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30" w:rsidRDefault="00102130" w:rsidP="0031424B">
      <w:pPr>
        <w:jc w:val="right"/>
        <w:rPr>
          <w:rStyle w:val="a1"/>
          <w:rFonts w:ascii="Times New Roman" w:hAnsi="Times New Roman"/>
          <w:sz w:val="24"/>
          <w:szCs w:val="24"/>
        </w:rPr>
      </w:pPr>
    </w:p>
    <w:p w:rsidR="00102130" w:rsidRPr="00DC69B1" w:rsidRDefault="00102130" w:rsidP="00DC69B1">
      <w:pPr>
        <w:jc w:val="center"/>
        <w:rPr>
          <w:rFonts w:ascii="Times New Roman" w:hAnsi="Times New Roman" w:cs="Times New Roman"/>
          <w:sz w:val="28"/>
          <w:szCs w:val="28"/>
        </w:rPr>
      </w:pPr>
      <w:r w:rsidRPr="00F820F3">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New Gerb" style="width:45pt;height:57pt;visibility:visible">
            <v:imagedata r:id="rId7" o:title=""/>
          </v:shape>
        </w:pict>
      </w:r>
    </w:p>
    <w:p w:rsidR="00102130" w:rsidRPr="00DC69B1" w:rsidRDefault="00102130" w:rsidP="00DC69B1">
      <w:pPr>
        <w:jc w:val="center"/>
        <w:rPr>
          <w:rFonts w:ascii="Times New Roman" w:hAnsi="Times New Roman" w:cs="Times New Roman"/>
          <w:sz w:val="28"/>
          <w:szCs w:val="28"/>
        </w:rPr>
      </w:pPr>
    </w:p>
    <w:p w:rsidR="00102130" w:rsidRPr="00DC69B1" w:rsidRDefault="00102130" w:rsidP="00DC69B1">
      <w:pPr>
        <w:jc w:val="center"/>
        <w:rPr>
          <w:rFonts w:ascii="Times New Roman" w:hAnsi="Times New Roman" w:cs="Times New Roman"/>
          <w:b/>
          <w:spacing w:val="40"/>
          <w:sz w:val="28"/>
          <w:szCs w:val="28"/>
        </w:rPr>
      </w:pPr>
      <w:r w:rsidRPr="00DC69B1">
        <w:rPr>
          <w:rFonts w:ascii="Times New Roman" w:hAnsi="Times New Roman" w:cs="Times New Roman"/>
          <w:b/>
          <w:spacing w:val="40"/>
          <w:sz w:val="28"/>
          <w:szCs w:val="28"/>
        </w:rPr>
        <w:t>ПОСТАНОВЛЕНИЕ</w:t>
      </w:r>
    </w:p>
    <w:p w:rsidR="00102130" w:rsidRPr="00DC69B1" w:rsidRDefault="00102130" w:rsidP="00DC69B1">
      <w:pPr>
        <w:jc w:val="center"/>
        <w:rPr>
          <w:rFonts w:ascii="Times New Roman" w:hAnsi="Times New Roman" w:cs="Times New Roman"/>
          <w:sz w:val="28"/>
          <w:szCs w:val="28"/>
        </w:rPr>
      </w:pPr>
      <w:r w:rsidRPr="00DC69B1">
        <w:rPr>
          <w:rFonts w:ascii="Times New Roman" w:hAnsi="Times New Roman" w:cs="Times New Roman"/>
          <w:sz w:val="28"/>
          <w:szCs w:val="28"/>
        </w:rPr>
        <w:t xml:space="preserve">А д м и н и с т р а ц и и  С о б и н с к о г о  р а й о н а </w:t>
      </w:r>
    </w:p>
    <w:p w:rsidR="00102130" w:rsidRDefault="00102130" w:rsidP="003D390C">
      <w:pPr>
        <w:jc w:val="center"/>
        <w:rPr>
          <w:rFonts w:ascii="Times New Roman" w:hAnsi="Times New Roman" w:cs="Times New Roman"/>
          <w:sz w:val="32"/>
          <w:szCs w:val="32"/>
        </w:rPr>
      </w:pPr>
    </w:p>
    <w:p w:rsidR="00102130" w:rsidRPr="003D390C" w:rsidRDefault="00102130" w:rsidP="003D390C">
      <w:pPr>
        <w:jc w:val="center"/>
        <w:rPr>
          <w:rFonts w:ascii="Times New Roman" w:hAnsi="Times New Roman" w:cs="Times New Roman"/>
          <w:sz w:val="32"/>
          <w:szCs w:val="32"/>
        </w:rPr>
      </w:pPr>
      <w:r w:rsidRPr="003D390C">
        <w:rPr>
          <w:rFonts w:ascii="Times New Roman" w:hAnsi="Times New Roman" w:cs="Times New Roman"/>
          <w:sz w:val="32"/>
          <w:szCs w:val="32"/>
        </w:rPr>
        <w:t>ПРОЕКТ</w:t>
      </w:r>
    </w:p>
    <w:p w:rsidR="00102130" w:rsidRPr="00DC69B1" w:rsidRDefault="00102130" w:rsidP="00DC69B1">
      <w:pPr>
        <w:rPr>
          <w:rFonts w:ascii="Times New Roman" w:hAnsi="Times New Roman" w:cs="Times New Roman"/>
          <w:sz w:val="28"/>
          <w:szCs w:val="28"/>
        </w:rPr>
      </w:pPr>
    </w:p>
    <w:p w:rsidR="00102130" w:rsidRPr="00187BC9" w:rsidRDefault="00102130" w:rsidP="00DC69B1">
      <w:pPr>
        <w:rPr>
          <w:rFonts w:ascii="Times New Roman" w:hAnsi="Times New Roman" w:cs="Times New Roman"/>
          <w:sz w:val="28"/>
          <w:szCs w:val="28"/>
          <w:lang w:val="en-US"/>
        </w:rPr>
      </w:pPr>
      <w:r w:rsidRPr="003D390C">
        <w:rPr>
          <w:rFonts w:ascii="Times New Roman" w:hAnsi="Times New Roman" w:cs="Times New Roman"/>
          <w:sz w:val="28"/>
          <w:szCs w:val="28"/>
        </w:rPr>
        <w:t>________</w:t>
      </w:r>
      <w:r w:rsidRPr="003D390C">
        <w:rPr>
          <w:rFonts w:ascii="Times New Roman" w:hAnsi="Times New Roman" w:cs="Times New Roman"/>
          <w:sz w:val="28"/>
          <w:szCs w:val="28"/>
        </w:rPr>
        <w:tab/>
        <w:t xml:space="preserve">  </w:t>
      </w:r>
      <w:r w:rsidRPr="003D390C">
        <w:rPr>
          <w:rFonts w:ascii="Times New Roman" w:hAnsi="Times New Roman" w:cs="Times New Roman"/>
          <w:sz w:val="28"/>
          <w:szCs w:val="28"/>
        </w:rPr>
        <w:tab/>
      </w:r>
      <w:r w:rsidRPr="003D390C">
        <w:rPr>
          <w:rFonts w:ascii="Times New Roman" w:hAnsi="Times New Roman" w:cs="Times New Roman"/>
          <w:sz w:val="28"/>
          <w:szCs w:val="28"/>
        </w:rPr>
        <w:tab/>
      </w:r>
      <w:r w:rsidRPr="003D390C">
        <w:rPr>
          <w:rFonts w:ascii="Times New Roman" w:hAnsi="Times New Roman" w:cs="Times New Roman"/>
          <w:sz w:val="28"/>
          <w:szCs w:val="28"/>
        </w:rPr>
        <w:tab/>
        <w:t xml:space="preserve">                                                        </w:t>
      </w:r>
      <w:r w:rsidRPr="003D390C">
        <w:rPr>
          <w:rFonts w:ascii="Times New Roman" w:hAnsi="Times New Roman" w:cs="Times New Roman"/>
          <w:sz w:val="28"/>
          <w:szCs w:val="28"/>
        </w:rPr>
        <w:tab/>
        <w:t xml:space="preserve">      № </w:t>
      </w:r>
      <w:r>
        <w:rPr>
          <w:rFonts w:ascii="Times New Roman" w:hAnsi="Times New Roman" w:cs="Times New Roman"/>
          <w:sz w:val="28"/>
          <w:szCs w:val="28"/>
          <w:lang w:val="en-US"/>
        </w:rPr>
        <w:t xml:space="preserve"> </w:t>
      </w:r>
    </w:p>
    <w:p w:rsidR="00102130" w:rsidRPr="00DC69B1" w:rsidRDefault="00102130" w:rsidP="00DC69B1">
      <w:pPr>
        <w:rPr>
          <w:rFonts w:ascii="Times New Roman" w:hAnsi="Times New Roman" w:cs="Times New Roman"/>
          <w:i/>
          <w:iCs/>
          <w:sz w:val="28"/>
          <w:szCs w:val="28"/>
        </w:rPr>
      </w:pPr>
      <w:r w:rsidRPr="003D390C">
        <w:rPr>
          <w:rFonts w:ascii="Times New Roman" w:hAnsi="Times New Roman" w:cs="Times New Roman"/>
          <w:sz w:val="28"/>
          <w:szCs w:val="28"/>
        </w:rPr>
        <w:tab/>
      </w:r>
      <w:r w:rsidRPr="003D390C">
        <w:rPr>
          <w:rFonts w:ascii="Times New Roman" w:hAnsi="Times New Roman" w:cs="Times New Roman"/>
          <w:sz w:val="28"/>
          <w:szCs w:val="28"/>
        </w:rPr>
        <w:tab/>
      </w:r>
      <w:r w:rsidRPr="00DC69B1">
        <w:rPr>
          <w:rFonts w:ascii="Times New Roman" w:hAnsi="Times New Roman" w:cs="Times New Roman"/>
          <w:sz w:val="28"/>
          <w:szCs w:val="28"/>
        </w:rPr>
        <w:tab/>
        <w:t xml:space="preserve">                                                   </w:t>
      </w:r>
    </w:p>
    <w:tbl>
      <w:tblPr>
        <w:tblW w:w="0" w:type="auto"/>
        <w:tblInd w:w="-106" w:type="dxa"/>
        <w:tblLayout w:type="fixed"/>
        <w:tblLook w:val="0000"/>
      </w:tblPr>
      <w:tblGrid>
        <w:gridCol w:w="5129"/>
        <w:gridCol w:w="4927"/>
      </w:tblGrid>
      <w:tr w:rsidR="00102130" w:rsidRPr="00DC69B1" w:rsidTr="005F538F">
        <w:tc>
          <w:tcPr>
            <w:tcW w:w="5129" w:type="dxa"/>
          </w:tcPr>
          <w:p w:rsidR="00102130" w:rsidRPr="00DC69B1" w:rsidRDefault="00102130" w:rsidP="005F538F">
            <w:pPr>
              <w:jc w:val="both"/>
              <w:rPr>
                <w:rFonts w:ascii="Times New Roman" w:hAnsi="Times New Roman" w:cs="Times New Roman"/>
                <w:i/>
                <w:iCs/>
                <w:sz w:val="28"/>
                <w:szCs w:val="28"/>
              </w:rPr>
            </w:pPr>
            <w:r w:rsidRPr="00DC69B1">
              <w:rPr>
                <w:rFonts w:ascii="Times New Roman" w:hAnsi="Times New Roman" w:cs="Times New Roman"/>
                <w:i/>
                <w:iCs/>
                <w:sz w:val="28"/>
                <w:szCs w:val="28"/>
              </w:rPr>
              <w:t>Об утверждении муниципальной программы «Развитие образования»</w:t>
            </w:r>
          </w:p>
          <w:p w:rsidR="00102130" w:rsidRPr="00DC69B1" w:rsidRDefault="00102130" w:rsidP="005F538F">
            <w:pPr>
              <w:ind w:firstLine="540"/>
              <w:jc w:val="both"/>
              <w:rPr>
                <w:rFonts w:ascii="Times New Roman" w:hAnsi="Times New Roman" w:cs="Times New Roman"/>
                <w:i/>
                <w:iCs/>
                <w:sz w:val="28"/>
                <w:szCs w:val="28"/>
              </w:rPr>
            </w:pPr>
          </w:p>
        </w:tc>
        <w:tc>
          <w:tcPr>
            <w:tcW w:w="4927" w:type="dxa"/>
          </w:tcPr>
          <w:p w:rsidR="00102130" w:rsidRPr="00DC69B1" w:rsidRDefault="00102130" w:rsidP="005F538F">
            <w:pPr>
              <w:snapToGrid w:val="0"/>
              <w:jc w:val="both"/>
              <w:rPr>
                <w:rFonts w:ascii="Times New Roman" w:hAnsi="Times New Roman" w:cs="Times New Roman"/>
                <w:i/>
                <w:iCs/>
                <w:sz w:val="28"/>
                <w:szCs w:val="28"/>
              </w:rPr>
            </w:pPr>
          </w:p>
        </w:tc>
      </w:tr>
    </w:tbl>
    <w:p w:rsidR="00102130" w:rsidRPr="00DC69B1" w:rsidRDefault="00102130" w:rsidP="00DC69B1">
      <w:pPr>
        <w:autoSpaceDE w:val="0"/>
        <w:ind w:firstLine="720"/>
        <w:rPr>
          <w:rFonts w:ascii="Times New Roman" w:hAnsi="Times New Roman" w:cs="Times New Roman"/>
          <w:sz w:val="28"/>
          <w:szCs w:val="28"/>
        </w:rPr>
      </w:pPr>
    </w:p>
    <w:p w:rsidR="00102130" w:rsidRPr="00DC69B1" w:rsidRDefault="00102130" w:rsidP="00DC69B1">
      <w:pPr>
        <w:pStyle w:val="ConsPlusNormal"/>
        <w:widowControl/>
        <w:ind w:firstLine="567"/>
        <w:jc w:val="both"/>
        <w:rPr>
          <w:rFonts w:ascii="Times New Roman" w:hAnsi="Times New Roman"/>
          <w:sz w:val="28"/>
          <w:szCs w:val="28"/>
        </w:rPr>
      </w:pPr>
      <w:r w:rsidRPr="00DC69B1">
        <w:rPr>
          <w:rFonts w:ascii="Times New Roman" w:hAnsi="Times New Roman"/>
          <w:sz w:val="28"/>
          <w:szCs w:val="28"/>
        </w:rPr>
        <w:t xml:space="preserve">   В соответствии со статьей 179 Бюджетного кодекса Российской Федерации, на основании постановления администрации Собинского района от 31.07.2018       № 669 «Об утверждении перечня муниципальных программ Собинского района», в целях эффективного и рационального использования бюджетных средств, руководствуясь статьей 34.2 Устава района,  администрация района                          п о с т а н о в л я е т:</w:t>
      </w:r>
    </w:p>
    <w:p w:rsidR="00102130" w:rsidRPr="00DC69B1" w:rsidRDefault="00102130" w:rsidP="00DC69B1">
      <w:pPr>
        <w:pStyle w:val="ConsPlusNormal"/>
        <w:widowControl/>
        <w:ind w:firstLine="567"/>
        <w:jc w:val="both"/>
        <w:rPr>
          <w:rFonts w:ascii="Times New Roman" w:hAnsi="Times New Roman"/>
          <w:sz w:val="28"/>
          <w:szCs w:val="28"/>
        </w:rPr>
      </w:pPr>
    </w:p>
    <w:p w:rsidR="00102130" w:rsidRPr="00DC69B1" w:rsidRDefault="00102130" w:rsidP="00DC69B1">
      <w:pPr>
        <w:widowControl/>
        <w:numPr>
          <w:ilvl w:val="0"/>
          <w:numId w:val="34"/>
        </w:numPr>
        <w:tabs>
          <w:tab w:val="left" w:pos="0"/>
          <w:tab w:val="left" w:pos="1260"/>
        </w:tabs>
        <w:suppressAutoHyphens/>
        <w:ind w:left="0" w:firstLine="900"/>
        <w:contextualSpacing/>
        <w:jc w:val="both"/>
        <w:rPr>
          <w:rFonts w:ascii="Times New Roman" w:hAnsi="Times New Roman" w:cs="Times New Roman"/>
          <w:sz w:val="28"/>
          <w:szCs w:val="28"/>
          <w:shd w:val="clear" w:color="auto" w:fill="FFFFFF"/>
        </w:rPr>
      </w:pPr>
      <w:r w:rsidRPr="00DC69B1">
        <w:rPr>
          <w:rFonts w:ascii="Times New Roman" w:hAnsi="Times New Roman" w:cs="Times New Roman"/>
          <w:sz w:val="28"/>
          <w:szCs w:val="28"/>
        </w:rPr>
        <w:t>Утвердить муниципальную программу «Развитие образования» согласно приложению.</w:t>
      </w:r>
    </w:p>
    <w:p w:rsidR="00102130" w:rsidRPr="00DC69B1" w:rsidRDefault="00102130" w:rsidP="00DC69B1">
      <w:pPr>
        <w:widowControl/>
        <w:numPr>
          <w:ilvl w:val="0"/>
          <w:numId w:val="34"/>
        </w:numPr>
        <w:tabs>
          <w:tab w:val="left" w:pos="0"/>
          <w:tab w:val="left" w:pos="1260"/>
        </w:tabs>
        <w:suppressAutoHyphens/>
        <w:ind w:left="0" w:firstLine="900"/>
        <w:contextualSpacing/>
        <w:jc w:val="both"/>
        <w:rPr>
          <w:rFonts w:ascii="Times New Roman" w:hAnsi="Times New Roman" w:cs="Times New Roman"/>
          <w:sz w:val="28"/>
          <w:szCs w:val="28"/>
          <w:shd w:val="clear" w:color="auto" w:fill="FFFFFF"/>
        </w:rPr>
      </w:pPr>
      <w:r w:rsidRPr="00DC69B1">
        <w:rPr>
          <w:rFonts w:ascii="Times New Roman" w:hAnsi="Times New Roman" w:cs="Times New Roman"/>
          <w:sz w:val="28"/>
          <w:szCs w:val="28"/>
        </w:rPr>
        <w:t>Считать утратившими силу:</w:t>
      </w:r>
    </w:p>
    <w:p w:rsidR="00102130" w:rsidRPr="00DC69B1" w:rsidRDefault="00102130" w:rsidP="00DC69B1">
      <w:pPr>
        <w:pStyle w:val="ListParagraph"/>
        <w:widowControl/>
        <w:numPr>
          <w:ilvl w:val="0"/>
          <w:numId w:val="35"/>
        </w:numPr>
        <w:tabs>
          <w:tab w:val="left" w:pos="0"/>
          <w:tab w:val="left" w:pos="1260"/>
        </w:tabs>
        <w:suppressAutoHyphens/>
        <w:ind w:left="0"/>
        <w:jc w:val="both"/>
        <w:rPr>
          <w:rStyle w:val="a1"/>
          <w:rFonts w:ascii="Times New Roman" w:hAnsi="Times New Roman"/>
          <w:sz w:val="28"/>
          <w:szCs w:val="28"/>
        </w:rPr>
      </w:pPr>
      <w:r w:rsidRPr="00DC69B1">
        <w:rPr>
          <w:rStyle w:val="a1"/>
          <w:rFonts w:ascii="Times New Roman" w:hAnsi="Times New Roman"/>
          <w:sz w:val="28"/>
          <w:szCs w:val="28"/>
        </w:rPr>
        <w:t xml:space="preserve">постановление администрации муниципального образования Собинский район </w:t>
      </w:r>
      <w:r w:rsidRPr="00DC69B1">
        <w:rPr>
          <w:rFonts w:ascii="Times New Roman" w:hAnsi="Times New Roman" w:cs="Times New Roman"/>
          <w:sz w:val="28"/>
          <w:szCs w:val="28"/>
        </w:rPr>
        <w:t>от 05.12.2013 № 1759</w:t>
      </w:r>
      <w:r w:rsidRPr="00DC69B1">
        <w:rPr>
          <w:rStyle w:val="a1"/>
          <w:rFonts w:ascii="Times New Roman" w:hAnsi="Times New Roman"/>
          <w:sz w:val="28"/>
          <w:szCs w:val="28"/>
        </w:rPr>
        <w:t xml:space="preserve">  «Об утверждении муниципальной программы «Развитие образования» на 2014 - 2020 годы»; </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постановление администрации муниципального образования Собинский район</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31.01.2014 № 104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 xml:space="preserve"> постановление администрации муниципального образования Собинский район</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10.06.2014 № 760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 xml:space="preserve"> постановление администрации муниципального образования Собинский район</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24.07.2014 № 955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 xml:space="preserve"> постановление администрации муниципального образования Собинский район</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25.09.2014 № 1271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постановление администрации муниципального образования Собинский район</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18.12.2014 № 1767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постановление администрации муниципального образования Собинский район</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06.04.2015 № 458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постановление администрации муниципального образования Собинский район</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13.08.2015 № 797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постановление администрации муниципального образования Собинский район</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30.12.2015 № 1151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постановление администрации  Собинского района</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29.06.2016 № 418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постановление администрации  Собинского района</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30.09.2016 № 619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постановление администрации  Собинского района</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30.11.2016 № 743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постановление администрации  Собинского района</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27.12.2016 № 807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постановление администрации  Собинского района</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01.02.2017 № 48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постановление администрации  Собинского района</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12.05.2017 № 376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постановление администрации  Собинского района</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27.06.2017 № 537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постановление администрации  Собинского района</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29.08.2017 № 752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постановление администрации  Собинского района</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28.12.2017 № 1247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постановление администрации  Собинского района</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29.05.2018 № 449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pStyle w:val="ListParagraph"/>
        <w:widowControl/>
        <w:numPr>
          <w:ilvl w:val="0"/>
          <w:numId w:val="35"/>
        </w:numPr>
        <w:suppressAutoHyphens/>
        <w:ind w:left="0"/>
        <w:jc w:val="both"/>
        <w:rPr>
          <w:rStyle w:val="a1"/>
          <w:rFonts w:ascii="Times New Roman" w:hAnsi="Times New Roman"/>
          <w:sz w:val="28"/>
          <w:szCs w:val="28"/>
        </w:rPr>
      </w:pPr>
      <w:r w:rsidRPr="00DC69B1">
        <w:rPr>
          <w:rStyle w:val="a1"/>
          <w:rFonts w:ascii="Times New Roman" w:hAnsi="Times New Roman"/>
          <w:sz w:val="28"/>
          <w:szCs w:val="28"/>
        </w:rPr>
        <w:t>постановление администрации  Собинского района</w:t>
      </w:r>
      <w:r w:rsidRPr="00DC69B1">
        <w:rPr>
          <w:rFonts w:ascii="Times New Roman" w:hAnsi="Times New Roman" w:cs="Times New Roman"/>
          <w:i/>
          <w:sz w:val="28"/>
          <w:szCs w:val="28"/>
        </w:rPr>
        <w:t xml:space="preserve"> </w:t>
      </w:r>
      <w:r w:rsidRPr="00DC69B1">
        <w:rPr>
          <w:rFonts w:ascii="Times New Roman" w:hAnsi="Times New Roman" w:cs="Times New Roman"/>
          <w:sz w:val="28"/>
          <w:szCs w:val="28"/>
        </w:rPr>
        <w:t xml:space="preserve">от 24.07.2018 № 633 «О внесении изменений в постановление администрации района от 05.12.2013 № 1759 «Об  утверждении муниципальной программы «Развитие образования» </w:t>
      </w:r>
      <w:r w:rsidRPr="00DC69B1">
        <w:rPr>
          <w:rStyle w:val="a1"/>
          <w:rFonts w:ascii="Times New Roman" w:hAnsi="Times New Roman"/>
          <w:sz w:val="28"/>
          <w:szCs w:val="28"/>
        </w:rPr>
        <w:t xml:space="preserve"> на 2014 - 2020 годы».</w:t>
      </w:r>
    </w:p>
    <w:p w:rsidR="00102130" w:rsidRPr="00DC69B1" w:rsidRDefault="00102130" w:rsidP="00DC69B1">
      <w:pPr>
        <w:widowControl/>
        <w:numPr>
          <w:ilvl w:val="0"/>
          <w:numId w:val="34"/>
        </w:numPr>
        <w:tabs>
          <w:tab w:val="left" w:pos="0"/>
          <w:tab w:val="left" w:pos="1260"/>
        </w:tabs>
        <w:suppressAutoHyphens/>
        <w:ind w:left="0" w:firstLine="900"/>
        <w:contextualSpacing/>
        <w:jc w:val="both"/>
        <w:rPr>
          <w:rFonts w:ascii="Times New Roman" w:hAnsi="Times New Roman" w:cs="Times New Roman"/>
          <w:sz w:val="28"/>
          <w:szCs w:val="28"/>
        </w:rPr>
      </w:pPr>
      <w:r w:rsidRPr="00DC69B1">
        <w:rPr>
          <w:rFonts w:ascii="Times New Roman" w:hAnsi="Times New Roman" w:cs="Times New Roman"/>
          <w:sz w:val="28"/>
          <w:szCs w:val="28"/>
        </w:rPr>
        <w:t>Контроль за исполнением данного постановления возложить на  заместителя  главы администрации по социальным вопросам.</w:t>
      </w:r>
    </w:p>
    <w:p w:rsidR="00102130" w:rsidRPr="00DC69B1" w:rsidRDefault="00102130" w:rsidP="00DC69B1">
      <w:pPr>
        <w:widowControl/>
        <w:numPr>
          <w:ilvl w:val="0"/>
          <w:numId w:val="34"/>
        </w:numPr>
        <w:tabs>
          <w:tab w:val="left" w:pos="0"/>
          <w:tab w:val="left" w:pos="1260"/>
        </w:tabs>
        <w:suppressAutoHyphens/>
        <w:ind w:left="0" w:firstLine="900"/>
        <w:jc w:val="both"/>
        <w:rPr>
          <w:rFonts w:ascii="Times New Roman" w:hAnsi="Times New Roman" w:cs="Times New Roman"/>
          <w:sz w:val="28"/>
          <w:szCs w:val="28"/>
        </w:rPr>
      </w:pPr>
      <w:r w:rsidRPr="00DC69B1">
        <w:rPr>
          <w:rFonts w:ascii="Times New Roman" w:hAnsi="Times New Roman" w:cs="Times New Roman"/>
          <w:sz w:val="28"/>
          <w:szCs w:val="28"/>
        </w:rPr>
        <w:t xml:space="preserve">Настоящее постановление вступает в силу со дня официального опубликования в газете «Доверие» и подлежит размещению на сайте администрации Собинского района. </w:t>
      </w:r>
    </w:p>
    <w:p w:rsidR="00102130" w:rsidRPr="00DC69B1" w:rsidRDefault="00102130" w:rsidP="00DC69B1">
      <w:pPr>
        <w:autoSpaceDE w:val="0"/>
        <w:jc w:val="both"/>
        <w:rPr>
          <w:rFonts w:ascii="Times New Roman" w:hAnsi="Times New Roman" w:cs="Times New Roman"/>
          <w:sz w:val="28"/>
          <w:szCs w:val="28"/>
        </w:rPr>
      </w:pPr>
    </w:p>
    <w:p w:rsidR="00102130" w:rsidRPr="00DC69B1" w:rsidRDefault="00102130" w:rsidP="00DC69B1">
      <w:pPr>
        <w:autoSpaceDE w:val="0"/>
        <w:jc w:val="both"/>
        <w:rPr>
          <w:rFonts w:ascii="Times New Roman" w:hAnsi="Times New Roman" w:cs="Times New Roman"/>
          <w:sz w:val="28"/>
          <w:szCs w:val="28"/>
        </w:rPr>
      </w:pPr>
    </w:p>
    <w:p w:rsidR="00102130" w:rsidRPr="00DC69B1" w:rsidRDefault="00102130" w:rsidP="00DC69B1">
      <w:pPr>
        <w:autoSpaceDE w:val="0"/>
        <w:jc w:val="both"/>
        <w:rPr>
          <w:rFonts w:ascii="Times New Roman" w:hAnsi="Times New Roman" w:cs="Times New Roman"/>
          <w:sz w:val="28"/>
          <w:szCs w:val="28"/>
        </w:rPr>
      </w:pPr>
    </w:p>
    <w:p w:rsidR="00102130" w:rsidRPr="00DC69B1" w:rsidRDefault="00102130" w:rsidP="00DC69B1">
      <w:pPr>
        <w:autoSpaceDE w:val="0"/>
        <w:jc w:val="both"/>
        <w:rPr>
          <w:rFonts w:ascii="Times New Roman" w:hAnsi="Times New Roman" w:cs="Times New Roman"/>
          <w:sz w:val="28"/>
          <w:szCs w:val="28"/>
        </w:rPr>
      </w:pPr>
    </w:p>
    <w:p w:rsidR="00102130" w:rsidRPr="00DC69B1" w:rsidRDefault="00102130" w:rsidP="00DC69B1">
      <w:pPr>
        <w:autoSpaceDE w:val="0"/>
        <w:contextualSpacing/>
        <w:jc w:val="both"/>
        <w:rPr>
          <w:rFonts w:ascii="Times New Roman" w:hAnsi="Times New Roman" w:cs="Times New Roman"/>
          <w:sz w:val="28"/>
          <w:szCs w:val="28"/>
        </w:rPr>
      </w:pPr>
      <w:r w:rsidRPr="00DC69B1">
        <w:rPr>
          <w:rFonts w:ascii="Times New Roman" w:hAnsi="Times New Roman" w:cs="Times New Roman"/>
          <w:sz w:val="28"/>
          <w:szCs w:val="28"/>
        </w:rPr>
        <w:t>Глава администрации                                                                       А.В. Разов</w:t>
      </w: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DC69B1" w:rsidRDefault="00102130" w:rsidP="0031424B">
      <w:pPr>
        <w:jc w:val="right"/>
        <w:rPr>
          <w:rStyle w:val="a1"/>
          <w:rFonts w:ascii="Times New Roman" w:hAnsi="Times New Roman"/>
          <w:sz w:val="28"/>
          <w:szCs w:val="28"/>
        </w:rPr>
      </w:pPr>
    </w:p>
    <w:p w:rsidR="00102130" w:rsidRPr="00382F22" w:rsidRDefault="00102130" w:rsidP="0031424B">
      <w:pPr>
        <w:jc w:val="right"/>
        <w:rPr>
          <w:rStyle w:val="a1"/>
          <w:rFonts w:ascii="Times New Roman" w:hAnsi="Times New Roman"/>
          <w:sz w:val="24"/>
          <w:szCs w:val="24"/>
        </w:rPr>
      </w:pPr>
      <w:r w:rsidRPr="00382F22">
        <w:rPr>
          <w:rStyle w:val="a1"/>
          <w:rFonts w:ascii="Times New Roman" w:hAnsi="Times New Roman"/>
          <w:sz w:val="24"/>
          <w:szCs w:val="24"/>
        </w:rPr>
        <w:t>Приложение к</w:t>
      </w:r>
      <w:r>
        <w:rPr>
          <w:rStyle w:val="a1"/>
          <w:rFonts w:ascii="Times New Roman" w:hAnsi="Times New Roman"/>
          <w:sz w:val="24"/>
          <w:szCs w:val="24"/>
        </w:rPr>
        <w:t xml:space="preserve"> проекту</w:t>
      </w:r>
      <w:r w:rsidRPr="00382F22">
        <w:rPr>
          <w:rStyle w:val="a1"/>
          <w:rFonts w:ascii="Times New Roman" w:hAnsi="Times New Roman"/>
          <w:sz w:val="24"/>
          <w:szCs w:val="24"/>
        </w:rPr>
        <w:t xml:space="preserve"> постановлени</w:t>
      </w:r>
      <w:r>
        <w:rPr>
          <w:rStyle w:val="a1"/>
          <w:rFonts w:ascii="Times New Roman" w:hAnsi="Times New Roman"/>
          <w:sz w:val="24"/>
          <w:szCs w:val="24"/>
        </w:rPr>
        <w:t>я</w:t>
      </w:r>
      <w:r w:rsidRPr="00382F22">
        <w:rPr>
          <w:rStyle w:val="a1"/>
          <w:rFonts w:ascii="Times New Roman" w:hAnsi="Times New Roman"/>
          <w:sz w:val="24"/>
          <w:szCs w:val="24"/>
        </w:rPr>
        <w:t xml:space="preserve"> </w:t>
      </w:r>
    </w:p>
    <w:p w:rsidR="00102130" w:rsidRPr="00382F22" w:rsidRDefault="00102130" w:rsidP="0031424B">
      <w:pPr>
        <w:jc w:val="right"/>
        <w:rPr>
          <w:rStyle w:val="a1"/>
          <w:rFonts w:ascii="Times New Roman" w:hAnsi="Times New Roman"/>
          <w:sz w:val="24"/>
          <w:szCs w:val="24"/>
          <w:u w:val="single"/>
          <w:vertAlign w:val="subscript"/>
        </w:rPr>
      </w:pPr>
      <w:r w:rsidRPr="00382F22">
        <w:rPr>
          <w:rStyle w:val="a1"/>
          <w:rFonts w:ascii="Times New Roman" w:hAnsi="Times New Roman"/>
          <w:sz w:val="24"/>
          <w:szCs w:val="24"/>
        </w:rPr>
        <w:t xml:space="preserve">от </w:t>
      </w:r>
      <w:r>
        <w:rPr>
          <w:rStyle w:val="a1"/>
          <w:rFonts w:ascii="Times New Roman" w:hAnsi="Times New Roman"/>
          <w:sz w:val="24"/>
          <w:szCs w:val="24"/>
        </w:rPr>
        <w:t xml:space="preserve"> </w:t>
      </w:r>
      <w:r>
        <w:rPr>
          <w:rStyle w:val="a1"/>
          <w:rFonts w:ascii="Times New Roman" w:hAnsi="Times New Roman"/>
          <w:sz w:val="24"/>
          <w:szCs w:val="24"/>
          <w:u w:val="single"/>
        </w:rPr>
        <w:t xml:space="preserve">      </w:t>
      </w:r>
      <w:r>
        <w:rPr>
          <w:rStyle w:val="a1"/>
          <w:rFonts w:ascii="Times New Roman" w:hAnsi="Times New Roman"/>
          <w:sz w:val="24"/>
          <w:szCs w:val="24"/>
        </w:rPr>
        <w:t xml:space="preserve"> </w:t>
      </w:r>
      <w:r w:rsidRPr="00382F22">
        <w:rPr>
          <w:rStyle w:val="a1"/>
          <w:rFonts w:ascii="Times New Roman" w:hAnsi="Times New Roman"/>
          <w:sz w:val="24"/>
          <w:szCs w:val="24"/>
        </w:rPr>
        <w:t xml:space="preserve"> № </w:t>
      </w:r>
    </w:p>
    <w:p w:rsidR="00102130" w:rsidRDefault="00102130" w:rsidP="00EC2447">
      <w:pPr>
        <w:jc w:val="center"/>
        <w:rPr>
          <w:rStyle w:val="a1"/>
          <w:rFonts w:ascii="Times New Roman" w:hAnsi="Times New Roman"/>
          <w:sz w:val="28"/>
          <w:szCs w:val="28"/>
        </w:rPr>
      </w:pPr>
    </w:p>
    <w:p w:rsidR="00102130" w:rsidRDefault="00102130" w:rsidP="00EC2447">
      <w:pPr>
        <w:jc w:val="center"/>
        <w:rPr>
          <w:rStyle w:val="a1"/>
          <w:rFonts w:ascii="Times New Roman" w:hAnsi="Times New Roman"/>
          <w:sz w:val="28"/>
          <w:szCs w:val="28"/>
        </w:rPr>
      </w:pPr>
    </w:p>
    <w:p w:rsidR="00102130" w:rsidRDefault="00102130" w:rsidP="00EC2447">
      <w:pPr>
        <w:jc w:val="center"/>
        <w:rPr>
          <w:rStyle w:val="a1"/>
          <w:rFonts w:ascii="Times New Roman" w:hAnsi="Times New Roman"/>
          <w:sz w:val="28"/>
          <w:szCs w:val="28"/>
        </w:rPr>
      </w:pPr>
      <w:r w:rsidRPr="00B86B31">
        <w:rPr>
          <w:rStyle w:val="a1"/>
          <w:rFonts w:ascii="Times New Roman" w:hAnsi="Times New Roman"/>
          <w:sz w:val="28"/>
          <w:szCs w:val="28"/>
        </w:rPr>
        <w:t>МУНИЦИПАЛЬНАЯ  ПРОГРАММА</w:t>
      </w:r>
      <w:r>
        <w:rPr>
          <w:rStyle w:val="a1"/>
          <w:rFonts w:ascii="Times New Roman" w:hAnsi="Times New Roman"/>
          <w:sz w:val="28"/>
          <w:szCs w:val="28"/>
        </w:rPr>
        <w:t xml:space="preserve"> </w:t>
      </w:r>
    </w:p>
    <w:p w:rsidR="00102130" w:rsidRPr="00B86B31" w:rsidRDefault="00102130" w:rsidP="00EC2447">
      <w:pPr>
        <w:jc w:val="center"/>
        <w:rPr>
          <w:rFonts w:ascii="Times New Roman" w:hAnsi="Times New Roman" w:cs="Times New Roman"/>
          <w:sz w:val="28"/>
          <w:szCs w:val="28"/>
        </w:rPr>
      </w:pPr>
      <w:r w:rsidRPr="00B86B31">
        <w:rPr>
          <w:rStyle w:val="a1"/>
          <w:rFonts w:ascii="Times New Roman" w:hAnsi="Times New Roman"/>
          <w:sz w:val="28"/>
          <w:szCs w:val="28"/>
        </w:rPr>
        <w:t xml:space="preserve">«РАЗВИТИЕ ОБРАЗОВАНИЯ» </w:t>
      </w:r>
    </w:p>
    <w:p w:rsidR="00102130" w:rsidRPr="00B86B31" w:rsidRDefault="00102130" w:rsidP="00EA6AEA">
      <w:pPr>
        <w:spacing w:line="270" w:lineRule="exact"/>
        <w:rPr>
          <w:rStyle w:val="a1"/>
          <w:rFonts w:ascii="Times New Roman" w:hAnsi="Times New Roman"/>
          <w:sz w:val="28"/>
          <w:szCs w:val="28"/>
        </w:rPr>
      </w:pPr>
    </w:p>
    <w:p w:rsidR="00102130" w:rsidRPr="00B86B31" w:rsidRDefault="00102130" w:rsidP="00EC2447">
      <w:pPr>
        <w:spacing w:line="270" w:lineRule="exact"/>
        <w:jc w:val="center"/>
        <w:rPr>
          <w:rFonts w:ascii="Times New Roman" w:hAnsi="Times New Roman" w:cs="Times New Roman"/>
          <w:sz w:val="28"/>
          <w:szCs w:val="28"/>
        </w:rPr>
      </w:pPr>
      <w:r w:rsidRPr="00B86B31">
        <w:rPr>
          <w:rStyle w:val="a1"/>
          <w:rFonts w:ascii="Times New Roman" w:hAnsi="Times New Roman"/>
          <w:sz w:val="28"/>
          <w:szCs w:val="28"/>
        </w:rPr>
        <w:t xml:space="preserve"> ПАСПОРТ</w:t>
      </w:r>
    </w:p>
    <w:p w:rsidR="00102130" w:rsidRPr="00B86B31" w:rsidRDefault="00102130" w:rsidP="00EC2447">
      <w:pPr>
        <w:ind w:firstLine="720"/>
        <w:jc w:val="center"/>
        <w:rPr>
          <w:rStyle w:val="a1"/>
          <w:rFonts w:ascii="Times New Roman" w:hAnsi="Times New Roman"/>
          <w:sz w:val="28"/>
          <w:szCs w:val="28"/>
        </w:rPr>
      </w:pPr>
      <w:r w:rsidRPr="00B86B31">
        <w:rPr>
          <w:rStyle w:val="a1"/>
          <w:rFonts w:ascii="Times New Roman" w:hAnsi="Times New Roman"/>
          <w:sz w:val="28"/>
          <w:szCs w:val="28"/>
        </w:rPr>
        <w:t xml:space="preserve">муниципальной  программы  «Развитие образования»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255"/>
      </w:tblGrid>
      <w:tr w:rsidR="00102130" w:rsidRPr="00123ECC" w:rsidTr="009A4842">
        <w:tc>
          <w:tcPr>
            <w:tcW w:w="0" w:type="auto"/>
          </w:tcPr>
          <w:p w:rsidR="00102130" w:rsidRPr="00123ECC" w:rsidRDefault="00102130" w:rsidP="00123ECC">
            <w:pPr>
              <w:shd w:val="clear" w:color="auto" w:fill="FFFFFF"/>
              <w:spacing w:line="240" w:lineRule="atLeast"/>
              <w:rPr>
                <w:rFonts w:ascii="Times New Roman" w:hAnsi="Times New Roman" w:cs="Times New Roman"/>
                <w:sz w:val="28"/>
                <w:szCs w:val="28"/>
              </w:rPr>
            </w:pPr>
            <w:r w:rsidRPr="00123ECC">
              <w:rPr>
                <w:rFonts w:ascii="Times New Roman" w:hAnsi="Times New Roman" w:cs="Times New Roman"/>
                <w:sz w:val="28"/>
                <w:szCs w:val="28"/>
              </w:rPr>
              <w:t>Наименование муниципальной программы</w:t>
            </w:r>
          </w:p>
        </w:tc>
        <w:tc>
          <w:tcPr>
            <w:tcW w:w="0" w:type="auto"/>
          </w:tcPr>
          <w:p w:rsidR="00102130" w:rsidRPr="00123ECC" w:rsidRDefault="00102130" w:rsidP="0015000A">
            <w:pPr>
              <w:shd w:val="clear" w:color="auto" w:fill="FFFFFF"/>
              <w:spacing w:line="326" w:lineRule="exact"/>
              <w:ind w:left="360" w:hanging="360"/>
              <w:jc w:val="both"/>
              <w:rPr>
                <w:rFonts w:ascii="Times New Roman" w:hAnsi="Times New Roman" w:cs="Times New Roman"/>
                <w:sz w:val="28"/>
                <w:szCs w:val="28"/>
              </w:rPr>
            </w:pPr>
            <w:r w:rsidRPr="00123ECC">
              <w:rPr>
                <w:rFonts w:ascii="Times New Roman" w:hAnsi="Times New Roman" w:cs="Times New Roman"/>
                <w:sz w:val="28"/>
                <w:szCs w:val="28"/>
              </w:rPr>
              <w:t xml:space="preserve"> «Развитие образования»  </w:t>
            </w:r>
          </w:p>
        </w:tc>
      </w:tr>
      <w:tr w:rsidR="00102130" w:rsidRPr="00123ECC" w:rsidTr="009A4842">
        <w:tc>
          <w:tcPr>
            <w:tcW w:w="0" w:type="auto"/>
          </w:tcPr>
          <w:p w:rsidR="00102130" w:rsidRPr="00123ECC" w:rsidRDefault="00102130" w:rsidP="00123ECC">
            <w:pPr>
              <w:shd w:val="clear" w:color="auto" w:fill="FFFFFF"/>
              <w:spacing w:line="240" w:lineRule="atLeast"/>
              <w:rPr>
                <w:rFonts w:ascii="Times New Roman" w:hAnsi="Times New Roman" w:cs="Times New Roman"/>
                <w:sz w:val="28"/>
                <w:szCs w:val="28"/>
              </w:rPr>
            </w:pPr>
            <w:r w:rsidRPr="00123ECC">
              <w:rPr>
                <w:rFonts w:ascii="Times New Roman" w:hAnsi="Times New Roman" w:cs="Times New Roman"/>
                <w:sz w:val="28"/>
                <w:szCs w:val="28"/>
              </w:rPr>
              <w:t>Ответственный исполнитель программы</w:t>
            </w:r>
          </w:p>
        </w:tc>
        <w:tc>
          <w:tcPr>
            <w:tcW w:w="0" w:type="auto"/>
          </w:tcPr>
          <w:p w:rsidR="00102130" w:rsidRPr="00123ECC" w:rsidRDefault="00102130" w:rsidP="0015000A">
            <w:pPr>
              <w:shd w:val="clear" w:color="auto" w:fill="FFFFFF"/>
              <w:spacing w:line="240" w:lineRule="atLeast"/>
              <w:jc w:val="both"/>
              <w:rPr>
                <w:rFonts w:ascii="Times New Roman" w:hAnsi="Times New Roman" w:cs="Times New Roman"/>
                <w:sz w:val="28"/>
                <w:szCs w:val="28"/>
              </w:rPr>
            </w:pPr>
            <w:r w:rsidRPr="00123ECC">
              <w:rPr>
                <w:rFonts w:ascii="Times New Roman" w:hAnsi="Times New Roman" w:cs="Times New Roman"/>
                <w:sz w:val="28"/>
                <w:szCs w:val="28"/>
              </w:rPr>
              <w:t>Управление  образования администрации  Собинск</w:t>
            </w:r>
            <w:r>
              <w:rPr>
                <w:rFonts w:ascii="Times New Roman" w:hAnsi="Times New Roman" w:cs="Times New Roman"/>
                <w:sz w:val="28"/>
                <w:szCs w:val="28"/>
              </w:rPr>
              <w:t>ого района</w:t>
            </w:r>
          </w:p>
        </w:tc>
      </w:tr>
      <w:tr w:rsidR="00102130" w:rsidRPr="00123ECC" w:rsidTr="009A4842">
        <w:tc>
          <w:tcPr>
            <w:tcW w:w="0" w:type="auto"/>
          </w:tcPr>
          <w:p w:rsidR="00102130" w:rsidRPr="00123ECC" w:rsidRDefault="00102130" w:rsidP="00123ECC">
            <w:pPr>
              <w:shd w:val="clear" w:color="auto" w:fill="FFFFFF"/>
              <w:spacing w:line="240" w:lineRule="atLeast"/>
              <w:rPr>
                <w:rFonts w:ascii="Times New Roman" w:hAnsi="Times New Roman" w:cs="Times New Roman"/>
                <w:sz w:val="28"/>
                <w:szCs w:val="28"/>
              </w:rPr>
            </w:pPr>
            <w:r w:rsidRPr="00123ECC">
              <w:rPr>
                <w:rFonts w:ascii="Times New Roman" w:hAnsi="Times New Roman" w:cs="Times New Roman"/>
                <w:sz w:val="28"/>
                <w:szCs w:val="28"/>
              </w:rPr>
              <w:t>Соисполнители программы</w:t>
            </w:r>
          </w:p>
        </w:tc>
        <w:tc>
          <w:tcPr>
            <w:tcW w:w="0" w:type="auto"/>
          </w:tcPr>
          <w:p w:rsidR="00102130" w:rsidRPr="00D731A5" w:rsidRDefault="00102130" w:rsidP="00C56063">
            <w:pPr>
              <w:shd w:val="clear" w:color="auto" w:fill="FFFFFF"/>
              <w:spacing w:line="240" w:lineRule="atLeast"/>
              <w:jc w:val="both"/>
              <w:rPr>
                <w:rFonts w:ascii="Times New Roman" w:hAnsi="Times New Roman" w:cs="Times New Roman"/>
                <w:sz w:val="28"/>
                <w:szCs w:val="28"/>
              </w:rPr>
            </w:pPr>
            <w:r w:rsidRPr="00D731A5">
              <w:rPr>
                <w:rFonts w:ascii="Times New Roman" w:hAnsi="Times New Roman" w:cs="Times New Roman"/>
                <w:sz w:val="28"/>
                <w:szCs w:val="28"/>
              </w:rPr>
              <w:t>- муниципальные образовательные организации;</w:t>
            </w:r>
          </w:p>
          <w:p w:rsidR="00102130" w:rsidRPr="00D731A5" w:rsidRDefault="00102130" w:rsidP="00C56063">
            <w:pPr>
              <w:shd w:val="clear" w:color="auto" w:fill="FFFFFF"/>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D731A5">
              <w:rPr>
                <w:rFonts w:ascii="Times New Roman" w:hAnsi="Times New Roman" w:cs="Times New Roman"/>
                <w:sz w:val="28"/>
                <w:szCs w:val="28"/>
              </w:rPr>
              <w:t>администрация Собинского района (МКУ «Управление культуры и социальной политики», МАО СОЦ «Тонус»);</w:t>
            </w:r>
          </w:p>
          <w:p w:rsidR="00102130" w:rsidRPr="00D731A5" w:rsidRDefault="00102130" w:rsidP="007F3C1F">
            <w:pPr>
              <w:shd w:val="clear" w:color="auto" w:fill="FFFFFF"/>
              <w:spacing w:line="240" w:lineRule="atLeast"/>
              <w:jc w:val="both"/>
              <w:rPr>
                <w:rFonts w:ascii="Times New Roman" w:hAnsi="Times New Roman" w:cs="Times New Roman"/>
                <w:sz w:val="28"/>
                <w:szCs w:val="28"/>
              </w:rPr>
            </w:pPr>
            <w:r w:rsidRPr="007F3C1F">
              <w:rPr>
                <w:rFonts w:ascii="Times New Roman" w:hAnsi="Times New Roman" w:cs="Times New Roman"/>
                <w:sz w:val="28"/>
                <w:szCs w:val="28"/>
              </w:rPr>
              <w:t>- Комитет по управлению имуществом администрации  Собинского района</w:t>
            </w:r>
          </w:p>
        </w:tc>
      </w:tr>
      <w:tr w:rsidR="00102130" w:rsidRPr="00123ECC" w:rsidTr="009A4842">
        <w:tc>
          <w:tcPr>
            <w:tcW w:w="0" w:type="auto"/>
          </w:tcPr>
          <w:p w:rsidR="00102130" w:rsidRPr="00123ECC" w:rsidRDefault="00102130" w:rsidP="00123ECC">
            <w:pPr>
              <w:shd w:val="clear" w:color="auto" w:fill="FFFFFF"/>
              <w:spacing w:line="240" w:lineRule="atLeast"/>
              <w:rPr>
                <w:rFonts w:ascii="Times New Roman" w:hAnsi="Times New Roman" w:cs="Times New Roman"/>
                <w:sz w:val="28"/>
                <w:szCs w:val="28"/>
              </w:rPr>
            </w:pPr>
            <w:r w:rsidRPr="00123ECC">
              <w:rPr>
                <w:rFonts w:ascii="Times New Roman" w:hAnsi="Times New Roman" w:cs="Times New Roman"/>
                <w:sz w:val="28"/>
                <w:szCs w:val="28"/>
              </w:rPr>
              <w:t>Перечень подпрограмм</w:t>
            </w:r>
          </w:p>
        </w:tc>
        <w:tc>
          <w:tcPr>
            <w:tcW w:w="0" w:type="auto"/>
          </w:tcPr>
          <w:p w:rsidR="00102130" w:rsidRPr="00D731A5" w:rsidRDefault="00102130" w:rsidP="00123ECC">
            <w:pPr>
              <w:shd w:val="clear" w:color="auto" w:fill="FFFFFF"/>
              <w:spacing w:line="240" w:lineRule="atLeast"/>
              <w:jc w:val="both"/>
              <w:rPr>
                <w:rFonts w:ascii="Times New Roman" w:hAnsi="Times New Roman" w:cs="Times New Roman"/>
                <w:sz w:val="28"/>
                <w:szCs w:val="28"/>
              </w:rPr>
            </w:pPr>
            <w:r w:rsidRPr="00D731A5">
              <w:rPr>
                <w:rFonts w:ascii="Times New Roman" w:hAnsi="Times New Roman" w:cs="Times New Roman"/>
                <w:sz w:val="28"/>
                <w:szCs w:val="28"/>
              </w:rPr>
              <w:t>Подпрограмма 1</w:t>
            </w:r>
            <w:r>
              <w:rPr>
                <w:rFonts w:ascii="Times New Roman" w:hAnsi="Times New Roman" w:cs="Times New Roman"/>
                <w:sz w:val="28"/>
                <w:szCs w:val="28"/>
              </w:rPr>
              <w:t xml:space="preserve"> </w:t>
            </w:r>
            <w:r w:rsidRPr="00D731A5">
              <w:rPr>
                <w:rFonts w:ascii="Times New Roman" w:hAnsi="Times New Roman" w:cs="Times New Roman"/>
                <w:sz w:val="28"/>
                <w:szCs w:val="28"/>
              </w:rPr>
              <w:t xml:space="preserve">«Развитие дошкольного, общего и дополнительного образования детей»; </w:t>
            </w:r>
          </w:p>
          <w:p w:rsidR="00102130" w:rsidRPr="00D731A5" w:rsidRDefault="00102130" w:rsidP="00123ECC">
            <w:pPr>
              <w:shd w:val="clear" w:color="auto" w:fill="FFFFFF"/>
              <w:spacing w:line="240" w:lineRule="atLeast"/>
              <w:jc w:val="both"/>
              <w:rPr>
                <w:rFonts w:ascii="Times New Roman" w:hAnsi="Times New Roman" w:cs="Times New Roman"/>
                <w:sz w:val="28"/>
                <w:szCs w:val="28"/>
              </w:rPr>
            </w:pPr>
            <w:r w:rsidRPr="00D731A5">
              <w:rPr>
                <w:rFonts w:ascii="Times New Roman" w:hAnsi="Times New Roman" w:cs="Times New Roman"/>
                <w:sz w:val="28"/>
                <w:szCs w:val="28"/>
              </w:rPr>
              <w:t>Подпрограмма 2  «Обеспечение защиты прав и интересов детей – сирот и детей, оставшихся без попечения родителей»;</w:t>
            </w:r>
          </w:p>
          <w:p w:rsidR="00102130" w:rsidRPr="00D731A5" w:rsidRDefault="00102130" w:rsidP="00123ECC">
            <w:pPr>
              <w:shd w:val="clear" w:color="auto" w:fill="FFFFFF"/>
              <w:spacing w:line="240" w:lineRule="atLeast"/>
              <w:jc w:val="both"/>
              <w:rPr>
                <w:rFonts w:ascii="Times New Roman" w:hAnsi="Times New Roman" w:cs="Times New Roman"/>
                <w:sz w:val="28"/>
                <w:szCs w:val="28"/>
              </w:rPr>
            </w:pPr>
            <w:r w:rsidRPr="00D731A5">
              <w:rPr>
                <w:rFonts w:ascii="Times New Roman" w:hAnsi="Times New Roman" w:cs="Times New Roman"/>
                <w:sz w:val="28"/>
                <w:szCs w:val="28"/>
              </w:rPr>
              <w:t>Подпрограмма 3 «Обеспечение реализации муниципальной программы»</w:t>
            </w:r>
          </w:p>
          <w:p w:rsidR="00102130" w:rsidRPr="00D731A5" w:rsidRDefault="00102130" w:rsidP="00123ECC">
            <w:pPr>
              <w:shd w:val="clear" w:color="auto" w:fill="FFFFFF"/>
              <w:spacing w:line="240" w:lineRule="atLeast"/>
              <w:jc w:val="both"/>
              <w:rPr>
                <w:rStyle w:val="a1"/>
                <w:rFonts w:ascii="Times New Roman" w:hAnsi="Times New Roman"/>
                <w:sz w:val="28"/>
                <w:szCs w:val="28"/>
              </w:rPr>
            </w:pPr>
          </w:p>
        </w:tc>
      </w:tr>
      <w:tr w:rsidR="00102130" w:rsidRPr="00123ECC" w:rsidTr="009A4842">
        <w:tc>
          <w:tcPr>
            <w:tcW w:w="0" w:type="auto"/>
          </w:tcPr>
          <w:p w:rsidR="00102130" w:rsidRPr="00123ECC" w:rsidRDefault="00102130" w:rsidP="00123ECC">
            <w:pPr>
              <w:shd w:val="clear" w:color="auto" w:fill="FFFFFF"/>
              <w:spacing w:line="240" w:lineRule="atLeast"/>
              <w:rPr>
                <w:rStyle w:val="a1"/>
                <w:rFonts w:ascii="Times New Roman" w:hAnsi="Times New Roman"/>
                <w:sz w:val="28"/>
                <w:szCs w:val="28"/>
              </w:rPr>
            </w:pPr>
            <w:r w:rsidRPr="00123ECC">
              <w:rPr>
                <w:rFonts w:ascii="Times New Roman" w:hAnsi="Times New Roman" w:cs="Times New Roman"/>
                <w:sz w:val="28"/>
                <w:szCs w:val="28"/>
              </w:rPr>
              <w:t>Цели муниципальной Программы</w:t>
            </w:r>
          </w:p>
        </w:tc>
        <w:tc>
          <w:tcPr>
            <w:tcW w:w="0" w:type="auto"/>
          </w:tcPr>
          <w:p w:rsidR="00102130" w:rsidRPr="00123ECC" w:rsidRDefault="00102130" w:rsidP="00123ECC">
            <w:pPr>
              <w:shd w:val="clear" w:color="auto" w:fill="FFFFFF"/>
              <w:spacing w:line="240" w:lineRule="atLeast"/>
              <w:jc w:val="both"/>
              <w:rPr>
                <w:rStyle w:val="a1"/>
                <w:rFonts w:ascii="Times New Roman" w:hAnsi="Times New Roman"/>
                <w:sz w:val="28"/>
                <w:szCs w:val="28"/>
              </w:rPr>
            </w:pPr>
            <w:r w:rsidRPr="00123ECC">
              <w:rPr>
                <w:rFonts w:ascii="Times New Roman" w:hAnsi="Times New Roman" w:cs="Times New Roman"/>
                <w:sz w:val="28"/>
                <w:szCs w:val="28"/>
              </w:rPr>
              <w:t>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102130" w:rsidRPr="00123ECC" w:rsidTr="009A4842">
        <w:tc>
          <w:tcPr>
            <w:tcW w:w="0" w:type="auto"/>
          </w:tcPr>
          <w:p w:rsidR="00102130" w:rsidRPr="00123ECC" w:rsidRDefault="00102130" w:rsidP="00123ECC">
            <w:pPr>
              <w:shd w:val="clear" w:color="auto" w:fill="FFFFFF"/>
              <w:spacing w:line="240" w:lineRule="atLeast"/>
              <w:rPr>
                <w:rStyle w:val="a1"/>
                <w:rFonts w:ascii="Times New Roman" w:hAnsi="Times New Roman"/>
                <w:sz w:val="28"/>
                <w:szCs w:val="28"/>
              </w:rPr>
            </w:pPr>
            <w:r w:rsidRPr="00123ECC">
              <w:rPr>
                <w:rFonts w:ascii="Times New Roman" w:hAnsi="Times New Roman" w:cs="Times New Roman"/>
                <w:sz w:val="28"/>
                <w:szCs w:val="28"/>
              </w:rPr>
              <w:t>Задачи муниципальной программы</w:t>
            </w:r>
          </w:p>
        </w:tc>
        <w:tc>
          <w:tcPr>
            <w:tcW w:w="0" w:type="auto"/>
          </w:tcPr>
          <w:p w:rsidR="00102130" w:rsidRPr="004D3E9D" w:rsidRDefault="00102130" w:rsidP="006716B9">
            <w:pPr>
              <w:numPr>
                <w:ilvl w:val="0"/>
                <w:numId w:val="1"/>
              </w:numPr>
              <w:shd w:val="clear" w:color="auto" w:fill="FFFFFF"/>
              <w:tabs>
                <w:tab w:val="left" w:pos="216"/>
              </w:tabs>
              <w:spacing w:line="240" w:lineRule="atLeast"/>
              <w:jc w:val="both"/>
              <w:rPr>
                <w:rFonts w:ascii="Times New Roman" w:hAnsi="Times New Roman" w:cs="Times New Roman"/>
                <w:sz w:val="28"/>
                <w:szCs w:val="28"/>
              </w:rPr>
            </w:pPr>
            <w:r w:rsidRPr="004D3E9D">
              <w:rPr>
                <w:rFonts w:ascii="Times New Roman" w:hAnsi="Times New Roman" w:cs="Times New Roman"/>
                <w:sz w:val="28"/>
                <w:szCs w:val="28"/>
              </w:rPr>
              <w:t>Создание в системе дошкольного образования детей равных возможностей для получения качественного образования.</w:t>
            </w:r>
          </w:p>
          <w:p w:rsidR="00102130" w:rsidRPr="004D3E9D" w:rsidRDefault="00102130" w:rsidP="006716B9">
            <w:pPr>
              <w:numPr>
                <w:ilvl w:val="0"/>
                <w:numId w:val="1"/>
              </w:numPr>
              <w:shd w:val="clear" w:color="auto" w:fill="FFFFFF"/>
              <w:tabs>
                <w:tab w:val="left" w:pos="461"/>
              </w:tabs>
              <w:spacing w:line="240" w:lineRule="atLeast"/>
              <w:jc w:val="both"/>
              <w:rPr>
                <w:rFonts w:ascii="Times New Roman" w:hAnsi="Times New Roman" w:cs="Times New Roman"/>
                <w:sz w:val="28"/>
                <w:szCs w:val="28"/>
              </w:rPr>
            </w:pPr>
            <w:r w:rsidRPr="004D3E9D">
              <w:rPr>
                <w:rFonts w:ascii="Times New Roman" w:hAnsi="Times New Roman" w:cs="Times New Roman"/>
                <w:sz w:val="28"/>
                <w:szCs w:val="28"/>
              </w:rPr>
              <w:t>Обеспечение доступности качественного общего образования, соответствующего требованиям развития экономики района, современным потребностям общества и каждого гражданина.</w:t>
            </w:r>
          </w:p>
          <w:p w:rsidR="00102130" w:rsidRPr="004D3E9D" w:rsidRDefault="00102130" w:rsidP="006716B9">
            <w:pPr>
              <w:numPr>
                <w:ilvl w:val="0"/>
                <w:numId w:val="1"/>
              </w:numPr>
              <w:shd w:val="clear" w:color="auto" w:fill="FFFFFF"/>
              <w:tabs>
                <w:tab w:val="left" w:pos="307"/>
              </w:tabs>
              <w:spacing w:line="240" w:lineRule="atLeast"/>
              <w:jc w:val="both"/>
              <w:rPr>
                <w:rFonts w:ascii="Times New Roman" w:hAnsi="Times New Roman" w:cs="Times New Roman"/>
                <w:sz w:val="28"/>
                <w:szCs w:val="28"/>
              </w:rPr>
            </w:pPr>
            <w:r w:rsidRPr="004D3E9D">
              <w:rPr>
                <w:rFonts w:ascii="Times New Roman" w:hAnsi="Times New Roman" w:cs="Times New Roman"/>
                <w:sz w:val="28"/>
                <w:szCs w:val="28"/>
              </w:rPr>
              <w:t>Создание условий для устойчивого развития системы воспитания и дополнительного образования детей, обеспечение её современного качества, доступности и эффективности.</w:t>
            </w:r>
          </w:p>
          <w:p w:rsidR="00102130" w:rsidRPr="004D3E9D" w:rsidRDefault="00102130" w:rsidP="006716B9">
            <w:pPr>
              <w:numPr>
                <w:ilvl w:val="0"/>
                <w:numId w:val="1"/>
              </w:numPr>
              <w:shd w:val="clear" w:color="auto" w:fill="FFFFFF"/>
              <w:tabs>
                <w:tab w:val="left" w:pos="288"/>
              </w:tabs>
              <w:spacing w:line="240" w:lineRule="atLeast"/>
              <w:jc w:val="both"/>
              <w:rPr>
                <w:rFonts w:ascii="Times New Roman" w:hAnsi="Times New Roman" w:cs="Times New Roman"/>
                <w:sz w:val="28"/>
                <w:szCs w:val="28"/>
              </w:rPr>
            </w:pPr>
            <w:r w:rsidRPr="004D3E9D">
              <w:rPr>
                <w:rFonts w:ascii="Times New Roman" w:hAnsi="Times New Roman" w:cs="Times New Roman"/>
                <w:sz w:val="28"/>
                <w:szCs w:val="28"/>
              </w:rPr>
              <w:t>Обеспечение эффективной системы защиты прав и интересов, социализации и самореализации детей-сирот и детей, оставшихся без попечения родителей;</w:t>
            </w:r>
          </w:p>
          <w:p w:rsidR="00102130" w:rsidRPr="004D3E9D" w:rsidRDefault="00102130" w:rsidP="006716B9">
            <w:pPr>
              <w:numPr>
                <w:ilvl w:val="0"/>
                <w:numId w:val="1"/>
              </w:numPr>
              <w:shd w:val="clear" w:color="auto" w:fill="FFFFFF"/>
              <w:tabs>
                <w:tab w:val="left" w:pos="619"/>
              </w:tabs>
              <w:spacing w:line="240" w:lineRule="atLeast"/>
              <w:jc w:val="both"/>
              <w:rPr>
                <w:rFonts w:ascii="Times New Roman" w:hAnsi="Times New Roman" w:cs="Times New Roman"/>
                <w:sz w:val="28"/>
                <w:szCs w:val="28"/>
              </w:rPr>
            </w:pPr>
            <w:r w:rsidRPr="004D3E9D">
              <w:rPr>
                <w:rFonts w:ascii="Times New Roman" w:hAnsi="Times New Roman" w:cs="Times New Roman"/>
                <w:sz w:val="28"/>
                <w:szCs w:val="28"/>
              </w:rPr>
              <w:t>Формирование устойчивой кадровой политики в сфере образования, способствующей инновационному развитию муниципальной системы образования.</w:t>
            </w:r>
          </w:p>
          <w:p w:rsidR="00102130" w:rsidRPr="004D3E9D" w:rsidRDefault="00102130" w:rsidP="006716B9">
            <w:pPr>
              <w:numPr>
                <w:ilvl w:val="0"/>
                <w:numId w:val="1"/>
              </w:numPr>
              <w:shd w:val="clear" w:color="auto" w:fill="FFFFFF"/>
              <w:tabs>
                <w:tab w:val="left" w:pos="302"/>
              </w:tabs>
              <w:spacing w:line="240" w:lineRule="atLeast"/>
              <w:jc w:val="both"/>
              <w:rPr>
                <w:rFonts w:ascii="Times New Roman" w:hAnsi="Times New Roman" w:cs="Times New Roman"/>
                <w:sz w:val="28"/>
                <w:szCs w:val="28"/>
              </w:rPr>
            </w:pPr>
            <w:r w:rsidRPr="004D3E9D">
              <w:rPr>
                <w:rFonts w:ascii="Times New Roman" w:hAnsi="Times New Roman" w:cs="Times New Roman"/>
                <w:sz w:val="28"/>
                <w:szCs w:val="28"/>
              </w:rPr>
              <w:t>Развитие инфраструктуры и организационно-экономических механизмов, обеспечивающих максимальную доступность услуг дошкольного, общего, дополнительного образования детей.</w:t>
            </w:r>
          </w:p>
          <w:p w:rsidR="00102130" w:rsidRPr="004D3E9D" w:rsidRDefault="00102130" w:rsidP="006716B9">
            <w:pPr>
              <w:numPr>
                <w:ilvl w:val="0"/>
                <w:numId w:val="1"/>
              </w:numPr>
              <w:shd w:val="clear" w:color="auto" w:fill="FFFFFF"/>
              <w:tabs>
                <w:tab w:val="left" w:pos="302"/>
              </w:tabs>
              <w:spacing w:line="240" w:lineRule="atLeast"/>
              <w:jc w:val="both"/>
              <w:rPr>
                <w:rFonts w:ascii="Times New Roman" w:hAnsi="Times New Roman" w:cs="Times New Roman"/>
                <w:sz w:val="28"/>
                <w:szCs w:val="28"/>
              </w:rPr>
            </w:pPr>
            <w:r w:rsidRPr="004D3E9D">
              <w:rPr>
                <w:rFonts w:ascii="Times New Roman" w:hAnsi="Times New Roman" w:cs="Times New Roman"/>
                <w:sz w:val="28"/>
                <w:szCs w:val="28"/>
              </w:rPr>
              <w:t>Поддержка и развитие одаренных детей, обеспечение условий для их личностной, творческой, социальной самореализации и профессионального самоопределения.</w:t>
            </w:r>
          </w:p>
          <w:p w:rsidR="00102130" w:rsidRPr="004D3E9D" w:rsidRDefault="00102130" w:rsidP="004D3E9D">
            <w:pPr>
              <w:pStyle w:val="1"/>
              <w:snapToGrid w:val="0"/>
              <w:spacing w:after="160" w:line="240" w:lineRule="auto"/>
              <w:rPr>
                <w:rStyle w:val="a1"/>
                <w:rFonts w:ascii="Times New Roman" w:hAnsi="Times New Roman"/>
                <w:sz w:val="28"/>
                <w:szCs w:val="28"/>
              </w:rPr>
            </w:pPr>
            <w:r w:rsidRPr="004D3E9D">
              <w:rPr>
                <w:rFonts w:ascii="Times New Roman" w:hAnsi="Times New Roman" w:cs="Times New Roman"/>
                <w:sz w:val="28"/>
                <w:szCs w:val="28"/>
              </w:rPr>
              <w:t>8.Обеспечение эффективной реализации муниципальной  программы «Развития образования».</w:t>
            </w:r>
          </w:p>
        </w:tc>
      </w:tr>
      <w:tr w:rsidR="00102130" w:rsidRPr="00123ECC" w:rsidTr="009A4842">
        <w:tc>
          <w:tcPr>
            <w:tcW w:w="0" w:type="auto"/>
          </w:tcPr>
          <w:p w:rsidR="00102130" w:rsidRPr="00123ECC" w:rsidRDefault="00102130" w:rsidP="00123ECC">
            <w:pPr>
              <w:shd w:val="clear" w:color="auto" w:fill="FFFFFF"/>
              <w:spacing w:line="240" w:lineRule="atLeast"/>
              <w:rPr>
                <w:rStyle w:val="a1"/>
                <w:rFonts w:ascii="Times New Roman" w:hAnsi="Times New Roman"/>
                <w:sz w:val="28"/>
                <w:szCs w:val="28"/>
              </w:rPr>
            </w:pPr>
            <w:r w:rsidRPr="00123ECC">
              <w:rPr>
                <w:rFonts w:ascii="Times New Roman" w:hAnsi="Times New Roman" w:cs="Times New Roman"/>
                <w:sz w:val="28"/>
                <w:szCs w:val="28"/>
              </w:rPr>
              <w:t>Целевые индикаторы и показатели муниципальной программы</w:t>
            </w:r>
          </w:p>
        </w:tc>
        <w:tc>
          <w:tcPr>
            <w:tcW w:w="0" w:type="auto"/>
          </w:tcPr>
          <w:p w:rsidR="00102130" w:rsidRPr="004D3E9D" w:rsidRDefault="00102130" w:rsidP="006716B9">
            <w:pPr>
              <w:numPr>
                <w:ilvl w:val="0"/>
                <w:numId w:val="2"/>
              </w:numPr>
              <w:shd w:val="clear" w:color="auto" w:fill="FFFFFF"/>
              <w:tabs>
                <w:tab w:val="left" w:pos="638"/>
              </w:tabs>
              <w:spacing w:line="317" w:lineRule="exact"/>
              <w:jc w:val="both"/>
              <w:rPr>
                <w:rFonts w:ascii="Times New Roman" w:hAnsi="Times New Roman" w:cs="Times New Roman"/>
                <w:sz w:val="28"/>
                <w:szCs w:val="28"/>
              </w:rPr>
            </w:pPr>
            <w:r w:rsidRPr="004D3E9D">
              <w:rPr>
                <w:rFonts w:ascii="Times New Roman" w:hAnsi="Times New Roman" w:cs="Times New Roman"/>
                <w:sz w:val="28"/>
                <w:szCs w:val="28"/>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5-7 лет, обучающихся в школе).</w:t>
            </w:r>
          </w:p>
          <w:p w:rsidR="00102130" w:rsidRPr="004D3E9D" w:rsidRDefault="00102130" w:rsidP="006716B9">
            <w:pPr>
              <w:numPr>
                <w:ilvl w:val="0"/>
                <w:numId w:val="2"/>
              </w:numPr>
              <w:shd w:val="clear" w:color="auto" w:fill="FFFFFF"/>
              <w:tabs>
                <w:tab w:val="left" w:pos="442"/>
              </w:tabs>
              <w:spacing w:line="317" w:lineRule="exact"/>
              <w:jc w:val="both"/>
              <w:rPr>
                <w:rFonts w:ascii="Times New Roman" w:hAnsi="Times New Roman" w:cs="Times New Roman"/>
                <w:sz w:val="28"/>
                <w:szCs w:val="28"/>
              </w:rPr>
            </w:pPr>
            <w:r w:rsidRPr="004D3E9D">
              <w:rPr>
                <w:rFonts w:ascii="Times New Roman" w:hAnsi="Times New Roman" w:cs="Times New Roman"/>
                <w:sz w:val="28"/>
                <w:szCs w:val="28"/>
              </w:rPr>
              <w:t>Удельный вес численности населения в возрасте 5-18 лет, охваченного образованием, в общей численности населения в возрасте 5-18 лет.</w:t>
            </w:r>
          </w:p>
          <w:p w:rsidR="00102130" w:rsidRPr="004D3E9D" w:rsidRDefault="00102130" w:rsidP="006716B9">
            <w:pPr>
              <w:numPr>
                <w:ilvl w:val="0"/>
                <w:numId w:val="2"/>
              </w:numPr>
              <w:shd w:val="clear" w:color="auto" w:fill="FFFFFF"/>
              <w:tabs>
                <w:tab w:val="left" w:pos="600"/>
              </w:tabs>
              <w:spacing w:line="317" w:lineRule="exact"/>
              <w:jc w:val="both"/>
              <w:rPr>
                <w:rFonts w:ascii="Times New Roman" w:hAnsi="Times New Roman" w:cs="Times New Roman"/>
                <w:sz w:val="28"/>
                <w:szCs w:val="28"/>
              </w:rPr>
            </w:pPr>
            <w:r w:rsidRPr="004D3E9D">
              <w:rPr>
                <w:rFonts w:ascii="Times New Roman" w:hAnsi="Times New Roman" w:cs="Times New Roman"/>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102130" w:rsidRPr="004D3E9D" w:rsidRDefault="00102130" w:rsidP="006716B9">
            <w:pPr>
              <w:numPr>
                <w:ilvl w:val="0"/>
                <w:numId w:val="2"/>
              </w:numPr>
              <w:shd w:val="clear" w:color="auto" w:fill="FFFFFF"/>
              <w:tabs>
                <w:tab w:val="left" w:pos="427"/>
              </w:tabs>
              <w:spacing w:line="317" w:lineRule="exact"/>
              <w:jc w:val="both"/>
              <w:rPr>
                <w:rFonts w:ascii="Times New Roman" w:hAnsi="Times New Roman" w:cs="Times New Roman"/>
                <w:sz w:val="28"/>
                <w:szCs w:val="28"/>
              </w:rPr>
            </w:pPr>
            <w:r w:rsidRPr="004D3E9D">
              <w:rPr>
                <w:rFonts w:ascii="Times New Roman" w:hAnsi="Times New Roman" w:cs="Times New Roman"/>
                <w:sz w:val="28"/>
                <w:szCs w:val="2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102130" w:rsidRPr="004D3E9D" w:rsidRDefault="00102130" w:rsidP="006716B9">
            <w:pPr>
              <w:numPr>
                <w:ilvl w:val="0"/>
                <w:numId w:val="2"/>
              </w:numPr>
              <w:shd w:val="clear" w:color="auto" w:fill="FFFFFF"/>
              <w:tabs>
                <w:tab w:val="left" w:pos="427"/>
              </w:tabs>
              <w:spacing w:line="317" w:lineRule="exact"/>
              <w:jc w:val="both"/>
              <w:rPr>
                <w:rFonts w:ascii="Times New Roman" w:hAnsi="Times New Roman" w:cs="Times New Roman"/>
                <w:sz w:val="28"/>
                <w:szCs w:val="28"/>
              </w:rPr>
            </w:pPr>
            <w:r w:rsidRPr="004D3E9D">
              <w:rPr>
                <w:rStyle w:val="a1"/>
                <w:rFonts w:ascii="Times New Roman" w:hAnsi="Times New Roman"/>
                <w:sz w:val="28"/>
                <w:szCs w:val="28"/>
              </w:rPr>
              <w:t>Доля учителей в возрасте до 30 лет в общей численности учителей общеобразовательных организаций</w:t>
            </w:r>
          </w:p>
          <w:p w:rsidR="00102130" w:rsidRPr="004D3E9D" w:rsidRDefault="00102130" w:rsidP="006716B9">
            <w:pPr>
              <w:pStyle w:val="1"/>
              <w:snapToGrid w:val="0"/>
              <w:spacing w:after="160" w:line="240" w:lineRule="auto"/>
              <w:rPr>
                <w:rStyle w:val="a1"/>
                <w:rFonts w:ascii="Times New Roman" w:hAnsi="Times New Roman"/>
                <w:sz w:val="28"/>
                <w:szCs w:val="28"/>
              </w:rPr>
            </w:pPr>
            <w:r w:rsidRPr="004D3E9D">
              <w:rPr>
                <w:rFonts w:ascii="Times New Roman" w:hAnsi="Times New Roman" w:cs="Times New Roman"/>
                <w:sz w:val="28"/>
                <w:szCs w:val="28"/>
              </w:rPr>
              <w:t>6.Доля детей-сирот и детей, оставшихся без попечения родителей, воспитывающихся в семьях</w:t>
            </w:r>
          </w:p>
        </w:tc>
      </w:tr>
      <w:tr w:rsidR="00102130" w:rsidRPr="00123ECC" w:rsidTr="009A4842">
        <w:tc>
          <w:tcPr>
            <w:tcW w:w="0" w:type="auto"/>
          </w:tcPr>
          <w:p w:rsidR="00102130" w:rsidRPr="00123ECC" w:rsidRDefault="00102130" w:rsidP="00123ECC">
            <w:pPr>
              <w:shd w:val="clear" w:color="auto" w:fill="FFFFFF"/>
              <w:spacing w:line="317" w:lineRule="exact"/>
              <w:rPr>
                <w:rFonts w:ascii="Times New Roman" w:hAnsi="Times New Roman" w:cs="Times New Roman"/>
                <w:sz w:val="28"/>
                <w:szCs w:val="28"/>
              </w:rPr>
            </w:pPr>
            <w:r w:rsidRPr="00123ECC">
              <w:rPr>
                <w:rFonts w:ascii="Times New Roman" w:hAnsi="Times New Roman" w:cs="Times New Roman"/>
                <w:sz w:val="28"/>
                <w:szCs w:val="28"/>
              </w:rPr>
              <w:t>Этапы и сроки реализации</w:t>
            </w:r>
          </w:p>
          <w:p w:rsidR="00102130" w:rsidRPr="00123ECC" w:rsidRDefault="00102130" w:rsidP="00123ECC">
            <w:pPr>
              <w:shd w:val="clear" w:color="auto" w:fill="FFFFFF"/>
              <w:spacing w:line="240" w:lineRule="atLeast"/>
              <w:rPr>
                <w:rStyle w:val="a1"/>
                <w:rFonts w:ascii="Times New Roman" w:hAnsi="Times New Roman"/>
                <w:sz w:val="28"/>
                <w:szCs w:val="28"/>
              </w:rPr>
            </w:pPr>
            <w:r w:rsidRPr="00123ECC">
              <w:rPr>
                <w:rFonts w:ascii="Times New Roman" w:hAnsi="Times New Roman" w:cs="Times New Roman"/>
                <w:sz w:val="28"/>
                <w:szCs w:val="28"/>
              </w:rPr>
              <w:t>муниципальной программы</w:t>
            </w:r>
          </w:p>
        </w:tc>
        <w:tc>
          <w:tcPr>
            <w:tcW w:w="0" w:type="auto"/>
          </w:tcPr>
          <w:p w:rsidR="00102130" w:rsidRPr="00123ECC" w:rsidRDefault="00102130" w:rsidP="00123ECC">
            <w:pPr>
              <w:shd w:val="clear" w:color="auto" w:fill="FFFFFF"/>
              <w:spacing w:line="240" w:lineRule="atLeast"/>
              <w:rPr>
                <w:rStyle w:val="a1"/>
                <w:rFonts w:ascii="Times New Roman" w:hAnsi="Times New Roman"/>
                <w:sz w:val="28"/>
                <w:szCs w:val="28"/>
              </w:rPr>
            </w:pPr>
            <w:r w:rsidRPr="00123ECC">
              <w:rPr>
                <w:rFonts w:ascii="Times New Roman" w:hAnsi="Times New Roman" w:cs="Times New Roman"/>
                <w:sz w:val="28"/>
                <w:szCs w:val="28"/>
              </w:rPr>
              <w:t>Срок реализации программы: 2014 - 2020 годы</w:t>
            </w:r>
            <w:r>
              <w:rPr>
                <w:rFonts w:ascii="Times New Roman" w:hAnsi="Times New Roman" w:cs="Times New Roman"/>
                <w:sz w:val="28"/>
                <w:szCs w:val="28"/>
              </w:rPr>
              <w:t xml:space="preserve">  и последующие годы</w:t>
            </w:r>
          </w:p>
        </w:tc>
      </w:tr>
      <w:tr w:rsidR="00102130" w:rsidRPr="00123ECC" w:rsidTr="009A4842">
        <w:tc>
          <w:tcPr>
            <w:tcW w:w="0" w:type="auto"/>
          </w:tcPr>
          <w:p w:rsidR="00102130" w:rsidRPr="00123ECC" w:rsidRDefault="00102130" w:rsidP="00123ECC">
            <w:pPr>
              <w:shd w:val="clear" w:color="auto" w:fill="FFFFFF"/>
              <w:spacing w:line="240" w:lineRule="atLeast"/>
              <w:rPr>
                <w:rStyle w:val="a1"/>
                <w:rFonts w:ascii="Times New Roman" w:hAnsi="Times New Roman"/>
                <w:sz w:val="28"/>
                <w:szCs w:val="28"/>
              </w:rPr>
            </w:pPr>
            <w:r w:rsidRPr="00123ECC">
              <w:rPr>
                <w:rFonts w:ascii="Times New Roman" w:hAnsi="Times New Roman" w:cs="Times New Roman"/>
                <w:sz w:val="28"/>
                <w:szCs w:val="28"/>
              </w:rPr>
              <w:t>Объемы ресурсов на реализацию программы</w:t>
            </w:r>
          </w:p>
        </w:tc>
        <w:tc>
          <w:tcPr>
            <w:tcW w:w="0" w:type="auto"/>
          </w:tcPr>
          <w:p w:rsidR="00102130" w:rsidRPr="005879FD" w:rsidRDefault="00102130" w:rsidP="00C07BFE">
            <w:pPr>
              <w:pStyle w:val="a0"/>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 xml:space="preserve">Общий объем средств, предусмотренных на      </w:t>
            </w:r>
            <w:r w:rsidRPr="005879FD">
              <w:rPr>
                <w:rFonts w:ascii="Times New Roman" w:hAnsi="Times New Roman" w:cs="Times New Roman"/>
                <w:sz w:val="28"/>
                <w:szCs w:val="28"/>
                <w:lang w:val="ru-RU"/>
              </w:rPr>
              <w:br/>
              <w:t>реализацию муниципальной программы – 4</w:t>
            </w:r>
            <w:r>
              <w:rPr>
                <w:rFonts w:ascii="Times New Roman" w:hAnsi="Times New Roman" w:cs="Times New Roman"/>
                <w:sz w:val="28"/>
                <w:szCs w:val="28"/>
                <w:lang w:val="ru-RU"/>
              </w:rPr>
              <w:t> 823 280,4</w:t>
            </w:r>
            <w:r w:rsidRPr="005879FD">
              <w:rPr>
                <w:rFonts w:ascii="Times New Roman" w:hAnsi="Times New Roman" w:cs="Times New Roman"/>
                <w:sz w:val="28"/>
                <w:szCs w:val="28"/>
                <w:lang w:val="ru-RU"/>
              </w:rPr>
              <w:t xml:space="preserve">  </w:t>
            </w:r>
            <w:r w:rsidRPr="005879FD">
              <w:rPr>
                <w:rFonts w:ascii="Times New Roman" w:hAnsi="Times New Roman" w:cs="Times New Roman"/>
                <w:sz w:val="28"/>
                <w:szCs w:val="28"/>
                <w:lang w:val="ru-RU"/>
              </w:rPr>
              <w:br/>
              <w:t xml:space="preserve">тыс. рублей, в том числе:                    </w:t>
            </w:r>
            <w:r w:rsidRPr="005879FD">
              <w:rPr>
                <w:rFonts w:ascii="Times New Roman" w:hAnsi="Times New Roman" w:cs="Times New Roman"/>
                <w:sz w:val="28"/>
                <w:szCs w:val="28"/>
                <w:lang w:val="ru-RU"/>
              </w:rPr>
              <w:br/>
              <w:t xml:space="preserve"> бюджет МО Собинский район – 1</w:t>
            </w:r>
            <w:r>
              <w:rPr>
                <w:rFonts w:ascii="Times New Roman" w:hAnsi="Times New Roman" w:cs="Times New Roman"/>
                <w:sz w:val="28"/>
                <w:szCs w:val="28"/>
              </w:rPr>
              <w:t> </w:t>
            </w:r>
            <w:r w:rsidRPr="005879FD">
              <w:rPr>
                <w:rFonts w:ascii="Times New Roman" w:hAnsi="Times New Roman" w:cs="Times New Roman"/>
                <w:sz w:val="28"/>
                <w:szCs w:val="28"/>
                <w:lang w:val="ru-RU"/>
              </w:rPr>
              <w:t>5</w:t>
            </w:r>
            <w:r>
              <w:rPr>
                <w:rFonts w:ascii="Times New Roman" w:hAnsi="Times New Roman" w:cs="Times New Roman"/>
                <w:sz w:val="28"/>
                <w:szCs w:val="28"/>
                <w:lang w:val="ru-RU"/>
              </w:rPr>
              <w:t>27 956,3</w:t>
            </w:r>
            <w:r w:rsidRPr="005879FD">
              <w:rPr>
                <w:rFonts w:ascii="Times New Roman" w:hAnsi="Times New Roman" w:cs="Times New Roman"/>
                <w:sz w:val="28"/>
                <w:szCs w:val="28"/>
                <w:lang w:val="ru-RU"/>
              </w:rPr>
              <w:t xml:space="preserve"> тыс. рублей, из них</w:t>
            </w:r>
          </w:p>
          <w:p w:rsidR="00102130" w:rsidRPr="005879FD" w:rsidRDefault="00102130" w:rsidP="00C07BFE">
            <w:pPr>
              <w:pStyle w:val="a0"/>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2014 год -  210 444,2 тыс. руб.,</w:t>
            </w:r>
          </w:p>
          <w:p w:rsidR="00102130" w:rsidRPr="005879FD" w:rsidRDefault="00102130" w:rsidP="00C07BFE">
            <w:pPr>
              <w:pStyle w:val="a0"/>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2015 год -  209 259,2 тыс. руб.,</w:t>
            </w:r>
          </w:p>
          <w:p w:rsidR="00102130" w:rsidRPr="005879FD" w:rsidRDefault="00102130" w:rsidP="00C07BFE">
            <w:pPr>
              <w:pStyle w:val="a0"/>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2016 год -  205 787,3 тыс. руб.,</w:t>
            </w:r>
          </w:p>
          <w:p w:rsidR="00102130" w:rsidRPr="005879FD" w:rsidRDefault="00102130" w:rsidP="00C07BFE">
            <w:pPr>
              <w:pStyle w:val="a0"/>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2017 год -  231 668,5 тыс. руб.,</w:t>
            </w:r>
          </w:p>
          <w:p w:rsidR="00102130" w:rsidRPr="005879FD" w:rsidRDefault="00102130" w:rsidP="00C07BFE">
            <w:pPr>
              <w:pStyle w:val="a0"/>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2018 год -  234</w:t>
            </w:r>
            <w:r>
              <w:rPr>
                <w:rFonts w:ascii="Times New Roman" w:hAnsi="Times New Roman" w:cs="Times New Roman"/>
                <w:sz w:val="28"/>
                <w:szCs w:val="28"/>
                <w:lang w:val="ru-RU"/>
              </w:rPr>
              <w:t> 161,1</w:t>
            </w:r>
            <w:r w:rsidRPr="005879FD">
              <w:rPr>
                <w:rFonts w:ascii="Times New Roman" w:hAnsi="Times New Roman" w:cs="Times New Roman"/>
                <w:sz w:val="28"/>
                <w:szCs w:val="28"/>
                <w:lang w:val="ru-RU"/>
              </w:rPr>
              <w:t xml:space="preserve"> тыс. руб.,</w:t>
            </w:r>
          </w:p>
          <w:p w:rsidR="00102130" w:rsidRPr="005879FD" w:rsidRDefault="00102130" w:rsidP="00C07BFE">
            <w:pPr>
              <w:pStyle w:val="a0"/>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2019 год -  2</w:t>
            </w:r>
            <w:r>
              <w:rPr>
                <w:rFonts w:ascii="Times New Roman" w:hAnsi="Times New Roman" w:cs="Times New Roman"/>
                <w:sz w:val="28"/>
                <w:szCs w:val="28"/>
                <w:lang w:val="ru-RU"/>
              </w:rPr>
              <w:t>15 396</w:t>
            </w:r>
            <w:r w:rsidRPr="005879FD">
              <w:rPr>
                <w:rFonts w:ascii="Times New Roman" w:hAnsi="Times New Roman" w:cs="Times New Roman"/>
                <w:sz w:val="28"/>
                <w:szCs w:val="28"/>
                <w:lang w:val="ru-RU"/>
              </w:rPr>
              <w:t xml:space="preserve">  тыс. руб.,</w:t>
            </w:r>
          </w:p>
          <w:p w:rsidR="00102130" w:rsidRPr="005879FD" w:rsidRDefault="00102130" w:rsidP="00C07BFE">
            <w:pPr>
              <w:pStyle w:val="a0"/>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2020 год -  2</w:t>
            </w:r>
            <w:r>
              <w:rPr>
                <w:rFonts w:ascii="Times New Roman" w:hAnsi="Times New Roman" w:cs="Times New Roman"/>
                <w:sz w:val="28"/>
                <w:szCs w:val="28"/>
                <w:lang w:val="ru-RU"/>
              </w:rPr>
              <w:t>21 240</w:t>
            </w:r>
            <w:r w:rsidRPr="005879FD">
              <w:rPr>
                <w:rFonts w:ascii="Times New Roman" w:hAnsi="Times New Roman" w:cs="Times New Roman"/>
                <w:sz w:val="28"/>
                <w:szCs w:val="28"/>
                <w:lang w:val="ru-RU"/>
              </w:rPr>
              <w:t xml:space="preserve"> тыс. руб.       </w:t>
            </w:r>
          </w:p>
          <w:p w:rsidR="00102130" w:rsidRPr="005879FD" w:rsidRDefault="00102130" w:rsidP="00C07BFE">
            <w:pPr>
              <w:pStyle w:val="a0"/>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 xml:space="preserve"> </w:t>
            </w:r>
            <w:r w:rsidRPr="005879FD">
              <w:rPr>
                <w:rFonts w:ascii="Times New Roman" w:hAnsi="Times New Roman" w:cs="Times New Roman"/>
                <w:sz w:val="28"/>
                <w:szCs w:val="28"/>
                <w:lang w:val="ru-RU"/>
              </w:rPr>
              <w:br/>
              <w:t>Областной бюджет  - 2 745 665,2 тыс. рублей, из них</w:t>
            </w:r>
          </w:p>
          <w:p w:rsidR="00102130" w:rsidRPr="005879FD" w:rsidRDefault="00102130" w:rsidP="00C07BFE">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2014 год – 357 742,1 тыс. руб.,</w:t>
            </w:r>
          </w:p>
          <w:p w:rsidR="00102130" w:rsidRPr="005879FD" w:rsidRDefault="00102130" w:rsidP="00C07BFE">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2015 год – 374 473,5 тыс. руб.,</w:t>
            </w:r>
          </w:p>
          <w:p w:rsidR="00102130" w:rsidRPr="005879FD" w:rsidRDefault="00102130" w:rsidP="00C07BFE">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2016 год – 378 624,2  тыс. руб.,</w:t>
            </w:r>
          </w:p>
          <w:p w:rsidR="00102130" w:rsidRPr="005879FD" w:rsidRDefault="00102130" w:rsidP="00C07BFE">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2017 год – 402 593,9  тыс. руб.,</w:t>
            </w:r>
          </w:p>
          <w:p w:rsidR="00102130" w:rsidRPr="005879FD" w:rsidRDefault="00102130" w:rsidP="00C07BFE">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2018 год – 417 585,3   тыс. руб.,</w:t>
            </w:r>
          </w:p>
          <w:p w:rsidR="00102130" w:rsidRPr="005879FD" w:rsidRDefault="00102130" w:rsidP="00C07BFE">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2019 год – 406 846,4   тыс. руб.,</w:t>
            </w:r>
          </w:p>
          <w:p w:rsidR="00102130" w:rsidRPr="005879FD" w:rsidRDefault="00102130" w:rsidP="00C07BFE">
            <w:pPr>
              <w:shd w:val="clear" w:color="auto" w:fill="FFFFFF"/>
              <w:spacing w:line="240" w:lineRule="atLeast"/>
              <w:rPr>
                <w:rFonts w:ascii="Times New Roman" w:hAnsi="Times New Roman" w:cs="Times New Roman"/>
                <w:sz w:val="28"/>
                <w:szCs w:val="28"/>
              </w:rPr>
            </w:pPr>
            <w:r w:rsidRPr="005879FD">
              <w:rPr>
                <w:rFonts w:ascii="Times New Roman" w:hAnsi="Times New Roman" w:cs="Times New Roman"/>
                <w:sz w:val="28"/>
                <w:szCs w:val="28"/>
              </w:rPr>
              <w:t>2020 год -  407 799,8  тыс. руб.</w:t>
            </w:r>
          </w:p>
          <w:p w:rsidR="00102130" w:rsidRPr="005879FD" w:rsidRDefault="00102130" w:rsidP="00C07BFE">
            <w:pPr>
              <w:shd w:val="clear" w:color="auto" w:fill="FFFFFF"/>
              <w:spacing w:line="240" w:lineRule="atLeast"/>
              <w:rPr>
                <w:rFonts w:ascii="Times New Roman" w:hAnsi="Times New Roman" w:cs="Times New Roman"/>
                <w:sz w:val="28"/>
                <w:szCs w:val="28"/>
              </w:rPr>
            </w:pPr>
          </w:p>
          <w:p w:rsidR="00102130" w:rsidRPr="005879FD" w:rsidRDefault="00102130" w:rsidP="00BD7ADC">
            <w:pPr>
              <w:pStyle w:val="a0"/>
              <w:shd w:val="clear" w:color="auto" w:fill="FFFFFF"/>
              <w:spacing w:line="240" w:lineRule="auto"/>
              <w:rPr>
                <w:rFonts w:ascii="Times New Roman" w:hAnsi="Times New Roman" w:cs="Times New Roman"/>
                <w:sz w:val="28"/>
                <w:szCs w:val="28"/>
                <w:lang w:val="ru-RU"/>
              </w:rPr>
            </w:pPr>
            <w:r w:rsidRPr="005879FD">
              <w:rPr>
                <w:rFonts w:ascii="Times New Roman" w:hAnsi="Times New Roman" w:cs="Times New Roman"/>
                <w:sz w:val="28"/>
                <w:szCs w:val="28"/>
                <w:lang w:val="ru-RU"/>
              </w:rPr>
              <w:t>Федеральный  бюджет  - 36 925,7 тыс. рублей, из них</w:t>
            </w:r>
          </w:p>
          <w:p w:rsidR="00102130" w:rsidRPr="005879FD" w:rsidRDefault="00102130" w:rsidP="00BD7ADC">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2014 год – 8 765,7  тыс. руб.,</w:t>
            </w:r>
          </w:p>
          <w:p w:rsidR="00102130" w:rsidRPr="005879FD" w:rsidRDefault="00102130" w:rsidP="00BD7ADC">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2015 год – 18 413,8 тыс. руб.,</w:t>
            </w:r>
          </w:p>
          <w:p w:rsidR="00102130" w:rsidRPr="005879FD" w:rsidRDefault="00102130" w:rsidP="00BD7ADC">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2016 год – 3 475  тыс. руб.,</w:t>
            </w:r>
          </w:p>
          <w:p w:rsidR="00102130" w:rsidRPr="005879FD" w:rsidRDefault="00102130" w:rsidP="00BD7ADC">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2017 год – 3 204,4  тыс. руб.,</w:t>
            </w:r>
          </w:p>
          <w:p w:rsidR="00102130" w:rsidRPr="005879FD" w:rsidRDefault="00102130" w:rsidP="00BD7ADC">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2018 год – 3 066,8   тыс. руб.</w:t>
            </w:r>
          </w:p>
          <w:p w:rsidR="00102130" w:rsidRPr="005879FD" w:rsidRDefault="00102130" w:rsidP="00C07BFE">
            <w:pPr>
              <w:shd w:val="clear" w:color="auto" w:fill="FFFFFF"/>
              <w:spacing w:line="240" w:lineRule="atLeast"/>
              <w:rPr>
                <w:rFonts w:ascii="Times New Roman" w:hAnsi="Times New Roman" w:cs="Times New Roman"/>
                <w:sz w:val="28"/>
                <w:szCs w:val="28"/>
              </w:rPr>
            </w:pPr>
          </w:p>
          <w:p w:rsidR="00102130" w:rsidRPr="005879FD" w:rsidRDefault="00102130" w:rsidP="00C07BFE">
            <w:pPr>
              <w:shd w:val="clear" w:color="auto" w:fill="FFFFFF"/>
              <w:spacing w:line="240" w:lineRule="atLeast"/>
              <w:rPr>
                <w:rFonts w:ascii="Times New Roman" w:hAnsi="Times New Roman" w:cs="Times New Roman"/>
                <w:sz w:val="28"/>
                <w:szCs w:val="28"/>
              </w:rPr>
            </w:pPr>
            <w:r w:rsidRPr="005879FD">
              <w:rPr>
                <w:rFonts w:ascii="Times New Roman" w:hAnsi="Times New Roman" w:cs="Times New Roman"/>
                <w:sz w:val="28"/>
                <w:szCs w:val="28"/>
              </w:rPr>
              <w:t>Внебюджетные средства – 5</w:t>
            </w:r>
            <w:r>
              <w:rPr>
                <w:rFonts w:ascii="Times New Roman" w:hAnsi="Times New Roman" w:cs="Times New Roman"/>
                <w:sz w:val="28"/>
                <w:szCs w:val="28"/>
              </w:rPr>
              <w:t>12 733,2</w:t>
            </w:r>
            <w:r w:rsidRPr="005879FD">
              <w:rPr>
                <w:rFonts w:ascii="Times New Roman" w:hAnsi="Times New Roman" w:cs="Times New Roman"/>
                <w:sz w:val="28"/>
                <w:szCs w:val="28"/>
              </w:rPr>
              <w:t xml:space="preserve"> тыс. рублей, из них</w:t>
            </w:r>
          </w:p>
          <w:p w:rsidR="00102130" w:rsidRPr="005879FD" w:rsidRDefault="00102130" w:rsidP="00C07BFE">
            <w:pPr>
              <w:shd w:val="clear" w:color="auto" w:fill="FFFFFF"/>
              <w:spacing w:line="240" w:lineRule="atLeast"/>
              <w:rPr>
                <w:rFonts w:ascii="Times New Roman" w:hAnsi="Times New Roman" w:cs="Times New Roman"/>
                <w:sz w:val="28"/>
                <w:szCs w:val="28"/>
              </w:rPr>
            </w:pPr>
          </w:p>
          <w:p w:rsidR="00102130" w:rsidRPr="005879FD" w:rsidRDefault="00102130" w:rsidP="00C07BFE">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2014 год – 63 673,1 тыс. руб.,</w:t>
            </w:r>
          </w:p>
          <w:p w:rsidR="00102130" w:rsidRPr="005879FD" w:rsidRDefault="00102130" w:rsidP="00C07BFE">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2015 год – 73 312,7 тыс. руб.,</w:t>
            </w:r>
          </w:p>
          <w:p w:rsidR="00102130" w:rsidRPr="005879FD" w:rsidRDefault="00102130" w:rsidP="00C07BFE">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2016 год – 77 843,7 тыс. руб.,</w:t>
            </w:r>
          </w:p>
          <w:p w:rsidR="00102130" w:rsidRPr="005879FD" w:rsidRDefault="00102130" w:rsidP="00C07BFE">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2017 год – 76 292,7 тыс. руб.,</w:t>
            </w:r>
          </w:p>
          <w:p w:rsidR="00102130" w:rsidRDefault="00102130" w:rsidP="00C07BFE">
            <w:pPr>
              <w:pStyle w:val="a0"/>
              <w:shd w:val="clear" w:color="auto" w:fill="FFFFFF"/>
              <w:rPr>
                <w:rFonts w:ascii="Times New Roman" w:hAnsi="Times New Roman" w:cs="Times New Roman"/>
                <w:sz w:val="28"/>
                <w:szCs w:val="28"/>
                <w:lang w:val="ru-RU"/>
              </w:rPr>
            </w:pPr>
          </w:p>
          <w:p w:rsidR="00102130" w:rsidRPr="005879FD" w:rsidRDefault="00102130" w:rsidP="00C07BFE">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2018 год – 7</w:t>
            </w:r>
            <w:r>
              <w:rPr>
                <w:rFonts w:ascii="Times New Roman" w:hAnsi="Times New Roman" w:cs="Times New Roman"/>
                <w:sz w:val="28"/>
                <w:szCs w:val="28"/>
                <w:lang w:val="ru-RU"/>
              </w:rPr>
              <w:t>7 809</w:t>
            </w:r>
            <w:r w:rsidRPr="005879FD">
              <w:rPr>
                <w:rFonts w:ascii="Times New Roman" w:hAnsi="Times New Roman" w:cs="Times New Roman"/>
                <w:sz w:val="28"/>
                <w:szCs w:val="28"/>
                <w:lang w:val="ru-RU"/>
              </w:rPr>
              <w:t xml:space="preserve"> тыс. руб.,</w:t>
            </w:r>
          </w:p>
          <w:p w:rsidR="00102130" w:rsidRPr="005879FD" w:rsidRDefault="00102130" w:rsidP="009D13DA">
            <w:pPr>
              <w:pStyle w:val="a0"/>
              <w:shd w:val="clear" w:color="auto" w:fill="FFFFFF"/>
              <w:rPr>
                <w:rFonts w:ascii="Times New Roman" w:hAnsi="Times New Roman" w:cs="Times New Roman"/>
                <w:sz w:val="28"/>
                <w:szCs w:val="28"/>
                <w:lang w:val="ru-RU"/>
              </w:rPr>
            </w:pPr>
            <w:r w:rsidRPr="005879FD">
              <w:rPr>
                <w:rFonts w:ascii="Times New Roman" w:hAnsi="Times New Roman" w:cs="Times New Roman"/>
                <w:sz w:val="28"/>
                <w:szCs w:val="28"/>
                <w:lang w:val="ru-RU"/>
              </w:rPr>
              <w:t>2019 год – 71 901 тыс. руб.,</w:t>
            </w:r>
          </w:p>
          <w:p w:rsidR="00102130" w:rsidRPr="005879FD" w:rsidRDefault="00102130" w:rsidP="008D3AAB">
            <w:pPr>
              <w:pStyle w:val="a0"/>
              <w:shd w:val="clear" w:color="auto" w:fill="FFFFFF"/>
              <w:rPr>
                <w:rStyle w:val="a1"/>
                <w:rFonts w:ascii="Times New Roman" w:hAnsi="Times New Roman"/>
                <w:sz w:val="28"/>
                <w:szCs w:val="28"/>
                <w:lang w:val="ru-RU"/>
              </w:rPr>
            </w:pPr>
            <w:r w:rsidRPr="005879FD">
              <w:rPr>
                <w:rFonts w:ascii="Times New Roman" w:hAnsi="Times New Roman" w:cs="Times New Roman"/>
                <w:sz w:val="28"/>
                <w:szCs w:val="28"/>
                <w:lang w:val="ru-RU"/>
              </w:rPr>
              <w:t xml:space="preserve">2020 год -  71 901 тыс. руб.                                                                            </w:t>
            </w:r>
          </w:p>
        </w:tc>
      </w:tr>
      <w:tr w:rsidR="00102130" w:rsidRPr="00123ECC" w:rsidTr="009A4842">
        <w:tc>
          <w:tcPr>
            <w:tcW w:w="0" w:type="auto"/>
          </w:tcPr>
          <w:p w:rsidR="00102130" w:rsidRPr="00123ECC" w:rsidRDefault="00102130" w:rsidP="00123ECC">
            <w:pPr>
              <w:shd w:val="clear" w:color="auto" w:fill="FFFFFF"/>
              <w:spacing w:line="240" w:lineRule="atLeast"/>
              <w:rPr>
                <w:rStyle w:val="a1"/>
                <w:rFonts w:ascii="Times New Roman" w:hAnsi="Times New Roman"/>
                <w:sz w:val="28"/>
                <w:szCs w:val="28"/>
              </w:rPr>
            </w:pPr>
            <w:r w:rsidRPr="00123ECC">
              <w:rPr>
                <w:rFonts w:ascii="Times New Roman" w:hAnsi="Times New Roman" w:cs="Times New Roman"/>
                <w:sz w:val="28"/>
                <w:szCs w:val="28"/>
              </w:rPr>
              <w:t>Ожидаемые результаты реализации муниципальной программы</w:t>
            </w:r>
          </w:p>
        </w:tc>
        <w:tc>
          <w:tcPr>
            <w:tcW w:w="0" w:type="auto"/>
          </w:tcPr>
          <w:p w:rsidR="00102130" w:rsidRPr="00B064D7" w:rsidRDefault="00102130" w:rsidP="00030477">
            <w:pPr>
              <w:pStyle w:val="1"/>
              <w:snapToGrid w:val="0"/>
              <w:spacing w:after="160" w:line="240" w:lineRule="auto"/>
              <w:rPr>
                <w:rStyle w:val="2"/>
                <w:i w:val="0"/>
                <w:iCs w:val="0"/>
                <w:sz w:val="28"/>
                <w:szCs w:val="28"/>
              </w:rPr>
            </w:pPr>
            <w:r w:rsidRPr="00B064D7">
              <w:rPr>
                <w:rStyle w:val="2"/>
                <w:sz w:val="28"/>
                <w:szCs w:val="28"/>
              </w:rPr>
              <w:t>В системе дошкольного образования</w:t>
            </w:r>
            <w:r w:rsidRPr="00B064D7">
              <w:rPr>
                <w:rStyle w:val="2"/>
                <w:i w:val="0"/>
                <w:iCs w:val="0"/>
                <w:sz w:val="28"/>
                <w:szCs w:val="28"/>
              </w:rPr>
              <w:t xml:space="preserve">: </w:t>
            </w:r>
          </w:p>
          <w:p w:rsidR="00102130" w:rsidRPr="00B064D7" w:rsidRDefault="00102130" w:rsidP="00030477">
            <w:pPr>
              <w:pStyle w:val="1"/>
              <w:snapToGrid w:val="0"/>
              <w:spacing w:after="160" w:line="240" w:lineRule="auto"/>
              <w:rPr>
                <w:rFonts w:ascii="Times New Roman" w:hAnsi="Times New Roman" w:cs="Times New Roman"/>
                <w:sz w:val="28"/>
                <w:szCs w:val="28"/>
              </w:rPr>
            </w:pPr>
            <w:r w:rsidRPr="00B064D7">
              <w:rPr>
                <w:rFonts w:ascii="Times New Roman" w:hAnsi="Times New Roman" w:cs="Times New Roman"/>
                <w:sz w:val="28"/>
                <w:szCs w:val="28"/>
              </w:rPr>
              <w:t xml:space="preserve"> будет создана инфраструктура поддержки раннего развития детей </w:t>
            </w:r>
            <w:r w:rsidRPr="00B064D7">
              <w:rPr>
                <w:rStyle w:val="a4"/>
                <w:b w:val="0"/>
                <w:bCs w:val="0"/>
                <w:i w:val="0"/>
                <w:iCs w:val="0"/>
                <w:sz w:val="28"/>
                <w:szCs w:val="28"/>
              </w:rPr>
              <w:t>(0-3</w:t>
            </w:r>
            <w:r w:rsidRPr="00B064D7">
              <w:rPr>
                <w:rFonts w:ascii="Times New Roman" w:hAnsi="Times New Roman" w:cs="Times New Roman"/>
                <w:sz w:val="28"/>
                <w:szCs w:val="28"/>
              </w:rPr>
              <w:t xml:space="preserve"> года);</w:t>
            </w:r>
          </w:p>
          <w:p w:rsidR="00102130" w:rsidRPr="00B064D7" w:rsidRDefault="00102130" w:rsidP="00030477">
            <w:pPr>
              <w:pStyle w:val="1"/>
              <w:snapToGrid w:val="0"/>
              <w:spacing w:after="160" w:line="240" w:lineRule="auto"/>
              <w:rPr>
                <w:rFonts w:ascii="Times New Roman" w:hAnsi="Times New Roman" w:cs="Times New Roman"/>
                <w:sz w:val="28"/>
                <w:szCs w:val="28"/>
              </w:rPr>
            </w:pPr>
            <w:r w:rsidRPr="00B064D7">
              <w:rPr>
                <w:rFonts w:ascii="Times New Roman" w:hAnsi="Times New Roman" w:cs="Times New Roman"/>
                <w:sz w:val="28"/>
                <w:szCs w:val="28"/>
              </w:rPr>
              <w:t>-будет ликвидирована очерёдность на зачисление детей в возрасте от трех до семи лет в дошкольные образовательные организации;</w:t>
            </w:r>
          </w:p>
          <w:p w:rsidR="00102130" w:rsidRPr="00B064D7" w:rsidRDefault="00102130" w:rsidP="00030477">
            <w:pPr>
              <w:pStyle w:val="1"/>
              <w:snapToGrid w:val="0"/>
              <w:spacing w:after="160" w:line="240" w:lineRule="auto"/>
              <w:rPr>
                <w:rFonts w:ascii="Times New Roman" w:hAnsi="Times New Roman" w:cs="Times New Roman"/>
                <w:sz w:val="28"/>
                <w:szCs w:val="28"/>
              </w:rPr>
            </w:pPr>
            <w:r w:rsidRPr="00B064D7">
              <w:rPr>
                <w:rStyle w:val="2"/>
                <w:sz w:val="28"/>
                <w:szCs w:val="28"/>
              </w:rPr>
              <w:t>В системе общего образования:</w:t>
            </w:r>
          </w:p>
          <w:p w:rsidR="00102130" w:rsidRPr="00B064D7" w:rsidRDefault="00102130" w:rsidP="00030477">
            <w:pPr>
              <w:numPr>
                <w:ilvl w:val="0"/>
                <w:numId w:val="3"/>
              </w:numPr>
              <w:shd w:val="clear" w:color="auto" w:fill="FFFFFF"/>
              <w:tabs>
                <w:tab w:val="left" w:pos="331"/>
              </w:tabs>
              <w:spacing w:line="317" w:lineRule="exact"/>
              <w:jc w:val="both"/>
              <w:rPr>
                <w:rFonts w:ascii="Times New Roman" w:hAnsi="Times New Roman" w:cs="Times New Roman"/>
                <w:sz w:val="28"/>
                <w:szCs w:val="28"/>
              </w:rPr>
            </w:pPr>
            <w:r w:rsidRPr="00B064D7">
              <w:rPr>
                <w:rFonts w:ascii="Times New Roman" w:hAnsi="Times New Roman" w:cs="Times New Roman"/>
                <w:sz w:val="28"/>
                <w:szCs w:val="28"/>
              </w:rPr>
              <w:t>99,8% численности населения района в возрасте 7-18 лет будет охваченного общим образованием;</w:t>
            </w:r>
          </w:p>
          <w:p w:rsidR="00102130" w:rsidRPr="00B064D7" w:rsidRDefault="00102130" w:rsidP="00030477">
            <w:pPr>
              <w:numPr>
                <w:ilvl w:val="0"/>
                <w:numId w:val="3"/>
              </w:numPr>
              <w:shd w:val="clear" w:color="auto" w:fill="FFFFFF"/>
              <w:tabs>
                <w:tab w:val="left" w:pos="360"/>
              </w:tabs>
              <w:spacing w:line="317" w:lineRule="exact"/>
              <w:jc w:val="both"/>
              <w:rPr>
                <w:rFonts w:ascii="Times New Roman" w:hAnsi="Times New Roman" w:cs="Times New Roman"/>
                <w:sz w:val="28"/>
                <w:szCs w:val="28"/>
              </w:rPr>
            </w:pPr>
            <w:r w:rsidRPr="00B064D7">
              <w:rPr>
                <w:rFonts w:ascii="Times New Roman" w:hAnsi="Times New Roman" w:cs="Times New Roman"/>
                <w:sz w:val="28"/>
                <w:szCs w:val="28"/>
              </w:rPr>
              <w:t>94,5% обучающихся будет предоставлена возможность обучаться в соответствии с современными требованиями;</w:t>
            </w:r>
          </w:p>
          <w:p w:rsidR="00102130" w:rsidRPr="00B064D7" w:rsidRDefault="00102130" w:rsidP="00030477">
            <w:pPr>
              <w:numPr>
                <w:ilvl w:val="0"/>
                <w:numId w:val="3"/>
              </w:numPr>
              <w:shd w:val="clear" w:color="auto" w:fill="FFFFFF"/>
              <w:tabs>
                <w:tab w:val="left" w:pos="197"/>
              </w:tabs>
              <w:spacing w:line="317" w:lineRule="exact"/>
              <w:jc w:val="both"/>
              <w:rPr>
                <w:rFonts w:ascii="Times New Roman" w:hAnsi="Times New Roman" w:cs="Times New Roman"/>
                <w:sz w:val="28"/>
                <w:szCs w:val="28"/>
              </w:rPr>
            </w:pPr>
            <w:r w:rsidRPr="00B064D7">
              <w:rPr>
                <w:rFonts w:ascii="Times New Roman" w:hAnsi="Times New Roman" w:cs="Times New Roman"/>
                <w:sz w:val="28"/>
                <w:szCs w:val="28"/>
              </w:rPr>
              <w:t>отношение среднего балла ЕГЭ в 10% школ с лучшими результатами к среднему баллу ЕГЭ в 10% школ с худшими результатами составит 1,5;</w:t>
            </w:r>
          </w:p>
          <w:p w:rsidR="00102130" w:rsidRPr="00B064D7" w:rsidRDefault="00102130" w:rsidP="00030477">
            <w:pPr>
              <w:pStyle w:val="1"/>
              <w:snapToGrid w:val="0"/>
              <w:spacing w:after="160" w:line="240" w:lineRule="auto"/>
              <w:rPr>
                <w:rFonts w:ascii="Times New Roman" w:hAnsi="Times New Roman" w:cs="Times New Roman"/>
                <w:sz w:val="28"/>
                <w:szCs w:val="28"/>
              </w:rPr>
            </w:pPr>
            <w:r w:rsidRPr="00B064D7">
              <w:rPr>
                <w:rFonts w:ascii="Times New Roman" w:hAnsi="Times New Roman" w:cs="Times New Roman"/>
                <w:sz w:val="28"/>
                <w:szCs w:val="28"/>
              </w:rPr>
              <w:t>-повысится удовлетворенность населения качеством образовательных услуг до 80%;</w:t>
            </w:r>
          </w:p>
          <w:p w:rsidR="00102130" w:rsidRPr="00B064D7" w:rsidRDefault="00102130" w:rsidP="00030477">
            <w:pPr>
              <w:pStyle w:val="1"/>
              <w:snapToGrid w:val="0"/>
              <w:spacing w:after="160" w:line="240" w:lineRule="auto"/>
              <w:rPr>
                <w:rFonts w:ascii="Times New Roman" w:hAnsi="Times New Roman" w:cs="Times New Roman"/>
                <w:sz w:val="28"/>
                <w:szCs w:val="28"/>
              </w:rPr>
            </w:pPr>
            <w:r w:rsidRPr="00B064D7">
              <w:rPr>
                <w:rStyle w:val="3"/>
                <w:b w:val="0"/>
                <w:bCs w:val="0"/>
                <w:sz w:val="28"/>
                <w:szCs w:val="28"/>
              </w:rPr>
              <w:t>В системе воспитания и дополнительного образования детей</w:t>
            </w:r>
          </w:p>
          <w:p w:rsidR="00102130" w:rsidRPr="00B064D7" w:rsidRDefault="00102130" w:rsidP="00030477">
            <w:pPr>
              <w:numPr>
                <w:ilvl w:val="0"/>
                <w:numId w:val="4"/>
              </w:numPr>
              <w:shd w:val="clear" w:color="auto" w:fill="FFFFFF"/>
              <w:tabs>
                <w:tab w:val="left" w:pos="332"/>
              </w:tabs>
              <w:spacing w:line="240" w:lineRule="atLeast"/>
              <w:jc w:val="both"/>
              <w:rPr>
                <w:rFonts w:ascii="Times New Roman" w:hAnsi="Times New Roman" w:cs="Times New Roman"/>
                <w:sz w:val="28"/>
                <w:szCs w:val="28"/>
              </w:rPr>
            </w:pPr>
            <w:r w:rsidRPr="00B064D7">
              <w:rPr>
                <w:rStyle w:val="a1"/>
                <w:rFonts w:ascii="Times New Roman" w:hAnsi="Times New Roman"/>
                <w:sz w:val="28"/>
                <w:szCs w:val="28"/>
              </w:rPr>
              <w:t>увеличится доля детей, обучающихся по программам дополнительного образования детей в системе образования района до 75 %;</w:t>
            </w:r>
          </w:p>
          <w:p w:rsidR="00102130" w:rsidRPr="00B064D7" w:rsidRDefault="00102130" w:rsidP="00030477">
            <w:pPr>
              <w:numPr>
                <w:ilvl w:val="0"/>
                <w:numId w:val="4"/>
              </w:numPr>
              <w:shd w:val="clear" w:color="auto" w:fill="FFFFFF"/>
              <w:tabs>
                <w:tab w:val="left" w:pos="399"/>
              </w:tabs>
              <w:spacing w:line="240" w:lineRule="atLeast"/>
              <w:jc w:val="both"/>
              <w:rPr>
                <w:rFonts w:ascii="Times New Roman" w:hAnsi="Times New Roman" w:cs="Times New Roman"/>
                <w:sz w:val="28"/>
                <w:szCs w:val="28"/>
              </w:rPr>
            </w:pPr>
            <w:r w:rsidRPr="00B064D7">
              <w:rPr>
                <w:rStyle w:val="a1"/>
                <w:rFonts w:ascii="Times New Roman" w:hAnsi="Times New Roman"/>
                <w:sz w:val="28"/>
                <w:szCs w:val="28"/>
              </w:rPr>
              <w:t>увеличится доля детей-сирот и детей, оставшихся без попечения родителей, успешно социализированных, до 85 %.</w:t>
            </w:r>
          </w:p>
          <w:p w:rsidR="00102130" w:rsidRPr="00B064D7" w:rsidRDefault="00102130" w:rsidP="00030477">
            <w:pPr>
              <w:pStyle w:val="1"/>
              <w:snapToGrid w:val="0"/>
              <w:spacing w:after="160" w:line="240" w:lineRule="auto"/>
              <w:rPr>
                <w:rFonts w:ascii="Times New Roman" w:hAnsi="Times New Roman" w:cs="Times New Roman"/>
                <w:sz w:val="28"/>
                <w:szCs w:val="28"/>
              </w:rPr>
            </w:pPr>
            <w:r w:rsidRPr="00B064D7">
              <w:rPr>
                <w:rStyle w:val="3"/>
                <w:b w:val="0"/>
                <w:bCs w:val="0"/>
                <w:sz w:val="28"/>
                <w:szCs w:val="28"/>
              </w:rPr>
              <w:t>В развитии кадрового потенциала</w:t>
            </w:r>
          </w:p>
          <w:p w:rsidR="00102130" w:rsidRPr="00B064D7" w:rsidRDefault="00102130" w:rsidP="00030477">
            <w:pPr>
              <w:numPr>
                <w:ilvl w:val="0"/>
                <w:numId w:val="4"/>
              </w:numPr>
              <w:shd w:val="clear" w:color="auto" w:fill="FFFFFF"/>
              <w:tabs>
                <w:tab w:val="left" w:pos="562"/>
              </w:tabs>
              <w:spacing w:line="240" w:lineRule="atLeast"/>
              <w:ind w:firstLine="360"/>
              <w:jc w:val="both"/>
              <w:rPr>
                <w:rFonts w:ascii="Times New Roman" w:hAnsi="Times New Roman" w:cs="Times New Roman"/>
                <w:sz w:val="28"/>
                <w:szCs w:val="28"/>
              </w:rPr>
            </w:pPr>
            <w:r w:rsidRPr="00B064D7">
              <w:rPr>
                <w:rStyle w:val="a1"/>
                <w:rFonts w:ascii="Times New Roman" w:hAnsi="Times New Roman"/>
                <w:sz w:val="28"/>
                <w:szCs w:val="28"/>
              </w:rPr>
              <w:t>увеличится доля учителей в возрасте до 30 лет в общей численности учителей общеобразовательных организаций до 20%;</w:t>
            </w:r>
          </w:p>
          <w:p w:rsidR="00102130" w:rsidRPr="00B064D7" w:rsidRDefault="00102130" w:rsidP="00030477">
            <w:pPr>
              <w:numPr>
                <w:ilvl w:val="0"/>
                <w:numId w:val="4"/>
              </w:numPr>
              <w:shd w:val="clear" w:color="auto" w:fill="FFFFFF"/>
              <w:tabs>
                <w:tab w:val="left" w:pos="606"/>
              </w:tabs>
              <w:spacing w:line="240" w:lineRule="atLeast"/>
              <w:ind w:firstLine="360"/>
              <w:jc w:val="both"/>
              <w:rPr>
                <w:rFonts w:ascii="Times New Roman" w:hAnsi="Times New Roman" w:cs="Times New Roman"/>
                <w:sz w:val="28"/>
                <w:szCs w:val="28"/>
              </w:rPr>
            </w:pPr>
            <w:r w:rsidRPr="00B064D7">
              <w:rPr>
                <w:rStyle w:val="a1"/>
                <w:rFonts w:ascii="Times New Roman" w:hAnsi="Times New Roman"/>
                <w:sz w:val="28"/>
                <w:szCs w:val="28"/>
              </w:rPr>
              <w:t xml:space="preserve">средняя заработная плата педагогических работников общеобразовательных организаций составит не менее 100 % от </w:t>
            </w:r>
            <w:r w:rsidRPr="00992FE6">
              <w:rPr>
                <w:rStyle w:val="a1"/>
                <w:rFonts w:ascii="Times New Roman" w:hAnsi="Times New Roman"/>
                <w:sz w:val="28"/>
                <w:szCs w:val="28"/>
              </w:rPr>
              <w:t>среднемесячно начисленной заработной плат</w:t>
            </w:r>
            <w:r>
              <w:rPr>
                <w:rStyle w:val="a1"/>
                <w:rFonts w:ascii="Times New Roman" w:hAnsi="Times New Roman"/>
                <w:sz w:val="28"/>
                <w:szCs w:val="28"/>
              </w:rPr>
              <w:t>е</w:t>
            </w:r>
            <w:r w:rsidRPr="00992FE6">
              <w:rPr>
                <w:rStyle w:val="a1"/>
                <w:rFonts w:ascii="Times New Roman" w:hAnsi="Times New Roman"/>
                <w:sz w:val="28"/>
                <w:szCs w:val="28"/>
              </w:rPr>
              <w:t xml:space="preserve"> наемных работников в организациях, у индивидуальных предпринимателей и физических лиц в регионе</w:t>
            </w:r>
            <w:r w:rsidRPr="00B064D7">
              <w:rPr>
                <w:rStyle w:val="a1"/>
                <w:rFonts w:ascii="Times New Roman" w:hAnsi="Times New Roman"/>
                <w:sz w:val="28"/>
                <w:szCs w:val="28"/>
              </w:rPr>
              <w:t>;</w:t>
            </w:r>
          </w:p>
          <w:p w:rsidR="00102130" w:rsidRPr="00B064D7" w:rsidRDefault="00102130" w:rsidP="00030477">
            <w:pPr>
              <w:numPr>
                <w:ilvl w:val="0"/>
                <w:numId w:val="4"/>
              </w:numPr>
              <w:shd w:val="clear" w:color="auto" w:fill="FFFFFF"/>
              <w:tabs>
                <w:tab w:val="left" w:pos="831"/>
              </w:tabs>
              <w:spacing w:line="240" w:lineRule="atLeast"/>
              <w:ind w:firstLine="360"/>
              <w:jc w:val="both"/>
              <w:rPr>
                <w:rFonts w:ascii="Times New Roman" w:hAnsi="Times New Roman" w:cs="Times New Roman"/>
                <w:sz w:val="28"/>
                <w:szCs w:val="28"/>
              </w:rPr>
            </w:pPr>
            <w:r w:rsidRPr="00B064D7">
              <w:rPr>
                <w:rStyle w:val="a1"/>
                <w:rFonts w:ascii="Times New Roman" w:hAnsi="Times New Roman"/>
                <w:sz w:val="28"/>
                <w:szCs w:val="28"/>
              </w:rPr>
              <w:t>средняя заработная плата педагогов дошкольных образовательных организаций составит не менее 100 % от средней заработной платы в сфере общего образования в регионе;</w:t>
            </w:r>
          </w:p>
          <w:p w:rsidR="00102130" w:rsidRPr="005879FD" w:rsidRDefault="00102130" w:rsidP="00800B75">
            <w:pPr>
              <w:pStyle w:val="1"/>
              <w:snapToGrid w:val="0"/>
              <w:spacing w:after="160" w:line="240" w:lineRule="auto"/>
              <w:rPr>
                <w:rStyle w:val="a1"/>
                <w:rFonts w:ascii="Times New Roman" w:hAnsi="Times New Roman"/>
                <w:sz w:val="28"/>
                <w:szCs w:val="28"/>
              </w:rPr>
            </w:pPr>
            <w:r w:rsidRPr="00B064D7">
              <w:rPr>
                <w:rStyle w:val="a1"/>
                <w:rFonts w:ascii="Times New Roman" w:hAnsi="Times New Roman"/>
                <w:sz w:val="28"/>
                <w:szCs w:val="28"/>
              </w:rPr>
              <w:t xml:space="preserve">-средняя заработная плата работников дополнительного образования детей к 2018 году составит не менее 100% от средней заработной платы </w:t>
            </w:r>
            <w:r>
              <w:rPr>
                <w:rStyle w:val="a1"/>
                <w:rFonts w:ascii="Times New Roman" w:hAnsi="Times New Roman"/>
                <w:sz w:val="28"/>
                <w:szCs w:val="28"/>
              </w:rPr>
              <w:t xml:space="preserve"> учителей </w:t>
            </w:r>
            <w:r w:rsidRPr="00B064D7">
              <w:rPr>
                <w:rStyle w:val="a1"/>
                <w:rFonts w:ascii="Times New Roman" w:hAnsi="Times New Roman"/>
                <w:sz w:val="28"/>
                <w:szCs w:val="28"/>
              </w:rPr>
              <w:t>в регионе</w:t>
            </w:r>
            <w:r>
              <w:rPr>
                <w:rStyle w:val="a1"/>
                <w:rFonts w:ascii="Times New Roman" w:hAnsi="Times New Roman"/>
                <w:sz w:val="28"/>
                <w:szCs w:val="28"/>
              </w:rPr>
              <w:t>.</w:t>
            </w:r>
          </w:p>
        </w:tc>
      </w:tr>
    </w:tbl>
    <w:p w:rsidR="00102130" w:rsidRPr="00B86B31" w:rsidRDefault="00102130" w:rsidP="00EA6AEA">
      <w:pPr>
        <w:ind w:firstLine="720"/>
        <w:rPr>
          <w:rStyle w:val="a1"/>
          <w:rFonts w:ascii="Times New Roman" w:hAnsi="Times New Roman"/>
          <w:sz w:val="28"/>
          <w:szCs w:val="28"/>
        </w:rPr>
      </w:pPr>
    </w:p>
    <w:p w:rsidR="00102130" w:rsidRDefault="00102130">
      <w:pPr>
        <w:rPr>
          <w:rFonts w:ascii="Times New Roman" w:hAnsi="Times New Roman" w:cs="Times New Roman"/>
          <w:color w:val="auto"/>
          <w:sz w:val="28"/>
          <w:szCs w:val="28"/>
        </w:rPr>
      </w:pPr>
    </w:p>
    <w:p w:rsidR="00102130" w:rsidRDefault="00102130">
      <w:pPr>
        <w:rPr>
          <w:rFonts w:ascii="Times New Roman" w:hAnsi="Times New Roman" w:cs="Times New Roman"/>
          <w:color w:val="auto"/>
          <w:sz w:val="28"/>
          <w:szCs w:val="28"/>
        </w:rPr>
      </w:pPr>
    </w:p>
    <w:p w:rsidR="00102130" w:rsidRPr="00364B8F" w:rsidRDefault="00102130" w:rsidP="00382F22">
      <w:pPr>
        <w:numPr>
          <w:ilvl w:val="0"/>
          <w:numId w:val="6"/>
        </w:numPr>
        <w:jc w:val="center"/>
        <w:rPr>
          <w:rStyle w:val="a1"/>
          <w:rFonts w:ascii="Times New Roman" w:hAnsi="Times New Roman"/>
          <w:b/>
          <w:bCs/>
          <w:sz w:val="28"/>
          <w:szCs w:val="28"/>
        </w:rPr>
      </w:pPr>
      <w:r>
        <w:rPr>
          <w:rStyle w:val="a1"/>
          <w:rFonts w:ascii="Times New Roman" w:hAnsi="Times New Roman"/>
          <w:b/>
          <w:bCs/>
          <w:sz w:val="28"/>
          <w:szCs w:val="28"/>
        </w:rPr>
        <w:t>Об</w:t>
      </w:r>
      <w:r w:rsidRPr="00364B8F">
        <w:rPr>
          <w:rStyle w:val="a1"/>
          <w:rFonts w:ascii="Times New Roman" w:hAnsi="Times New Roman"/>
          <w:b/>
          <w:bCs/>
          <w:sz w:val="28"/>
          <w:szCs w:val="28"/>
        </w:rPr>
        <w:t>щая характеристика муниципальной системы образования:</w:t>
      </w:r>
    </w:p>
    <w:p w:rsidR="00102130" w:rsidRPr="00364B8F" w:rsidRDefault="00102130" w:rsidP="00382F22">
      <w:pPr>
        <w:ind w:left="360"/>
        <w:jc w:val="center"/>
        <w:rPr>
          <w:rStyle w:val="a1"/>
          <w:rFonts w:ascii="Times New Roman" w:hAnsi="Times New Roman"/>
          <w:b/>
          <w:bCs/>
          <w:sz w:val="28"/>
          <w:szCs w:val="28"/>
        </w:rPr>
      </w:pPr>
      <w:r w:rsidRPr="00364B8F">
        <w:rPr>
          <w:rStyle w:val="a1"/>
          <w:rFonts w:ascii="Times New Roman" w:hAnsi="Times New Roman"/>
          <w:b/>
          <w:bCs/>
          <w:sz w:val="28"/>
          <w:szCs w:val="28"/>
        </w:rPr>
        <w:t>текущее состояние, проблемы, прогноз развития.</w:t>
      </w:r>
    </w:p>
    <w:p w:rsidR="00102130" w:rsidRDefault="00102130" w:rsidP="00A10211">
      <w:pPr>
        <w:tabs>
          <w:tab w:val="left" w:pos="362"/>
        </w:tabs>
        <w:jc w:val="both"/>
        <w:rPr>
          <w:rFonts w:ascii="Times New Roman" w:hAnsi="Times New Roman" w:cs="Times New Roman"/>
          <w:sz w:val="28"/>
          <w:szCs w:val="28"/>
        </w:rPr>
      </w:pPr>
    </w:p>
    <w:p w:rsidR="00102130" w:rsidRDefault="00102130" w:rsidP="000A273C">
      <w:pPr>
        <w:tabs>
          <w:tab w:val="left" w:pos="362"/>
        </w:tabs>
        <w:ind w:firstLine="709"/>
        <w:jc w:val="both"/>
        <w:rPr>
          <w:rStyle w:val="a1"/>
          <w:rFonts w:ascii="Times New Roman" w:hAnsi="Times New Roman"/>
          <w:sz w:val="28"/>
          <w:szCs w:val="28"/>
        </w:rPr>
      </w:pPr>
      <w:r>
        <w:rPr>
          <w:rFonts w:ascii="Times New Roman" w:hAnsi="Times New Roman" w:cs="Times New Roman"/>
          <w:sz w:val="28"/>
          <w:szCs w:val="28"/>
        </w:rPr>
        <w:tab/>
      </w:r>
      <w:r w:rsidRPr="00364B8F">
        <w:rPr>
          <w:rStyle w:val="a1"/>
          <w:rFonts w:ascii="Times New Roman" w:hAnsi="Times New Roman"/>
          <w:sz w:val="28"/>
          <w:szCs w:val="28"/>
        </w:rPr>
        <w:t>Муниципальная программа  «Развитие образования»   (далее - Программа) - система мероприятий  (взаимоувязанных по задачам, срокам осуществления и ресурсам), и инструментов муниципальной политики, обеспечивающих в рамках реализации ключевых функций системы образования района, достижение приоритетов и целей  муниципальной  политики в сфере образования района.</w:t>
      </w:r>
    </w:p>
    <w:p w:rsidR="00102130" w:rsidRPr="00364B8F" w:rsidRDefault="00102130" w:rsidP="000A273C">
      <w:pPr>
        <w:tabs>
          <w:tab w:val="left" w:pos="362"/>
        </w:tabs>
        <w:ind w:firstLine="709"/>
        <w:jc w:val="both"/>
        <w:rPr>
          <w:rFonts w:ascii="Times New Roman" w:hAnsi="Times New Roman" w:cs="Times New Roman"/>
          <w:sz w:val="28"/>
          <w:szCs w:val="28"/>
          <w:highlight w:val="yellow"/>
        </w:rPr>
      </w:pPr>
      <w:r>
        <w:rPr>
          <w:rStyle w:val="a1"/>
          <w:rFonts w:ascii="Times New Roman" w:hAnsi="Times New Roman"/>
          <w:sz w:val="28"/>
          <w:szCs w:val="28"/>
        </w:rPr>
        <w:tab/>
      </w:r>
      <w:r w:rsidRPr="00364B8F">
        <w:rPr>
          <w:rStyle w:val="a1"/>
          <w:rFonts w:ascii="Times New Roman" w:hAnsi="Times New Roman"/>
          <w:sz w:val="28"/>
          <w:szCs w:val="28"/>
        </w:rPr>
        <w:t>Программа сформирована во взаимосвязи с Государственной программой Владимирской области  "Развитие образования" на 2014-2020 годы.</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a1"/>
          <w:rFonts w:ascii="Times New Roman" w:hAnsi="Times New Roman"/>
          <w:sz w:val="28"/>
          <w:szCs w:val="28"/>
        </w:rPr>
        <w:t>Программа является организационной основой муниципальной политики района в сфере образования.</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В Собинском районе  на  начало 2018/2019 учебного   года действуют:</w:t>
      </w:r>
    </w:p>
    <w:p w:rsidR="00102130" w:rsidRDefault="00102130" w:rsidP="000A273C">
      <w:pPr>
        <w:ind w:firstLine="709"/>
        <w:jc w:val="both"/>
        <w:rPr>
          <w:rStyle w:val="5"/>
          <w:rFonts w:ascii="Times New Roman" w:hAnsi="Times New Roman"/>
          <w:b w:val="0"/>
          <w:bCs w:val="0"/>
          <w:sz w:val="28"/>
          <w:szCs w:val="28"/>
        </w:rPr>
      </w:pPr>
      <w:r w:rsidRPr="00364B8F">
        <w:rPr>
          <w:rStyle w:val="5"/>
          <w:rFonts w:ascii="Times New Roman" w:hAnsi="Times New Roman"/>
          <w:b w:val="0"/>
          <w:bCs w:val="0"/>
          <w:sz w:val="28"/>
          <w:szCs w:val="28"/>
        </w:rPr>
        <w:t>- 29 дошкольных образовательных организации;</w:t>
      </w:r>
    </w:p>
    <w:p w:rsidR="00102130" w:rsidRPr="00364B8F" w:rsidRDefault="00102130" w:rsidP="000A273C">
      <w:pPr>
        <w:ind w:firstLine="709"/>
        <w:jc w:val="both"/>
        <w:rPr>
          <w:rFonts w:ascii="Times New Roman" w:hAnsi="Times New Roman" w:cs="Times New Roman"/>
          <w:sz w:val="28"/>
          <w:szCs w:val="28"/>
          <w:highlight w:val="yellow"/>
        </w:rPr>
      </w:pPr>
      <w:r>
        <w:rPr>
          <w:rStyle w:val="5"/>
          <w:rFonts w:ascii="Times New Roman" w:hAnsi="Times New Roman"/>
          <w:b w:val="0"/>
          <w:bCs w:val="0"/>
          <w:sz w:val="28"/>
          <w:szCs w:val="28"/>
        </w:rPr>
        <w:t xml:space="preserve">- </w:t>
      </w:r>
      <w:r w:rsidRPr="00364B8F">
        <w:rPr>
          <w:rStyle w:val="5"/>
          <w:rFonts w:ascii="Times New Roman" w:hAnsi="Times New Roman"/>
          <w:b w:val="0"/>
          <w:bCs w:val="0"/>
          <w:sz w:val="28"/>
          <w:szCs w:val="28"/>
        </w:rPr>
        <w:t>18 общеобразовательных организаций, в том числе 3 – с дошкольными группами;</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- 2 организации дополнительного образования детей сферы образования.</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Численность обучающихся и воспитанников составляет:</w:t>
      </w:r>
    </w:p>
    <w:p w:rsidR="00102130" w:rsidRPr="003141D0" w:rsidRDefault="00102130" w:rsidP="000A273C">
      <w:pPr>
        <w:ind w:firstLine="709"/>
        <w:jc w:val="both"/>
        <w:rPr>
          <w:rFonts w:ascii="Times New Roman" w:hAnsi="Times New Roman" w:cs="Times New Roman"/>
          <w:sz w:val="28"/>
          <w:szCs w:val="28"/>
        </w:rPr>
      </w:pPr>
      <w:r w:rsidRPr="003141D0">
        <w:rPr>
          <w:rStyle w:val="5"/>
          <w:rFonts w:ascii="Times New Roman" w:hAnsi="Times New Roman"/>
          <w:b w:val="0"/>
          <w:bCs w:val="0"/>
          <w:sz w:val="28"/>
          <w:szCs w:val="28"/>
        </w:rPr>
        <w:t>- в дошкольных организациях - 3160 человек;</w:t>
      </w:r>
    </w:p>
    <w:p w:rsidR="00102130" w:rsidRPr="003141D0" w:rsidRDefault="00102130" w:rsidP="000A273C">
      <w:pPr>
        <w:ind w:firstLine="709"/>
        <w:jc w:val="both"/>
        <w:rPr>
          <w:rFonts w:ascii="Times New Roman" w:hAnsi="Times New Roman" w:cs="Times New Roman"/>
          <w:sz w:val="28"/>
          <w:szCs w:val="28"/>
        </w:rPr>
      </w:pPr>
      <w:r w:rsidRPr="003141D0">
        <w:rPr>
          <w:rStyle w:val="5"/>
          <w:rFonts w:ascii="Times New Roman" w:hAnsi="Times New Roman"/>
          <w:b w:val="0"/>
          <w:bCs w:val="0"/>
          <w:sz w:val="28"/>
          <w:szCs w:val="28"/>
        </w:rPr>
        <w:t>- в муниципальных общеобразовательных организациях -  5818 человек, из них 12 человек обучаются в заочной форме получения образования;</w:t>
      </w:r>
    </w:p>
    <w:p w:rsidR="00102130" w:rsidRPr="003141D0" w:rsidRDefault="00102130" w:rsidP="000A273C">
      <w:pPr>
        <w:ind w:firstLine="709"/>
        <w:jc w:val="both"/>
        <w:rPr>
          <w:rFonts w:ascii="Times New Roman" w:hAnsi="Times New Roman" w:cs="Times New Roman"/>
          <w:sz w:val="28"/>
          <w:szCs w:val="28"/>
        </w:rPr>
      </w:pPr>
      <w:r w:rsidRPr="003141D0">
        <w:rPr>
          <w:rStyle w:val="5"/>
          <w:rFonts w:ascii="Times New Roman" w:hAnsi="Times New Roman"/>
          <w:b w:val="0"/>
          <w:bCs w:val="0"/>
          <w:sz w:val="28"/>
          <w:szCs w:val="28"/>
        </w:rPr>
        <w:t xml:space="preserve">- в организациях дополнительного образования детей - </w:t>
      </w:r>
      <w:r>
        <w:rPr>
          <w:rStyle w:val="5"/>
          <w:rFonts w:ascii="Times New Roman" w:hAnsi="Times New Roman"/>
          <w:b w:val="0"/>
          <w:bCs w:val="0"/>
          <w:sz w:val="28"/>
          <w:szCs w:val="28"/>
        </w:rPr>
        <w:t>1828</w:t>
      </w:r>
      <w:r w:rsidRPr="003141D0">
        <w:rPr>
          <w:rStyle w:val="5"/>
          <w:rFonts w:ascii="Times New Roman" w:hAnsi="Times New Roman"/>
          <w:b w:val="0"/>
          <w:bCs w:val="0"/>
          <w:sz w:val="28"/>
          <w:szCs w:val="28"/>
        </w:rPr>
        <w:t xml:space="preserve"> человек.</w:t>
      </w:r>
    </w:p>
    <w:p w:rsidR="00102130" w:rsidRPr="00364B8F" w:rsidRDefault="00102130" w:rsidP="000A273C">
      <w:pPr>
        <w:ind w:firstLine="709"/>
        <w:jc w:val="both"/>
        <w:rPr>
          <w:rFonts w:ascii="Times New Roman" w:hAnsi="Times New Roman" w:cs="Times New Roman"/>
          <w:sz w:val="28"/>
          <w:szCs w:val="28"/>
          <w:highlight w:val="yellow"/>
        </w:rPr>
      </w:pPr>
      <w:r w:rsidRPr="003141D0">
        <w:rPr>
          <w:rStyle w:val="5"/>
          <w:rFonts w:ascii="Times New Roman" w:hAnsi="Times New Roman"/>
          <w:b w:val="0"/>
          <w:bCs w:val="0"/>
          <w:sz w:val="28"/>
          <w:szCs w:val="28"/>
        </w:rPr>
        <w:t>Важнейшим приоритетом образовательной политики в системе</w:t>
      </w:r>
      <w:r w:rsidRPr="00364B8F">
        <w:rPr>
          <w:rStyle w:val="5"/>
          <w:rFonts w:ascii="Times New Roman" w:hAnsi="Times New Roman"/>
          <w:b w:val="0"/>
          <w:bCs w:val="0"/>
          <w:sz w:val="28"/>
          <w:szCs w:val="28"/>
        </w:rPr>
        <w:t xml:space="preserve"> образования Собинского района  остается реализация комплексных мер по обеспечению государственных гарантий доступности дошкольного образования.</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В районе с 2009 года реализовывались муниципальные программы по развитию сети дошкольных образовательных учреждений, предусматривающие полное удовлетворение потребности граждан в дошкольных образовательных услугах.</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В 2012 году в МБДОУ дополнительно создано 100  мест, в т. ч. за счет открытия новых групп – 70 мест.  В 2013 году проведена реконструкция МБДОУ №2 «Теремок» г. Собинки на 75 мест.</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Благодаря принятым мерам всем детям в возрасте от 3 до 7 лет предоставлены места в дошкольных образовательных учреждениях.</w:t>
      </w:r>
    </w:p>
    <w:p w:rsidR="00102130" w:rsidRPr="00473571" w:rsidRDefault="00102130" w:rsidP="000A273C">
      <w:pPr>
        <w:ind w:firstLine="709"/>
        <w:jc w:val="both"/>
        <w:rPr>
          <w:rFonts w:ascii="Times New Roman" w:hAnsi="Times New Roman" w:cs="Times New Roman"/>
          <w:sz w:val="28"/>
          <w:szCs w:val="28"/>
        </w:rPr>
      </w:pPr>
      <w:r w:rsidRPr="00473571">
        <w:rPr>
          <w:rStyle w:val="5"/>
          <w:rFonts w:ascii="Times New Roman" w:hAnsi="Times New Roman"/>
          <w:b w:val="0"/>
          <w:bCs w:val="0"/>
          <w:sz w:val="28"/>
          <w:szCs w:val="28"/>
        </w:rPr>
        <w:t>В целом удовлетворение потребности граждан в дошкольных образовательных услугах составляет 94,8% (обл. - 94%,  РФ-74,1%), охват детей в возрасте от</w:t>
      </w:r>
      <w:r w:rsidRPr="00473571">
        <w:rPr>
          <w:rStyle w:val="5"/>
          <w:rFonts w:ascii="Times New Roman" w:hAnsi="Times New Roman"/>
          <w:b w:val="0"/>
          <w:bCs w:val="0"/>
          <w:sz w:val="28"/>
          <w:szCs w:val="28"/>
        </w:rPr>
        <w:tab/>
        <w:t>1 года до 7 лет составляет 78% (обл. - 76%. РФ - 62,1%).</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Благодаря позитивной динамике развития системы дошкольного образования   в районе полностью  ликвидирована  очередность на зачисление детей в возрасте от 1 года до 3-х лет в дошкольные образовательные организации.</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 xml:space="preserve">В образовательных учреждениях, реализующих основную общеобразовательную программу дошкольного образования, работает 253 чел. педагогических работников.  115 педагогических работников  ДОУ (45,5%) имеет среднее педагогическое  образование, 136 педагогических работников (53,8%)-  высшее педагогическое образование, 2 работника  имеют общее среднее образование. </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Отмечается частая смена педагогических работников ДОУ.</w:t>
      </w:r>
    </w:p>
    <w:p w:rsidR="00102130" w:rsidRPr="00F94BD6" w:rsidRDefault="00102130" w:rsidP="000A273C">
      <w:pPr>
        <w:ind w:firstLine="709"/>
        <w:jc w:val="both"/>
        <w:rPr>
          <w:rFonts w:ascii="Times New Roman" w:hAnsi="Times New Roman" w:cs="Times New Roman"/>
          <w:sz w:val="28"/>
          <w:szCs w:val="28"/>
        </w:rPr>
      </w:pPr>
      <w:r w:rsidRPr="00F94BD6">
        <w:rPr>
          <w:rStyle w:val="5"/>
          <w:rFonts w:ascii="Times New Roman" w:hAnsi="Times New Roman"/>
          <w:b w:val="0"/>
          <w:bCs w:val="0"/>
          <w:sz w:val="28"/>
          <w:szCs w:val="28"/>
        </w:rPr>
        <w:t xml:space="preserve">В 2018/2019 учебном году в районе функционирует 18 дневных общеобразовательных учреждений, из них 66,7% расположены в сельской местности. В результате проводимой в районе политики по оптимизации бюджетной сети количество школ с 2008 года сократилось на 25% (2008 </w:t>
      </w:r>
      <w:r w:rsidRPr="00F94BD6">
        <w:rPr>
          <w:rFonts w:ascii="Times New Roman" w:hAnsi="Times New Roman" w:cs="Times New Roman"/>
          <w:sz w:val="28"/>
          <w:szCs w:val="28"/>
        </w:rPr>
        <w:t xml:space="preserve">г. -24 учреждения).  </w:t>
      </w:r>
    </w:p>
    <w:p w:rsidR="00102130" w:rsidRPr="00F94BD6" w:rsidRDefault="00102130" w:rsidP="000A273C">
      <w:pPr>
        <w:ind w:firstLine="709"/>
        <w:jc w:val="both"/>
        <w:rPr>
          <w:rFonts w:ascii="Times New Roman" w:hAnsi="Times New Roman" w:cs="Times New Roman"/>
          <w:sz w:val="28"/>
          <w:szCs w:val="28"/>
        </w:rPr>
      </w:pPr>
      <w:r w:rsidRPr="00F94BD6">
        <w:rPr>
          <w:rFonts w:ascii="Times New Roman" w:hAnsi="Times New Roman" w:cs="Times New Roman"/>
          <w:sz w:val="28"/>
          <w:szCs w:val="28"/>
        </w:rPr>
        <w:tab/>
        <w:t>Внедряется модель взаимодействия образовательных учреждений  с  базовой  школой,  как оптимальная форма организации образовательного процесса прежде всего в малочисленных школах. Д</w:t>
      </w:r>
      <w:r w:rsidRPr="00F94BD6">
        <w:rPr>
          <w:rFonts w:ascii="Times New Roman" w:hAnsi="Times New Roman" w:cs="Times New Roman"/>
          <w:sz w:val="28"/>
          <w:szCs w:val="28"/>
          <w:lang w:eastAsia="en-US"/>
        </w:rPr>
        <w:t>ля реализации образовательных запросов старшеклассников в условиях профильного обучения организовано сетевое взаимодействие образовательных учреждений.</w:t>
      </w:r>
    </w:p>
    <w:p w:rsidR="00102130" w:rsidRPr="00A33904" w:rsidRDefault="00102130" w:rsidP="00010FBC">
      <w:pPr>
        <w:pStyle w:val="BodyText"/>
        <w:spacing w:line="240" w:lineRule="auto"/>
        <w:ind w:right="-186" w:firstLine="708"/>
        <w:jc w:val="both"/>
        <w:rPr>
          <w:rStyle w:val="14pt"/>
          <w:color w:val="000000"/>
        </w:rPr>
      </w:pPr>
      <w:r w:rsidRPr="00A33904">
        <w:rPr>
          <w:rStyle w:val="14pt"/>
          <w:color w:val="000000"/>
        </w:rPr>
        <w:t>Количество обучающихся  в  школах района стало увеличиваться с 2010 года и в целом по сравнению с 2009/2010 учебным годом  возросло на 1</w:t>
      </w:r>
      <w:r>
        <w:rPr>
          <w:rStyle w:val="14pt"/>
          <w:color w:val="000000"/>
        </w:rPr>
        <w:t>7,4</w:t>
      </w:r>
      <w:r w:rsidRPr="00A33904">
        <w:rPr>
          <w:rStyle w:val="14pt"/>
          <w:color w:val="000000"/>
        </w:rPr>
        <w:t xml:space="preserve"> % (</w:t>
      </w:r>
      <w:r>
        <w:rPr>
          <w:rStyle w:val="14pt"/>
          <w:color w:val="000000"/>
        </w:rPr>
        <w:t xml:space="preserve">2018/2019 уч.г.-5825чел.,2017/2018 уч.г.-5780чел., 2016/2017 уч.г.- 5702чел., 2015/2016 уч.г.- 5524чел., </w:t>
      </w:r>
      <w:r w:rsidRPr="00A33904">
        <w:rPr>
          <w:rStyle w:val="14pt"/>
          <w:color w:val="000000"/>
        </w:rPr>
        <w:t>2014</w:t>
      </w:r>
      <w:r>
        <w:rPr>
          <w:rStyle w:val="14pt"/>
          <w:color w:val="000000"/>
        </w:rPr>
        <w:t>/</w:t>
      </w:r>
      <w:r w:rsidRPr="00A33904">
        <w:rPr>
          <w:rStyle w:val="14pt"/>
          <w:color w:val="000000"/>
        </w:rPr>
        <w:t>2015 уч.г. – 5412 чел.,2013</w:t>
      </w:r>
      <w:r>
        <w:rPr>
          <w:rStyle w:val="14pt"/>
          <w:color w:val="000000"/>
        </w:rPr>
        <w:t>/20</w:t>
      </w:r>
      <w:r w:rsidRPr="00A33904">
        <w:rPr>
          <w:rStyle w:val="14pt"/>
          <w:color w:val="000000"/>
        </w:rPr>
        <w:t>14 уч.г. – 5189 чел., 2012/</w:t>
      </w:r>
      <w:r>
        <w:rPr>
          <w:rStyle w:val="14pt"/>
          <w:color w:val="000000"/>
        </w:rPr>
        <w:t>20</w:t>
      </w:r>
      <w:r w:rsidRPr="00A33904">
        <w:rPr>
          <w:rStyle w:val="14pt"/>
          <w:color w:val="000000"/>
        </w:rPr>
        <w:t>13 уч.г.- 5153 чел.; 2009/</w:t>
      </w:r>
      <w:r>
        <w:rPr>
          <w:rStyle w:val="14pt"/>
          <w:color w:val="000000"/>
        </w:rPr>
        <w:t>20</w:t>
      </w:r>
      <w:r w:rsidRPr="00A33904">
        <w:rPr>
          <w:rStyle w:val="14pt"/>
          <w:color w:val="000000"/>
        </w:rPr>
        <w:t xml:space="preserve">10 уч.г. - 4960 чел.)  Численность учащихся сельских </w:t>
      </w:r>
      <w:r w:rsidRPr="00A33904">
        <w:rPr>
          <w:rStyle w:val="14pt4"/>
          <w:color w:val="000000"/>
        </w:rPr>
        <w:t>шк</w:t>
      </w:r>
      <w:r w:rsidRPr="00A33904">
        <w:rPr>
          <w:rStyle w:val="14pt"/>
          <w:color w:val="000000"/>
        </w:rPr>
        <w:t>ол остается стабильной  и составляет 11</w:t>
      </w:r>
      <w:r>
        <w:rPr>
          <w:rStyle w:val="14pt"/>
          <w:color w:val="000000"/>
        </w:rPr>
        <w:t>19</w:t>
      </w:r>
      <w:r w:rsidRPr="00A33904">
        <w:rPr>
          <w:rStyle w:val="14pt"/>
          <w:color w:val="000000"/>
        </w:rPr>
        <w:t xml:space="preserve"> человек. По сравнению с 2009/2010 учебным годом  численность обучающихся сельских школ  </w:t>
      </w:r>
      <w:r>
        <w:rPr>
          <w:rStyle w:val="14pt"/>
          <w:color w:val="000000"/>
        </w:rPr>
        <w:t xml:space="preserve">сократиласть </w:t>
      </w:r>
      <w:r w:rsidRPr="00A33904">
        <w:rPr>
          <w:rStyle w:val="14pt"/>
          <w:color w:val="000000"/>
        </w:rPr>
        <w:t xml:space="preserve"> на </w:t>
      </w:r>
      <w:r>
        <w:rPr>
          <w:rStyle w:val="14pt"/>
          <w:color w:val="000000"/>
        </w:rPr>
        <w:t>3,2</w:t>
      </w:r>
      <w:r w:rsidRPr="00A33904">
        <w:rPr>
          <w:rStyle w:val="14pt"/>
          <w:color w:val="000000"/>
        </w:rPr>
        <w:t>% (</w:t>
      </w:r>
      <w:r>
        <w:rPr>
          <w:rStyle w:val="14pt"/>
          <w:color w:val="000000"/>
        </w:rPr>
        <w:t>2018/2019 уч.г.- 1119 чел., 2017/2018 уч.г.-1159чел., 2016/2017 уч.г.- 1155чел., 2015/2016 уч.г.- 1138чел</w:t>
      </w:r>
      <w:r w:rsidRPr="00A33904">
        <w:rPr>
          <w:rStyle w:val="14pt"/>
          <w:color w:val="000000"/>
        </w:rPr>
        <w:t xml:space="preserve"> </w:t>
      </w:r>
      <w:r>
        <w:rPr>
          <w:rStyle w:val="14pt"/>
          <w:color w:val="000000"/>
        </w:rPr>
        <w:t xml:space="preserve">, </w:t>
      </w:r>
      <w:r w:rsidRPr="00A33904">
        <w:rPr>
          <w:rStyle w:val="14pt"/>
          <w:color w:val="000000"/>
        </w:rPr>
        <w:t>2014</w:t>
      </w:r>
      <w:r>
        <w:rPr>
          <w:rStyle w:val="14pt"/>
          <w:color w:val="000000"/>
        </w:rPr>
        <w:t>/</w:t>
      </w:r>
      <w:r w:rsidRPr="00A33904">
        <w:rPr>
          <w:rStyle w:val="14pt"/>
          <w:color w:val="000000"/>
        </w:rPr>
        <w:t>2015 уч.г. – 1144 чел.,2013</w:t>
      </w:r>
      <w:r>
        <w:rPr>
          <w:rStyle w:val="14pt"/>
          <w:color w:val="000000"/>
        </w:rPr>
        <w:t>/20</w:t>
      </w:r>
      <w:r w:rsidRPr="00A33904">
        <w:rPr>
          <w:rStyle w:val="14pt"/>
          <w:color w:val="000000"/>
        </w:rPr>
        <w:t>14 уч.г. –1159 чел., 2012/</w:t>
      </w:r>
      <w:r>
        <w:rPr>
          <w:rStyle w:val="14pt"/>
          <w:color w:val="000000"/>
        </w:rPr>
        <w:t>20</w:t>
      </w:r>
      <w:r w:rsidRPr="00A33904">
        <w:rPr>
          <w:rStyle w:val="14pt"/>
          <w:color w:val="000000"/>
        </w:rPr>
        <w:t>13 уч.г.-1147 чел.; 2009/</w:t>
      </w:r>
      <w:r>
        <w:rPr>
          <w:rStyle w:val="14pt"/>
          <w:color w:val="000000"/>
        </w:rPr>
        <w:t>20</w:t>
      </w:r>
      <w:r w:rsidRPr="00A33904">
        <w:rPr>
          <w:rStyle w:val="14pt"/>
          <w:color w:val="000000"/>
        </w:rPr>
        <w:t>10 уч.г. - 1156 чел.).</w:t>
      </w:r>
    </w:p>
    <w:p w:rsidR="00102130" w:rsidRPr="00010FBC" w:rsidRDefault="00102130" w:rsidP="000A273C">
      <w:pPr>
        <w:ind w:firstLine="709"/>
        <w:jc w:val="both"/>
        <w:rPr>
          <w:rFonts w:ascii="Times New Roman" w:hAnsi="Times New Roman" w:cs="Times New Roman"/>
          <w:sz w:val="28"/>
          <w:szCs w:val="28"/>
        </w:rPr>
      </w:pPr>
      <w:r w:rsidRPr="00010FBC">
        <w:rPr>
          <w:rFonts w:ascii="Times New Roman" w:hAnsi="Times New Roman" w:cs="Times New Roman"/>
          <w:sz w:val="28"/>
          <w:szCs w:val="28"/>
        </w:rPr>
        <w:t>Для обеспечения доступности образовательных услуг, расширения информированности школьников села обеспечивается подвоз школьников 10 школьными автобусами.</w:t>
      </w:r>
    </w:p>
    <w:p w:rsidR="00102130" w:rsidRPr="00E54377" w:rsidRDefault="00102130" w:rsidP="00E54377">
      <w:pPr>
        <w:pStyle w:val="BodyText"/>
        <w:spacing w:line="240" w:lineRule="auto"/>
        <w:ind w:right="-186" w:firstLine="708"/>
        <w:jc w:val="both"/>
        <w:rPr>
          <w:rFonts w:ascii="Times New Roman" w:hAnsi="Times New Roman" w:cs="Times New Roman"/>
          <w:sz w:val="28"/>
          <w:szCs w:val="28"/>
        </w:rPr>
      </w:pPr>
      <w:r w:rsidRPr="00E54377">
        <w:rPr>
          <w:rFonts w:ascii="Times New Roman" w:hAnsi="Times New Roman" w:cs="Times New Roman"/>
          <w:sz w:val="28"/>
          <w:szCs w:val="28"/>
        </w:rPr>
        <w:t>В районе  688 обучающихся (11,8%)   двух городских школ (МБОУ СОШ №2 г.Лакинска и МБОУ СОШ №4 г.Собинка)  занимаются во вторую смену, из них учащихся 1-4 классов 232 и 101 человек соответственно.</w:t>
      </w:r>
    </w:p>
    <w:p w:rsidR="00102130" w:rsidRPr="00E54377" w:rsidRDefault="00102130" w:rsidP="00E54377">
      <w:pPr>
        <w:pStyle w:val="ConsPlusNormal"/>
        <w:ind w:firstLine="540"/>
        <w:jc w:val="both"/>
        <w:rPr>
          <w:rFonts w:ascii="Times New Roman" w:hAnsi="Times New Roman"/>
          <w:sz w:val="28"/>
          <w:szCs w:val="28"/>
        </w:rPr>
      </w:pPr>
      <w:r w:rsidRPr="00E54377">
        <w:rPr>
          <w:rFonts w:ascii="Times New Roman" w:hAnsi="Times New Roman"/>
          <w:sz w:val="28"/>
          <w:szCs w:val="28"/>
        </w:rPr>
        <w:t>Образовательный процесс для обучающихся 10 - 11 (12) классов очной формы обучения организован в первую смену.</w:t>
      </w:r>
    </w:p>
    <w:p w:rsidR="00102130" w:rsidRPr="00E54377" w:rsidRDefault="00102130" w:rsidP="000A273C">
      <w:pPr>
        <w:pStyle w:val="BodyText"/>
        <w:shd w:val="clear" w:color="auto" w:fill="auto"/>
        <w:ind w:firstLine="709"/>
        <w:jc w:val="both"/>
        <w:rPr>
          <w:rFonts w:ascii="Times New Roman" w:hAnsi="Times New Roman" w:cs="Times New Roman"/>
          <w:sz w:val="28"/>
          <w:szCs w:val="28"/>
        </w:rPr>
      </w:pPr>
      <w:r w:rsidRPr="00E54377">
        <w:rPr>
          <w:rFonts w:ascii="Times New Roman" w:hAnsi="Times New Roman" w:cs="Times New Roman"/>
          <w:sz w:val="28"/>
          <w:szCs w:val="28"/>
        </w:rPr>
        <w:t>Одним из направлений модернизации общего образования является оценка его качества. Факторами, сдерживающими развитие муниципальной системы оценки качества образования, являются низкие оценки академической успеваемости обучающихся. Выделяется ряд общеобразовательных учреждений (как городских, так и сельских), выпускники которых показывают низкие результаты обучения  на государственной итоговой аттестации по программам основного и среднего общего образования.</w:t>
      </w:r>
    </w:p>
    <w:p w:rsidR="00102130" w:rsidRPr="00E54377" w:rsidRDefault="00102130" w:rsidP="000A273C">
      <w:pPr>
        <w:pStyle w:val="ConsPlusNormal"/>
        <w:ind w:firstLine="709"/>
        <w:jc w:val="both"/>
        <w:rPr>
          <w:rFonts w:ascii="Times New Roman" w:hAnsi="Times New Roman"/>
          <w:sz w:val="28"/>
          <w:szCs w:val="28"/>
        </w:rPr>
      </w:pPr>
      <w:r w:rsidRPr="00E54377">
        <w:rPr>
          <w:rFonts w:ascii="Times New Roman" w:hAnsi="Times New Roman"/>
          <w:sz w:val="28"/>
          <w:szCs w:val="28"/>
        </w:rPr>
        <w:t xml:space="preserve">Инновационная активность образовательных учреждений, направленная на достижение более высокого уровня качества образования учащихся, наличие победителей и лауреатов конкурсов в рамках приоритетного национального проекта "Образование" показывает потенциал руководящих и педагогических работников школ, их способность к решению задач модернизации образования. </w:t>
      </w:r>
    </w:p>
    <w:p w:rsidR="00102130" w:rsidRDefault="00102130" w:rsidP="00882692">
      <w:pPr>
        <w:ind w:firstLine="709"/>
        <w:jc w:val="both"/>
        <w:rPr>
          <w:rStyle w:val="5"/>
          <w:rFonts w:ascii="Times New Roman" w:hAnsi="Times New Roman"/>
          <w:b w:val="0"/>
          <w:bCs w:val="0"/>
          <w:sz w:val="28"/>
          <w:szCs w:val="28"/>
        </w:rPr>
      </w:pPr>
      <w:r w:rsidRPr="00E54377">
        <w:rPr>
          <w:rStyle w:val="5"/>
          <w:rFonts w:ascii="Times New Roman" w:hAnsi="Times New Roman"/>
          <w:b w:val="0"/>
          <w:bCs w:val="0"/>
          <w:sz w:val="28"/>
          <w:szCs w:val="28"/>
        </w:rPr>
        <w:t>На текущий момент в сфере дошкольного, общего образования и</w:t>
      </w:r>
      <w:r w:rsidRPr="00364B8F">
        <w:rPr>
          <w:rStyle w:val="5"/>
          <w:rFonts w:ascii="Times New Roman" w:hAnsi="Times New Roman"/>
          <w:b w:val="0"/>
          <w:bCs w:val="0"/>
          <w:sz w:val="28"/>
          <w:szCs w:val="28"/>
        </w:rPr>
        <w:t xml:space="preserve"> дополнительного образования детей сохраняются следующие острые проблемы, требующие решения:</w:t>
      </w:r>
    </w:p>
    <w:p w:rsidR="00102130" w:rsidRPr="00AD4606" w:rsidRDefault="00102130" w:rsidP="00AE2748">
      <w:pPr>
        <w:pStyle w:val="ListParagraph"/>
        <w:numPr>
          <w:ilvl w:val="0"/>
          <w:numId w:val="11"/>
        </w:numPr>
        <w:tabs>
          <w:tab w:val="left" w:pos="1076"/>
        </w:tabs>
        <w:ind w:left="0"/>
        <w:jc w:val="both"/>
        <w:rPr>
          <w:rStyle w:val="5"/>
          <w:rFonts w:ascii="Times New Roman" w:hAnsi="Times New Roman"/>
          <w:b w:val="0"/>
          <w:bCs w:val="0"/>
          <w:sz w:val="28"/>
          <w:szCs w:val="28"/>
        </w:rPr>
      </w:pPr>
      <w:r w:rsidRPr="00AD4606">
        <w:rPr>
          <w:rStyle w:val="5"/>
          <w:rFonts w:ascii="Times New Roman" w:hAnsi="Times New Roman"/>
          <w:b w:val="0"/>
          <w:bCs w:val="0"/>
          <w:sz w:val="28"/>
          <w:szCs w:val="28"/>
        </w:rPr>
        <w:t>недостаточный объем предложения услуг для детей по сопровождению раннего развития детей от 0 до 3 лет;</w:t>
      </w:r>
    </w:p>
    <w:p w:rsidR="00102130" w:rsidRPr="00AD4606" w:rsidRDefault="00102130" w:rsidP="00AE2748">
      <w:pPr>
        <w:pStyle w:val="ListParagraph"/>
        <w:numPr>
          <w:ilvl w:val="0"/>
          <w:numId w:val="11"/>
        </w:numPr>
        <w:tabs>
          <w:tab w:val="left" w:pos="1076"/>
          <w:tab w:val="left" w:pos="1230"/>
        </w:tabs>
        <w:ind w:left="0"/>
        <w:jc w:val="both"/>
        <w:rPr>
          <w:rStyle w:val="5"/>
          <w:rFonts w:ascii="Times New Roman" w:hAnsi="Times New Roman"/>
          <w:b w:val="0"/>
          <w:bCs w:val="0"/>
          <w:sz w:val="28"/>
          <w:szCs w:val="28"/>
        </w:rPr>
      </w:pPr>
      <w:r w:rsidRPr="00AD4606">
        <w:rPr>
          <w:rStyle w:val="5"/>
          <w:rFonts w:ascii="Times New Roman" w:hAnsi="Times New Roman"/>
          <w:b w:val="0"/>
          <w:bCs w:val="0"/>
          <w:sz w:val="28"/>
          <w:szCs w:val="28"/>
        </w:rPr>
        <w:t>несоответствие темпов обновления учебно-материальной базы и   перечня  услуг организаций дополнительного образования детей изменяющимся  потребностям  населения;</w:t>
      </w:r>
    </w:p>
    <w:p w:rsidR="00102130" w:rsidRPr="00AD4606" w:rsidRDefault="00102130" w:rsidP="00AE2748">
      <w:pPr>
        <w:pStyle w:val="ListParagraph"/>
        <w:numPr>
          <w:ilvl w:val="0"/>
          <w:numId w:val="11"/>
        </w:numPr>
        <w:tabs>
          <w:tab w:val="left" w:pos="1028"/>
          <w:tab w:val="left" w:pos="1076"/>
          <w:tab w:val="left" w:pos="1230"/>
        </w:tabs>
        <w:ind w:left="0"/>
        <w:jc w:val="both"/>
        <w:rPr>
          <w:rStyle w:val="5"/>
          <w:rFonts w:ascii="Times New Roman" w:hAnsi="Times New Roman"/>
          <w:b w:val="0"/>
          <w:bCs w:val="0"/>
          <w:sz w:val="28"/>
          <w:szCs w:val="28"/>
        </w:rPr>
      </w:pPr>
      <w:r w:rsidRPr="00AD4606">
        <w:rPr>
          <w:rStyle w:val="5"/>
          <w:rFonts w:ascii="Times New Roman" w:hAnsi="Times New Roman"/>
          <w:b w:val="0"/>
          <w:bCs w:val="0"/>
          <w:sz w:val="28"/>
          <w:szCs w:val="28"/>
        </w:rPr>
        <w:t>разрывы в качестве образовательных результатов между общеобразовательными организациями, имеющими недостаточное  материально-техническое оснащение и оборудование, кадровый потенциал,  работающими в разных социокультурных условиях;</w:t>
      </w:r>
    </w:p>
    <w:p w:rsidR="00102130" w:rsidRPr="00AD4606" w:rsidRDefault="00102130" w:rsidP="00AE2748">
      <w:pPr>
        <w:pStyle w:val="ListParagraph"/>
        <w:numPr>
          <w:ilvl w:val="0"/>
          <w:numId w:val="11"/>
        </w:numPr>
        <w:tabs>
          <w:tab w:val="left" w:pos="1028"/>
          <w:tab w:val="left" w:pos="1076"/>
          <w:tab w:val="left" w:pos="1230"/>
        </w:tabs>
        <w:ind w:left="0"/>
        <w:jc w:val="both"/>
        <w:rPr>
          <w:rStyle w:val="5"/>
          <w:rFonts w:ascii="Times New Roman" w:hAnsi="Times New Roman"/>
          <w:b w:val="0"/>
          <w:bCs w:val="0"/>
          <w:sz w:val="28"/>
          <w:szCs w:val="28"/>
        </w:rPr>
      </w:pPr>
      <w:r w:rsidRPr="00AD4606">
        <w:rPr>
          <w:rStyle w:val="5"/>
          <w:rFonts w:ascii="Times New Roman" w:hAnsi="Times New Roman"/>
          <w:b w:val="0"/>
          <w:bCs w:val="0"/>
          <w:sz w:val="28"/>
          <w:szCs w:val="28"/>
        </w:rPr>
        <w:t>низкие темпы обновления состава и компетенций педагогических кадров;</w:t>
      </w:r>
    </w:p>
    <w:p w:rsidR="00102130" w:rsidRPr="00AD4606" w:rsidRDefault="00102130" w:rsidP="00AE2748">
      <w:pPr>
        <w:pStyle w:val="ListParagraph"/>
        <w:numPr>
          <w:ilvl w:val="0"/>
          <w:numId w:val="11"/>
        </w:numPr>
        <w:tabs>
          <w:tab w:val="left" w:pos="1028"/>
          <w:tab w:val="left" w:pos="1076"/>
          <w:tab w:val="left" w:pos="1230"/>
        </w:tabs>
        <w:ind w:left="0"/>
        <w:jc w:val="both"/>
        <w:rPr>
          <w:rStyle w:val="5"/>
          <w:rFonts w:ascii="Times New Roman" w:hAnsi="Times New Roman"/>
          <w:b w:val="0"/>
          <w:bCs w:val="0"/>
          <w:sz w:val="28"/>
          <w:szCs w:val="28"/>
        </w:rPr>
      </w:pPr>
      <w:r w:rsidRPr="00AD4606">
        <w:rPr>
          <w:rStyle w:val="5"/>
          <w:rFonts w:ascii="Times New Roman" w:hAnsi="Times New Roman"/>
          <w:b w:val="0"/>
          <w:bCs w:val="0"/>
          <w:sz w:val="28"/>
          <w:szCs w:val="28"/>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102130" w:rsidRPr="00AD4606" w:rsidRDefault="00102130" w:rsidP="00AE2748">
      <w:pPr>
        <w:pStyle w:val="ListParagraph"/>
        <w:numPr>
          <w:ilvl w:val="0"/>
          <w:numId w:val="11"/>
        </w:numPr>
        <w:tabs>
          <w:tab w:val="left" w:pos="1028"/>
          <w:tab w:val="left" w:pos="1076"/>
          <w:tab w:val="left" w:pos="1230"/>
        </w:tabs>
        <w:ind w:left="0"/>
        <w:jc w:val="both"/>
        <w:rPr>
          <w:rStyle w:val="5"/>
          <w:rFonts w:ascii="Times New Roman" w:hAnsi="Times New Roman"/>
          <w:b w:val="0"/>
          <w:bCs w:val="0"/>
          <w:sz w:val="28"/>
          <w:szCs w:val="28"/>
        </w:rPr>
      </w:pPr>
      <w:r w:rsidRPr="00AD4606">
        <w:rPr>
          <w:rStyle w:val="5"/>
          <w:rFonts w:ascii="Times New Roman" w:hAnsi="Times New Roman"/>
          <w:b w:val="0"/>
          <w:bCs w:val="0"/>
          <w:sz w:val="28"/>
          <w:szCs w:val="28"/>
        </w:rPr>
        <w:t>наличие общеобразовательных организаций, осуществляющих учебный процесс в две смены;</w:t>
      </w:r>
    </w:p>
    <w:p w:rsidR="00102130" w:rsidRPr="00AD4606" w:rsidRDefault="00102130" w:rsidP="00AE2748">
      <w:pPr>
        <w:pStyle w:val="ListParagraph"/>
        <w:numPr>
          <w:ilvl w:val="0"/>
          <w:numId w:val="11"/>
        </w:numPr>
        <w:tabs>
          <w:tab w:val="left" w:pos="1028"/>
          <w:tab w:val="left" w:pos="1076"/>
          <w:tab w:val="left" w:pos="1230"/>
        </w:tabs>
        <w:ind w:left="0"/>
        <w:jc w:val="both"/>
        <w:rPr>
          <w:rStyle w:val="5"/>
          <w:rFonts w:ascii="Times New Roman" w:hAnsi="Times New Roman"/>
          <w:b w:val="0"/>
          <w:bCs w:val="0"/>
          <w:sz w:val="28"/>
          <w:szCs w:val="28"/>
        </w:rPr>
      </w:pPr>
      <w:r w:rsidRPr="00AD4606">
        <w:rPr>
          <w:rStyle w:val="5"/>
          <w:rFonts w:ascii="Times New Roman" w:hAnsi="Times New Roman"/>
          <w:b w:val="0"/>
          <w:bCs w:val="0"/>
          <w:sz w:val="28"/>
          <w:szCs w:val="28"/>
        </w:rPr>
        <w:t>наличие зданий общеобразовательных организаций, требующих капитального ремонта.</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Отсутствие эффективных мер по решению этих проблем может вести к возникновению следующих рисков:</w:t>
      </w:r>
    </w:p>
    <w:p w:rsidR="00102130" w:rsidRPr="00AD4606" w:rsidRDefault="00102130" w:rsidP="00AE2748">
      <w:pPr>
        <w:pStyle w:val="ListParagraph"/>
        <w:numPr>
          <w:ilvl w:val="0"/>
          <w:numId w:val="12"/>
        </w:numPr>
        <w:ind w:left="0"/>
        <w:jc w:val="both"/>
        <w:rPr>
          <w:rFonts w:ascii="Times New Roman" w:hAnsi="Times New Roman" w:cs="Times New Roman"/>
          <w:sz w:val="28"/>
          <w:szCs w:val="28"/>
        </w:rPr>
      </w:pPr>
      <w:r w:rsidRPr="00AD4606">
        <w:rPr>
          <w:rStyle w:val="5"/>
          <w:rFonts w:ascii="Times New Roman" w:hAnsi="Times New Roman"/>
          <w:b w:val="0"/>
          <w:bCs w:val="0"/>
          <w:sz w:val="28"/>
          <w:szCs w:val="28"/>
        </w:rPr>
        <w:t>ограничение доступа к качественным услугам дошкольного, общего образования и дополнительного образования детей в отдельных территориях;</w:t>
      </w:r>
    </w:p>
    <w:p w:rsidR="00102130" w:rsidRPr="00220BBD" w:rsidRDefault="00102130" w:rsidP="00AE2748">
      <w:pPr>
        <w:pStyle w:val="ListParagraph"/>
        <w:numPr>
          <w:ilvl w:val="0"/>
          <w:numId w:val="12"/>
        </w:numPr>
        <w:ind w:left="0"/>
        <w:jc w:val="both"/>
        <w:rPr>
          <w:rFonts w:ascii="Times New Roman" w:hAnsi="Times New Roman" w:cs="Times New Roman"/>
          <w:sz w:val="28"/>
          <w:szCs w:val="28"/>
        </w:rPr>
      </w:pPr>
      <w:r w:rsidRPr="00AD4606">
        <w:rPr>
          <w:rStyle w:val="5"/>
          <w:rFonts w:ascii="Times New Roman" w:hAnsi="Times New Roman"/>
          <w:b w:val="0"/>
          <w:bCs w:val="0"/>
          <w:sz w:val="28"/>
          <w:szCs w:val="28"/>
        </w:rPr>
        <w:t xml:space="preserve">снижение потенциала образования как канала вертикальной </w:t>
      </w:r>
      <w:r w:rsidRPr="00220BBD">
        <w:rPr>
          <w:rStyle w:val="5"/>
          <w:rFonts w:ascii="Times New Roman" w:hAnsi="Times New Roman"/>
          <w:b w:val="0"/>
          <w:bCs w:val="0"/>
          <w:sz w:val="28"/>
          <w:szCs w:val="28"/>
        </w:rPr>
        <w:t>социальной мобильности;</w:t>
      </w:r>
    </w:p>
    <w:p w:rsidR="00102130" w:rsidRPr="00220BBD" w:rsidRDefault="00102130" w:rsidP="00AE2748">
      <w:pPr>
        <w:pStyle w:val="ListParagraph"/>
        <w:numPr>
          <w:ilvl w:val="0"/>
          <w:numId w:val="12"/>
        </w:numPr>
        <w:ind w:left="0"/>
        <w:jc w:val="both"/>
        <w:rPr>
          <w:rFonts w:ascii="Times New Roman" w:hAnsi="Times New Roman" w:cs="Times New Roman"/>
          <w:sz w:val="28"/>
          <w:szCs w:val="28"/>
        </w:rPr>
      </w:pPr>
      <w:r w:rsidRPr="00220BBD">
        <w:rPr>
          <w:rStyle w:val="5"/>
          <w:rFonts w:ascii="Times New Roman" w:hAnsi="Times New Roman"/>
          <w:b w:val="0"/>
          <w:bCs w:val="0"/>
          <w:sz w:val="28"/>
          <w:szCs w:val="28"/>
        </w:rPr>
        <w:t>недостаточное качество подготовки выпускников к освоению стандартов профессионального образования и работе в высокотехнологичной экономике;</w:t>
      </w:r>
    </w:p>
    <w:p w:rsidR="00102130" w:rsidRPr="00220BBD" w:rsidRDefault="00102130" w:rsidP="00AE2748">
      <w:pPr>
        <w:pStyle w:val="ListParagraph"/>
        <w:numPr>
          <w:ilvl w:val="0"/>
          <w:numId w:val="12"/>
        </w:numPr>
        <w:ind w:left="0"/>
        <w:jc w:val="both"/>
        <w:rPr>
          <w:rFonts w:ascii="Times New Roman" w:hAnsi="Times New Roman" w:cs="Times New Roman"/>
          <w:sz w:val="28"/>
          <w:szCs w:val="28"/>
        </w:rPr>
      </w:pPr>
      <w:r w:rsidRPr="00220BBD">
        <w:rPr>
          <w:rStyle w:val="5"/>
          <w:rFonts w:ascii="Times New Roman" w:hAnsi="Times New Roman"/>
          <w:b w:val="0"/>
          <w:bCs w:val="0"/>
          <w:sz w:val="28"/>
          <w:szCs w:val="28"/>
        </w:rPr>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102130" w:rsidRPr="00220BBD" w:rsidRDefault="00102130" w:rsidP="00AE2748">
      <w:pPr>
        <w:pStyle w:val="ListParagraph"/>
        <w:numPr>
          <w:ilvl w:val="0"/>
          <w:numId w:val="12"/>
        </w:numPr>
        <w:ind w:left="0"/>
        <w:jc w:val="both"/>
        <w:rPr>
          <w:rStyle w:val="5"/>
          <w:rFonts w:ascii="Times New Roman" w:hAnsi="Times New Roman"/>
          <w:b w:val="0"/>
          <w:bCs w:val="0"/>
          <w:sz w:val="28"/>
          <w:szCs w:val="28"/>
        </w:rPr>
      </w:pPr>
      <w:r w:rsidRPr="00220BBD">
        <w:rPr>
          <w:rStyle w:val="5"/>
          <w:rFonts w:ascii="Times New Roman" w:hAnsi="Times New Roman"/>
          <w:b w:val="0"/>
          <w:bCs w:val="0"/>
          <w:sz w:val="28"/>
          <w:szCs w:val="28"/>
        </w:rPr>
        <w:t>неудовлетворенность населения качеством образовательных услуг.</w:t>
      </w:r>
    </w:p>
    <w:p w:rsidR="00102130" w:rsidRPr="00220BBD" w:rsidRDefault="00102130" w:rsidP="000A273C">
      <w:pPr>
        <w:ind w:firstLine="709"/>
        <w:jc w:val="both"/>
        <w:rPr>
          <w:rFonts w:ascii="Times New Roman" w:hAnsi="Times New Roman" w:cs="Times New Roman"/>
          <w:sz w:val="28"/>
          <w:szCs w:val="28"/>
        </w:rPr>
      </w:pPr>
    </w:p>
    <w:p w:rsidR="00102130" w:rsidRPr="00364B8F" w:rsidRDefault="00102130" w:rsidP="000A273C">
      <w:pPr>
        <w:keepNext/>
        <w:keepLines/>
        <w:tabs>
          <w:tab w:val="left" w:pos="635"/>
        </w:tabs>
        <w:spacing w:line="331" w:lineRule="exact"/>
        <w:ind w:firstLine="709"/>
        <w:jc w:val="both"/>
        <w:rPr>
          <w:rStyle w:val="5"/>
          <w:rFonts w:ascii="Times New Roman" w:hAnsi="Times New Roman"/>
          <w:sz w:val="28"/>
          <w:szCs w:val="28"/>
        </w:rPr>
      </w:pPr>
      <w:r w:rsidRPr="00364B8F">
        <w:rPr>
          <w:rStyle w:val="5"/>
          <w:rFonts w:ascii="Times New Roman" w:hAnsi="Times New Roman"/>
          <w:sz w:val="28"/>
          <w:szCs w:val="28"/>
        </w:rPr>
        <w:t>2. Приоритеты муниципальной</w:t>
      </w:r>
      <w:r>
        <w:rPr>
          <w:rStyle w:val="5"/>
          <w:rFonts w:ascii="Times New Roman" w:hAnsi="Times New Roman"/>
          <w:sz w:val="28"/>
          <w:szCs w:val="28"/>
        </w:rPr>
        <w:t xml:space="preserve">  политики в сфере  образования</w:t>
      </w:r>
      <w:r w:rsidRPr="00364B8F">
        <w:rPr>
          <w:rStyle w:val="5"/>
          <w:rFonts w:ascii="Times New Roman" w:hAnsi="Times New Roman"/>
          <w:sz w:val="28"/>
          <w:szCs w:val="28"/>
        </w:rPr>
        <w:t>, х</w:t>
      </w:r>
      <w:r w:rsidRPr="00364B8F">
        <w:rPr>
          <w:rStyle w:val="130"/>
          <w:b/>
          <w:bCs/>
          <w:sz w:val="28"/>
          <w:szCs w:val="28"/>
        </w:rPr>
        <w:t xml:space="preserve">арактеристика основных мероприятий Программы, </w:t>
      </w:r>
      <w:r w:rsidRPr="00364B8F">
        <w:rPr>
          <w:rStyle w:val="5"/>
          <w:rFonts w:ascii="Times New Roman" w:hAnsi="Times New Roman"/>
          <w:sz w:val="28"/>
          <w:szCs w:val="28"/>
        </w:rPr>
        <w:t>цели, задачи и показатели (индикаторы)  достижения целей и решения задач, описание основных ожидаемых конечных результатов Программы, сроки её реализации</w:t>
      </w:r>
    </w:p>
    <w:p w:rsidR="00102130" w:rsidRPr="00364B8F" w:rsidRDefault="00102130" w:rsidP="000A273C">
      <w:pPr>
        <w:ind w:firstLine="709"/>
        <w:jc w:val="both"/>
        <w:rPr>
          <w:rFonts w:ascii="Times New Roman" w:hAnsi="Times New Roman" w:cs="Times New Roman"/>
          <w:sz w:val="28"/>
          <w:szCs w:val="28"/>
          <w:highlight w:val="yellow"/>
        </w:rPr>
      </w:pP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Основным направлением муниципальной политики в сфере  образования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Обеспечение доступности дошкольных образовательных организаций будет реализовано за счет  развития вариативных форм дошкольного образования, создания дополнительных мест в функционирующих группах.</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Обеспечение равного доступа к дошкольному образованию детям независимо от возраста, состояния здоровья и уровня развития, реализуется в рамках расширения сектора сопровождения раннего развития детей и поддержки семейного воспитания, функционирования коррекционных групп или инклюзивного образования, а также психолого-медико-социального сопровождения образования данной категории детей с ограниченными возможностями здоровья, в том числе детей - инвалидов.</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Долгосрочная стратегия развития образования района ориентирована на повышение услуг дошкольного образования для семей, воспитывающих детей раннего возраста (от рождения до 3-х лет) на дому, а также на сопровождение раннего развития детей (Центры игровой поддержки детей, группы кратковременного пребывания детей, консультационные центры и др.).</w:t>
      </w:r>
    </w:p>
    <w:p w:rsidR="00102130" w:rsidRPr="000B7347" w:rsidRDefault="00102130" w:rsidP="000A273C">
      <w:pPr>
        <w:ind w:firstLine="709"/>
        <w:jc w:val="both"/>
        <w:rPr>
          <w:rFonts w:ascii="Times New Roman" w:hAnsi="Times New Roman" w:cs="Times New Roman"/>
          <w:sz w:val="28"/>
          <w:szCs w:val="28"/>
        </w:rPr>
      </w:pPr>
      <w:r w:rsidRPr="00364B8F">
        <w:rPr>
          <w:rStyle w:val="5"/>
          <w:rFonts w:ascii="Times New Roman" w:hAnsi="Times New Roman"/>
          <w:b w:val="0"/>
          <w:bCs w:val="0"/>
          <w:sz w:val="28"/>
          <w:szCs w:val="28"/>
        </w:rPr>
        <w:t xml:space="preserve">Приоритетом муниципальной образовательной политики также </w:t>
      </w:r>
      <w:r w:rsidRPr="000B7347">
        <w:rPr>
          <w:rStyle w:val="5"/>
          <w:rFonts w:ascii="Times New Roman" w:hAnsi="Times New Roman"/>
          <w:b w:val="0"/>
          <w:bCs w:val="0"/>
          <w:sz w:val="28"/>
          <w:szCs w:val="28"/>
        </w:rPr>
        <w:t>является обновление содержания дошкольного образования посредством введения федерального стандарта дошкольного образования,  активизация  работы  по созданию и расширению инновационной деятельности на базе дошкольных образовательных организаций.</w:t>
      </w:r>
    </w:p>
    <w:p w:rsidR="00102130" w:rsidRPr="000B7347" w:rsidRDefault="00102130" w:rsidP="000A273C">
      <w:pPr>
        <w:ind w:firstLine="709"/>
        <w:jc w:val="both"/>
        <w:rPr>
          <w:rFonts w:ascii="Times New Roman" w:hAnsi="Times New Roman" w:cs="Times New Roman"/>
          <w:sz w:val="28"/>
          <w:szCs w:val="28"/>
        </w:rPr>
      </w:pPr>
      <w:r w:rsidRPr="000B7347">
        <w:rPr>
          <w:rStyle w:val="5"/>
          <w:rFonts w:ascii="Times New Roman" w:hAnsi="Times New Roman"/>
          <w:b w:val="0"/>
          <w:bCs w:val="0"/>
          <w:sz w:val="28"/>
          <w:szCs w:val="28"/>
        </w:rPr>
        <w:t>Достижение нового качества дошкольного образования предполагает привлечение в систему дошкольного образования новых педагогических кадров.</w:t>
      </w:r>
    </w:p>
    <w:p w:rsidR="00102130" w:rsidRPr="000B7347" w:rsidRDefault="00102130" w:rsidP="000A273C">
      <w:pPr>
        <w:ind w:firstLine="709"/>
        <w:jc w:val="both"/>
        <w:rPr>
          <w:rFonts w:ascii="Times New Roman" w:hAnsi="Times New Roman" w:cs="Times New Roman"/>
          <w:sz w:val="28"/>
          <w:szCs w:val="28"/>
        </w:rPr>
      </w:pPr>
      <w:r w:rsidRPr="000B7347">
        <w:rPr>
          <w:rStyle w:val="5"/>
          <w:rFonts w:ascii="Times New Roman" w:hAnsi="Times New Roman"/>
          <w:b w:val="0"/>
          <w:bCs w:val="0"/>
          <w:sz w:val="28"/>
          <w:szCs w:val="28"/>
        </w:rPr>
        <w:t>Для этого предусматривается комплекс мер, включающий:</w:t>
      </w:r>
    </w:p>
    <w:p w:rsidR="00102130" w:rsidRPr="000B7347" w:rsidRDefault="00102130" w:rsidP="00AE2748">
      <w:pPr>
        <w:pStyle w:val="ListParagraph"/>
        <w:numPr>
          <w:ilvl w:val="0"/>
          <w:numId w:val="13"/>
        </w:numPr>
        <w:tabs>
          <w:tab w:val="left" w:pos="1119"/>
        </w:tabs>
        <w:ind w:left="0"/>
        <w:jc w:val="both"/>
        <w:rPr>
          <w:rFonts w:ascii="Times New Roman" w:hAnsi="Times New Roman" w:cs="Times New Roman"/>
          <w:sz w:val="28"/>
          <w:szCs w:val="28"/>
        </w:rPr>
      </w:pPr>
      <w:r w:rsidRPr="000B7347">
        <w:rPr>
          <w:rStyle w:val="5"/>
          <w:rFonts w:ascii="Times New Roman" w:hAnsi="Times New Roman"/>
          <w:b w:val="0"/>
          <w:bCs w:val="0"/>
          <w:sz w:val="28"/>
          <w:szCs w:val="28"/>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во Владимирской области;</w:t>
      </w:r>
    </w:p>
    <w:p w:rsidR="00102130" w:rsidRPr="000B7347" w:rsidRDefault="00102130" w:rsidP="00AE2748">
      <w:pPr>
        <w:pStyle w:val="ListParagraph"/>
        <w:numPr>
          <w:ilvl w:val="0"/>
          <w:numId w:val="13"/>
        </w:numPr>
        <w:tabs>
          <w:tab w:val="left" w:pos="1124"/>
        </w:tabs>
        <w:ind w:left="0"/>
        <w:jc w:val="both"/>
        <w:rPr>
          <w:rFonts w:ascii="Times New Roman" w:hAnsi="Times New Roman" w:cs="Times New Roman"/>
          <w:sz w:val="28"/>
          <w:szCs w:val="28"/>
        </w:rPr>
      </w:pPr>
      <w:r w:rsidRPr="000B7347">
        <w:rPr>
          <w:rStyle w:val="5"/>
          <w:rFonts w:ascii="Times New Roman" w:hAnsi="Times New Roman"/>
          <w:b w:val="0"/>
          <w:bCs w:val="0"/>
          <w:sz w:val="28"/>
          <w:szCs w:val="28"/>
        </w:rPr>
        <w:t>развитие механизмов привлечения на работу в организации дошкольного образования выпускников высших и средних учебных заведений;</w:t>
      </w:r>
    </w:p>
    <w:p w:rsidR="00102130" w:rsidRPr="000B7347" w:rsidRDefault="00102130" w:rsidP="00AE2748">
      <w:pPr>
        <w:pStyle w:val="ListParagraph"/>
        <w:numPr>
          <w:ilvl w:val="0"/>
          <w:numId w:val="13"/>
        </w:numPr>
        <w:tabs>
          <w:tab w:val="left" w:pos="1138"/>
        </w:tabs>
        <w:ind w:left="0"/>
        <w:jc w:val="both"/>
        <w:rPr>
          <w:rFonts w:ascii="Times New Roman" w:hAnsi="Times New Roman" w:cs="Times New Roman"/>
          <w:sz w:val="28"/>
          <w:szCs w:val="28"/>
        </w:rPr>
      </w:pPr>
      <w:r w:rsidRPr="000B7347">
        <w:rPr>
          <w:rStyle w:val="5"/>
          <w:rFonts w:ascii="Times New Roman" w:hAnsi="Times New Roman"/>
          <w:b w:val="0"/>
          <w:bCs w:val="0"/>
          <w:sz w:val="28"/>
          <w:szCs w:val="28"/>
        </w:rPr>
        <w:t>повышение доли педагогических и руководящих работников дошкольных образовательных организаций, прошедших повышение квалификации, до 100 процентов.</w:t>
      </w:r>
    </w:p>
    <w:p w:rsidR="00102130" w:rsidRPr="000B7347" w:rsidRDefault="00102130" w:rsidP="000A273C">
      <w:pPr>
        <w:ind w:firstLine="709"/>
        <w:jc w:val="both"/>
        <w:rPr>
          <w:rFonts w:ascii="Times New Roman" w:hAnsi="Times New Roman" w:cs="Times New Roman"/>
          <w:sz w:val="28"/>
          <w:szCs w:val="28"/>
        </w:rPr>
      </w:pPr>
      <w:r w:rsidRPr="000B7347">
        <w:rPr>
          <w:rStyle w:val="5"/>
          <w:rFonts w:ascii="Times New Roman" w:hAnsi="Times New Roman"/>
          <w:b w:val="0"/>
          <w:bCs w:val="0"/>
          <w:sz w:val="28"/>
          <w:szCs w:val="28"/>
        </w:rPr>
        <w:t>Принципиальные изменения в системе образования будут происходить в следующих направлениях:</w:t>
      </w:r>
    </w:p>
    <w:p w:rsidR="00102130" w:rsidRPr="004540CB" w:rsidRDefault="00102130" w:rsidP="00AE2748">
      <w:pPr>
        <w:pStyle w:val="ListParagraph"/>
        <w:numPr>
          <w:ilvl w:val="0"/>
          <w:numId w:val="14"/>
        </w:numPr>
        <w:tabs>
          <w:tab w:val="left" w:pos="1076"/>
        </w:tabs>
        <w:ind w:left="0"/>
        <w:jc w:val="both"/>
        <w:rPr>
          <w:rFonts w:ascii="Times New Roman" w:hAnsi="Times New Roman" w:cs="Times New Roman"/>
          <w:sz w:val="28"/>
          <w:szCs w:val="28"/>
        </w:rPr>
      </w:pPr>
      <w:r w:rsidRPr="004540CB">
        <w:rPr>
          <w:rStyle w:val="5"/>
          <w:rFonts w:ascii="Times New Roman" w:hAnsi="Times New Roman"/>
          <w:b w:val="0"/>
          <w:bCs w:val="0"/>
          <w:sz w:val="28"/>
          <w:szCs w:val="28"/>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102130" w:rsidRPr="004540CB" w:rsidRDefault="00102130" w:rsidP="00AE2748">
      <w:pPr>
        <w:pStyle w:val="ListParagraph"/>
        <w:numPr>
          <w:ilvl w:val="0"/>
          <w:numId w:val="14"/>
        </w:numPr>
        <w:tabs>
          <w:tab w:val="left" w:pos="1110"/>
        </w:tabs>
        <w:ind w:left="0"/>
        <w:jc w:val="both"/>
        <w:rPr>
          <w:rFonts w:ascii="Times New Roman" w:hAnsi="Times New Roman" w:cs="Times New Roman"/>
          <w:sz w:val="28"/>
          <w:szCs w:val="28"/>
        </w:rPr>
      </w:pPr>
      <w:r w:rsidRPr="004540CB">
        <w:rPr>
          <w:rStyle w:val="5"/>
          <w:rFonts w:ascii="Times New Roman" w:hAnsi="Times New Roman"/>
          <w:b w:val="0"/>
          <w:bCs w:val="0"/>
          <w:sz w:val="28"/>
          <w:szCs w:val="28"/>
        </w:rPr>
        <w:t>модернизация территориальных сетей социализации на основе интеграции и кооперации организаций различного типа и ведомственной принадлежности;</w:t>
      </w:r>
    </w:p>
    <w:p w:rsidR="00102130" w:rsidRPr="004540CB" w:rsidRDefault="00102130" w:rsidP="00AE2748">
      <w:pPr>
        <w:pStyle w:val="ListParagraph"/>
        <w:numPr>
          <w:ilvl w:val="0"/>
          <w:numId w:val="14"/>
        </w:numPr>
        <w:tabs>
          <w:tab w:val="left" w:pos="918"/>
        </w:tabs>
        <w:ind w:left="0"/>
        <w:jc w:val="both"/>
        <w:rPr>
          <w:rFonts w:ascii="Times New Roman" w:hAnsi="Times New Roman" w:cs="Times New Roman"/>
          <w:sz w:val="28"/>
          <w:szCs w:val="28"/>
        </w:rPr>
      </w:pPr>
      <w:r w:rsidRPr="004540CB">
        <w:rPr>
          <w:rStyle w:val="5"/>
          <w:rFonts w:ascii="Times New Roman" w:hAnsi="Times New Roman"/>
          <w:b w:val="0"/>
          <w:bCs w:val="0"/>
          <w:sz w:val="28"/>
          <w:szCs w:val="28"/>
        </w:rPr>
        <w:t>внедрение механизмов выравнивания возможностей детей, оказавшихся в трудной жизненной ситуации, на получение качественного образования;</w:t>
      </w:r>
    </w:p>
    <w:p w:rsidR="00102130" w:rsidRPr="004540CB" w:rsidRDefault="00102130" w:rsidP="00AE2748">
      <w:pPr>
        <w:pStyle w:val="ListParagraph"/>
        <w:numPr>
          <w:ilvl w:val="0"/>
          <w:numId w:val="14"/>
        </w:numPr>
        <w:tabs>
          <w:tab w:val="left" w:pos="946"/>
        </w:tabs>
        <w:ind w:left="0"/>
        <w:jc w:val="both"/>
        <w:rPr>
          <w:rFonts w:ascii="Times New Roman" w:hAnsi="Times New Roman" w:cs="Times New Roman"/>
          <w:sz w:val="28"/>
          <w:szCs w:val="28"/>
        </w:rPr>
      </w:pPr>
      <w:r w:rsidRPr="004540CB">
        <w:rPr>
          <w:rStyle w:val="5"/>
          <w:rFonts w:ascii="Times New Roman" w:hAnsi="Times New Roman"/>
          <w:b w:val="0"/>
          <w:bCs w:val="0"/>
          <w:sz w:val="28"/>
          <w:szCs w:val="28"/>
        </w:rPr>
        <w:t>формирование эффективной системы выявления и поддержки одарённых и талантливых  детей;</w:t>
      </w:r>
    </w:p>
    <w:p w:rsidR="00102130" w:rsidRPr="004540CB" w:rsidRDefault="00102130" w:rsidP="00AE2748">
      <w:pPr>
        <w:pStyle w:val="ListParagraph"/>
        <w:numPr>
          <w:ilvl w:val="0"/>
          <w:numId w:val="14"/>
        </w:numPr>
        <w:tabs>
          <w:tab w:val="left" w:pos="903"/>
        </w:tabs>
        <w:spacing w:line="317" w:lineRule="exact"/>
        <w:ind w:left="0"/>
        <w:jc w:val="both"/>
        <w:rPr>
          <w:rFonts w:ascii="Times New Roman" w:hAnsi="Times New Roman" w:cs="Times New Roman"/>
          <w:sz w:val="28"/>
          <w:szCs w:val="28"/>
        </w:rPr>
      </w:pPr>
      <w:r w:rsidRPr="004540CB">
        <w:rPr>
          <w:rStyle w:val="5"/>
          <w:rFonts w:ascii="Times New Roman" w:hAnsi="Times New Roman"/>
          <w:b w:val="0"/>
          <w:bCs w:val="0"/>
          <w:sz w:val="28"/>
          <w:szCs w:val="28"/>
        </w:rPr>
        <w:t>омоложение и рост профессионального уровня педагогических кадров;</w:t>
      </w:r>
    </w:p>
    <w:p w:rsidR="00102130" w:rsidRPr="004540CB" w:rsidRDefault="00102130" w:rsidP="00AE2748">
      <w:pPr>
        <w:pStyle w:val="ListParagraph"/>
        <w:numPr>
          <w:ilvl w:val="0"/>
          <w:numId w:val="14"/>
        </w:numPr>
        <w:tabs>
          <w:tab w:val="left" w:pos="1042"/>
        </w:tabs>
        <w:spacing w:line="317" w:lineRule="exact"/>
        <w:ind w:left="0"/>
        <w:jc w:val="both"/>
        <w:rPr>
          <w:rFonts w:ascii="Times New Roman" w:hAnsi="Times New Roman" w:cs="Times New Roman"/>
          <w:sz w:val="28"/>
          <w:szCs w:val="28"/>
        </w:rPr>
      </w:pPr>
      <w:r w:rsidRPr="004540CB">
        <w:rPr>
          <w:rStyle w:val="5"/>
          <w:rFonts w:ascii="Times New Roman" w:hAnsi="Times New Roman"/>
          <w:b w:val="0"/>
          <w:bCs w:val="0"/>
          <w:sz w:val="28"/>
          <w:szCs w:val="28"/>
        </w:rPr>
        <w:t>поддержка инноваций и инициатив педагогов, профессиональных сообществ, образовательных организаций и их сетей;</w:t>
      </w:r>
    </w:p>
    <w:p w:rsidR="00102130" w:rsidRPr="004540CB" w:rsidRDefault="00102130" w:rsidP="00AE2748">
      <w:pPr>
        <w:pStyle w:val="ListParagraph"/>
        <w:numPr>
          <w:ilvl w:val="0"/>
          <w:numId w:val="14"/>
        </w:numPr>
        <w:tabs>
          <w:tab w:val="left" w:pos="1042"/>
        </w:tabs>
        <w:spacing w:line="317" w:lineRule="exact"/>
        <w:ind w:left="0"/>
        <w:jc w:val="both"/>
        <w:rPr>
          <w:rFonts w:ascii="Times New Roman" w:hAnsi="Times New Roman" w:cs="Times New Roman"/>
          <w:sz w:val="28"/>
          <w:szCs w:val="28"/>
        </w:rPr>
      </w:pPr>
      <w:r w:rsidRPr="004540CB">
        <w:rPr>
          <w:rStyle w:val="5"/>
          <w:rFonts w:ascii="Times New Roman" w:hAnsi="Times New Roman"/>
          <w:b w:val="0"/>
          <w:bCs w:val="0"/>
          <w:sz w:val="28"/>
          <w:szCs w:val="28"/>
        </w:rPr>
        <w:t>внедрение новой модели организации и финансирования сектора дополнительного образования и социализации детей;</w:t>
      </w:r>
    </w:p>
    <w:p w:rsidR="00102130" w:rsidRPr="004540CB" w:rsidRDefault="00102130" w:rsidP="00AE2748">
      <w:pPr>
        <w:pStyle w:val="ListParagraph"/>
        <w:numPr>
          <w:ilvl w:val="0"/>
          <w:numId w:val="14"/>
        </w:numPr>
        <w:spacing w:line="317" w:lineRule="exact"/>
        <w:ind w:left="0"/>
        <w:jc w:val="both"/>
        <w:rPr>
          <w:rFonts w:ascii="Times New Roman" w:hAnsi="Times New Roman" w:cs="Times New Roman"/>
          <w:sz w:val="28"/>
          <w:szCs w:val="28"/>
        </w:rPr>
      </w:pPr>
      <w:r w:rsidRPr="004540CB">
        <w:rPr>
          <w:rStyle w:val="5"/>
          <w:rFonts w:ascii="Times New Roman" w:hAnsi="Times New Roman"/>
          <w:b w:val="0"/>
          <w:bCs w:val="0"/>
          <w:sz w:val="28"/>
          <w:szCs w:val="28"/>
        </w:rPr>
        <w:t>развитие сектора услуг по сопровождению раннего развития детей.</w:t>
      </w:r>
    </w:p>
    <w:p w:rsidR="00102130" w:rsidRPr="000B7347" w:rsidRDefault="00102130" w:rsidP="000A273C">
      <w:pPr>
        <w:ind w:firstLine="709"/>
        <w:jc w:val="both"/>
        <w:rPr>
          <w:rFonts w:ascii="Times New Roman" w:hAnsi="Times New Roman" w:cs="Times New Roman"/>
          <w:sz w:val="28"/>
          <w:szCs w:val="28"/>
        </w:rPr>
      </w:pPr>
      <w:r w:rsidRPr="000B7347">
        <w:rPr>
          <w:rStyle w:val="5"/>
          <w:rFonts w:ascii="Times New Roman" w:hAnsi="Times New Roman"/>
          <w:b w:val="0"/>
          <w:bCs w:val="0"/>
          <w:sz w:val="28"/>
          <w:szCs w:val="28"/>
        </w:rPr>
        <w:t>В общем образовании приоритетом первого этапа реализации Программы является завершение модернизации инфраструктуры, направленной на обеспечение во всех школах района современных условий обучения. Данная задача должна быть решена как за счет мероприятий по ремонту, реконструкции и строительству зданий, закупке современного оборудования, так и путем реализации муниципальной программы формирования эффективной территориальной сети образования и социализации, предусматривающей кооперацию и интеграцию организаций различной ведомственной принадлежности, развитие системы дистанционного обучения.</w:t>
      </w:r>
    </w:p>
    <w:p w:rsidR="00102130" w:rsidRPr="000B7347" w:rsidRDefault="00102130" w:rsidP="000A273C">
      <w:pPr>
        <w:ind w:firstLine="709"/>
        <w:jc w:val="both"/>
        <w:rPr>
          <w:rFonts w:ascii="Times New Roman" w:hAnsi="Times New Roman" w:cs="Times New Roman"/>
          <w:sz w:val="28"/>
          <w:szCs w:val="28"/>
        </w:rPr>
      </w:pPr>
      <w:r w:rsidRPr="000B7347">
        <w:rPr>
          <w:rStyle w:val="5"/>
          <w:rFonts w:ascii="Times New Roman" w:hAnsi="Times New Roman"/>
          <w:b w:val="0"/>
          <w:bCs w:val="0"/>
          <w:sz w:val="28"/>
          <w:szCs w:val="28"/>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и управления (электронный документооборот).</w:t>
      </w:r>
    </w:p>
    <w:p w:rsidR="00102130" w:rsidRPr="000B7347" w:rsidRDefault="00102130" w:rsidP="000A273C">
      <w:pPr>
        <w:ind w:firstLine="709"/>
        <w:jc w:val="both"/>
        <w:rPr>
          <w:rFonts w:ascii="Times New Roman" w:hAnsi="Times New Roman" w:cs="Times New Roman"/>
          <w:sz w:val="28"/>
          <w:szCs w:val="28"/>
        </w:rPr>
      </w:pPr>
      <w:r w:rsidRPr="000B7347">
        <w:rPr>
          <w:rStyle w:val="5"/>
          <w:rFonts w:ascii="Times New Roman" w:hAnsi="Times New Roman"/>
          <w:b w:val="0"/>
          <w:bCs w:val="0"/>
          <w:sz w:val="28"/>
          <w:szCs w:val="28"/>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102130" w:rsidRPr="000B7347" w:rsidRDefault="00102130" w:rsidP="000A273C">
      <w:pPr>
        <w:ind w:firstLine="709"/>
        <w:jc w:val="both"/>
        <w:rPr>
          <w:rFonts w:ascii="Times New Roman" w:hAnsi="Times New Roman" w:cs="Times New Roman"/>
          <w:sz w:val="28"/>
          <w:szCs w:val="28"/>
        </w:rPr>
      </w:pPr>
      <w:r w:rsidRPr="000B7347">
        <w:rPr>
          <w:rStyle w:val="5"/>
          <w:rFonts w:ascii="Times New Roman" w:hAnsi="Times New Roman"/>
          <w:b w:val="0"/>
          <w:bCs w:val="0"/>
          <w:sz w:val="28"/>
          <w:szCs w:val="28"/>
        </w:rPr>
        <w:t>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w:t>
      </w:r>
    </w:p>
    <w:p w:rsidR="00102130" w:rsidRPr="00364B8F" w:rsidRDefault="00102130" w:rsidP="000A273C">
      <w:pPr>
        <w:ind w:firstLine="709"/>
        <w:jc w:val="both"/>
        <w:rPr>
          <w:rFonts w:ascii="Times New Roman" w:hAnsi="Times New Roman" w:cs="Times New Roman"/>
          <w:sz w:val="28"/>
          <w:szCs w:val="28"/>
          <w:highlight w:val="yellow"/>
        </w:rPr>
      </w:pPr>
      <w:r w:rsidRPr="000B7347">
        <w:rPr>
          <w:rStyle w:val="5"/>
          <w:rFonts w:ascii="Times New Roman" w:hAnsi="Times New Roman"/>
          <w:b w:val="0"/>
          <w:bCs w:val="0"/>
          <w:sz w:val="28"/>
          <w:szCs w:val="28"/>
        </w:rPr>
        <w:t>Стратегическим приоритетом муниципальной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w:t>
      </w:r>
      <w:r w:rsidRPr="00364B8F">
        <w:rPr>
          <w:rStyle w:val="5"/>
          <w:rFonts w:ascii="Times New Roman" w:hAnsi="Times New Roman"/>
          <w:b w:val="0"/>
          <w:bCs w:val="0"/>
          <w:sz w:val="28"/>
          <w:szCs w:val="28"/>
        </w:rPr>
        <w:t xml:space="preserve"> федеральных государственных образовательных стандартов общего образования, задающего принципиально новые требования к образовательным результатам. Новые федеральные государственные образовательные стандарты старшей школы должны обеспечить для каждого школьника возможность выбора профиля, соответствующего склонностям и жизненным планам подростков.</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В муниципальной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детей, использование современных программ социализации детей в каникулярный период.</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Достижение нового качества дошкольного, общего образования и дополнительного образования детей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 xml:space="preserve">доведение среднего уровня заработной платы педагогических работников общеобразовательных организаций до 100 процентов </w:t>
      </w:r>
      <w:r>
        <w:rPr>
          <w:rStyle w:val="5"/>
          <w:rFonts w:ascii="Times New Roman" w:hAnsi="Times New Roman"/>
          <w:b w:val="0"/>
          <w:bCs w:val="0"/>
          <w:sz w:val="28"/>
          <w:szCs w:val="28"/>
        </w:rPr>
        <w:t>от</w:t>
      </w:r>
      <w:r w:rsidRPr="00364B8F">
        <w:rPr>
          <w:rStyle w:val="5"/>
          <w:rFonts w:ascii="Times New Roman" w:hAnsi="Times New Roman"/>
          <w:b w:val="0"/>
          <w:bCs w:val="0"/>
          <w:sz w:val="28"/>
          <w:szCs w:val="28"/>
        </w:rPr>
        <w:t xml:space="preserve"> </w:t>
      </w:r>
      <w:r w:rsidRPr="00992FE6">
        <w:rPr>
          <w:rStyle w:val="a1"/>
          <w:rFonts w:ascii="Times New Roman" w:hAnsi="Times New Roman"/>
          <w:sz w:val="28"/>
          <w:szCs w:val="28"/>
        </w:rPr>
        <w:t>среднемесячно начисленной заработной плат</w:t>
      </w:r>
      <w:r>
        <w:rPr>
          <w:rStyle w:val="a1"/>
          <w:rFonts w:ascii="Times New Roman" w:hAnsi="Times New Roman"/>
          <w:sz w:val="28"/>
          <w:szCs w:val="28"/>
        </w:rPr>
        <w:t>ы</w:t>
      </w:r>
      <w:r w:rsidRPr="00992FE6">
        <w:rPr>
          <w:rStyle w:val="a1"/>
          <w:rFonts w:ascii="Times New Roman" w:hAnsi="Times New Roman"/>
          <w:sz w:val="28"/>
          <w:szCs w:val="28"/>
        </w:rPr>
        <w:t xml:space="preserve"> наемных работников в организациях, у индивидуальных предпринимателей и физических лиц в регионе</w:t>
      </w:r>
      <w:r w:rsidRPr="00364B8F">
        <w:rPr>
          <w:rStyle w:val="5"/>
          <w:rFonts w:ascii="Times New Roman" w:hAnsi="Times New Roman"/>
          <w:b w:val="0"/>
          <w:bCs w:val="0"/>
          <w:sz w:val="28"/>
          <w:szCs w:val="28"/>
        </w:rPr>
        <w:t>;</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регионе;</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доведение заработной платы педагогических работников организац</w:t>
      </w:r>
      <w:r>
        <w:rPr>
          <w:rStyle w:val="5"/>
          <w:rFonts w:ascii="Times New Roman" w:hAnsi="Times New Roman"/>
          <w:b w:val="0"/>
          <w:bCs w:val="0"/>
          <w:sz w:val="28"/>
          <w:szCs w:val="28"/>
        </w:rPr>
        <w:t>ий дополнительного образования</w:t>
      </w:r>
      <w:r w:rsidRPr="00364B8F">
        <w:rPr>
          <w:rStyle w:val="5"/>
          <w:rFonts w:ascii="Times New Roman" w:hAnsi="Times New Roman"/>
          <w:b w:val="0"/>
          <w:bCs w:val="0"/>
          <w:sz w:val="28"/>
          <w:szCs w:val="28"/>
        </w:rPr>
        <w:t xml:space="preserve"> до уровня зарплаты </w:t>
      </w:r>
      <w:r>
        <w:rPr>
          <w:rStyle w:val="5"/>
          <w:rFonts w:ascii="Times New Roman" w:hAnsi="Times New Roman"/>
          <w:b w:val="0"/>
          <w:bCs w:val="0"/>
          <w:sz w:val="28"/>
          <w:szCs w:val="28"/>
        </w:rPr>
        <w:t xml:space="preserve">учителей </w:t>
      </w:r>
      <w:r w:rsidRPr="00364B8F">
        <w:rPr>
          <w:rStyle w:val="5"/>
          <w:rFonts w:ascii="Times New Roman" w:hAnsi="Times New Roman"/>
          <w:b w:val="0"/>
          <w:bCs w:val="0"/>
          <w:sz w:val="28"/>
          <w:szCs w:val="28"/>
        </w:rPr>
        <w:t xml:space="preserve"> общеобразовательных организаций</w:t>
      </w:r>
      <w:r>
        <w:rPr>
          <w:rStyle w:val="5"/>
          <w:rFonts w:ascii="Times New Roman" w:hAnsi="Times New Roman"/>
          <w:b w:val="0"/>
          <w:bCs w:val="0"/>
          <w:sz w:val="28"/>
          <w:szCs w:val="28"/>
        </w:rPr>
        <w:t xml:space="preserve"> в регионе</w:t>
      </w:r>
      <w:r w:rsidRPr="00364B8F">
        <w:rPr>
          <w:rStyle w:val="5"/>
          <w:rFonts w:ascii="Times New Roman" w:hAnsi="Times New Roman"/>
          <w:b w:val="0"/>
          <w:bCs w:val="0"/>
          <w:sz w:val="28"/>
          <w:szCs w:val="28"/>
        </w:rPr>
        <w:t>;</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формирование новых моделей педагогической карьеры и сопровождения профессионального развития;</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развитие механизмов привлечения на работу в организации общего образования и дополнительного образования детей лучших выпускников вузов (в том числе - непедагогических) и талантливых специалистов.</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Это потребует выхода на новый уровень развития дистанционного образования, распространение тьюторства и информационно-консультационных сервисов (навигаторов).</w:t>
      </w:r>
    </w:p>
    <w:p w:rsidR="00102130" w:rsidRPr="00161504" w:rsidRDefault="00102130" w:rsidP="000A273C">
      <w:pPr>
        <w:spacing w:line="280" w:lineRule="exact"/>
        <w:ind w:firstLine="709"/>
        <w:jc w:val="both"/>
        <w:rPr>
          <w:rFonts w:ascii="Times New Roman" w:hAnsi="Times New Roman" w:cs="Times New Roman"/>
          <w:sz w:val="28"/>
          <w:szCs w:val="28"/>
        </w:rPr>
      </w:pPr>
      <w:r w:rsidRPr="00161504">
        <w:rPr>
          <w:rStyle w:val="5"/>
          <w:rFonts w:ascii="Times New Roman" w:hAnsi="Times New Roman"/>
          <w:b w:val="0"/>
          <w:bCs w:val="0"/>
          <w:sz w:val="28"/>
          <w:szCs w:val="28"/>
        </w:rPr>
        <w:t>Целью программы  является о</w:t>
      </w:r>
      <w:r w:rsidRPr="00161504">
        <w:rPr>
          <w:rFonts w:ascii="Times New Roman" w:hAnsi="Times New Roman" w:cs="Times New Roman"/>
          <w:sz w:val="28"/>
          <w:szCs w:val="28"/>
        </w:rPr>
        <w:t>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102130" w:rsidRPr="00364B8F" w:rsidRDefault="00102130" w:rsidP="000A273C">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Задачи программы:</w:t>
      </w:r>
    </w:p>
    <w:p w:rsidR="00102130" w:rsidRPr="00161504" w:rsidRDefault="00102130" w:rsidP="00AE2748">
      <w:pPr>
        <w:pStyle w:val="ListParagraph"/>
        <w:numPr>
          <w:ilvl w:val="0"/>
          <w:numId w:val="15"/>
        </w:numPr>
        <w:shd w:val="clear" w:color="auto" w:fill="FFFFFF"/>
        <w:tabs>
          <w:tab w:val="left" w:pos="216"/>
          <w:tab w:val="left" w:pos="461"/>
        </w:tabs>
        <w:spacing w:line="240" w:lineRule="atLeast"/>
        <w:ind w:left="0"/>
        <w:jc w:val="both"/>
        <w:rPr>
          <w:rFonts w:ascii="Times New Roman" w:hAnsi="Times New Roman" w:cs="Times New Roman"/>
          <w:sz w:val="28"/>
          <w:szCs w:val="28"/>
        </w:rPr>
      </w:pPr>
      <w:r w:rsidRPr="00161504">
        <w:rPr>
          <w:rFonts w:ascii="Times New Roman" w:hAnsi="Times New Roman" w:cs="Times New Roman"/>
          <w:sz w:val="28"/>
          <w:szCs w:val="28"/>
        </w:rPr>
        <w:t>Создание в системе дошкольного образования детей равных возможностей для получения качественного образования.</w:t>
      </w:r>
    </w:p>
    <w:p w:rsidR="00102130" w:rsidRDefault="00102130" w:rsidP="00AE2748">
      <w:pPr>
        <w:pStyle w:val="ListParagraph"/>
        <w:numPr>
          <w:ilvl w:val="0"/>
          <w:numId w:val="15"/>
        </w:numPr>
        <w:shd w:val="clear" w:color="auto" w:fill="FFFFFF"/>
        <w:tabs>
          <w:tab w:val="left" w:pos="216"/>
          <w:tab w:val="left" w:pos="461"/>
        </w:tabs>
        <w:spacing w:line="240" w:lineRule="atLeast"/>
        <w:ind w:left="0"/>
        <w:jc w:val="both"/>
        <w:rPr>
          <w:rFonts w:ascii="Times New Roman" w:hAnsi="Times New Roman" w:cs="Times New Roman"/>
          <w:sz w:val="28"/>
          <w:szCs w:val="28"/>
        </w:rPr>
      </w:pPr>
      <w:r w:rsidRPr="00161504">
        <w:rPr>
          <w:rFonts w:ascii="Times New Roman" w:hAnsi="Times New Roman" w:cs="Times New Roman"/>
          <w:sz w:val="28"/>
          <w:szCs w:val="28"/>
        </w:rPr>
        <w:t>Обеспечение доступности качественного общего образования, соответствующего требованиям развития экономики района, современным потребностям общества и каждого гражданина.</w:t>
      </w:r>
    </w:p>
    <w:p w:rsidR="00102130" w:rsidRPr="00161504" w:rsidRDefault="00102130" w:rsidP="00AE2748">
      <w:pPr>
        <w:pStyle w:val="ListParagraph"/>
        <w:numPr>
          <w:ilvl w:val="0"/>
          <w:numId w:val="15"/>
        </w:numPr>
        <w:shd w:val="clear" w:color="auto" w:fill="FFFFFF"/>
        <w:tabs>
          <w:tab w:val="left" w:pos="216"/>
          <w:tab w:val="left" w:pos="288"/>
          <w:tab w:val="left" w:pos="461"/>
        </w:tabs>
        <w:spacing w:line="240" w:lineRule="atLeast"/>
        <w:ind w:left="0"/>
        <w:jc w:val="both"/>
        <w:rPr>
          <w:rFonts w:ascii="Times New Roman" w:hAnsi="Times New Roman" w:cs="Times New Roman"/>
          <w:sz w:val="28"/>
          <w:szCs w:val="28"/>
        </w:rPr>
      </w:pPr>
      <w:r w:rsidRPr="00161504">
        <w:rPr>
          <w:rFonts w:ascii="Times New Roman" w:hAnsi="Times New Roman" w:cs="Times New Roman"/>
          <w:sz w:val="28"/>
          <w:szCs w:val="28"/>
        </w:rPr>
        <w:t>Создание условий для устойчивого развития системы воспитания и дополнительного образования детей, обеспечение её современного качества, доступности и эффективности.</w:t>
      </w:r>
    </w:p>
    <w:p w:rsidR="00102130" w:rsidRPr="00161504" w:rsidRDefault="00102130" w:rsidP="00AE2748">
      <w:pPr>
        <w:pStyle w:val="ListParagraph"/>
        <w:numPr>
          <w:ilvl w:val="0"/>
          <w:numId w:val="15"/>
        </w:numPr>
        <w:shd w:val="clear" w:color="auto" w:fill="FFFFFF"/>
        <w:tabs>
          <w:tab w:val="left" w:pos="216"/>
          <w:tab w:val="left" w:pos="288"/>
          <w:tab w:val="left" w:pos="461"/>
        </w:tabs>
        <w:spacing w:line="240" w:lineRule="atLeast"/>
        <w:ind w:left="0"/>
        <w:jc w:val="both"/>
        <w:rPr>
          <w:rFonts w:ascii="Times New Roman" w:hAnsi="Times New Roman" w:cs="Times New Roman"/>
          <w:sz w:val="28"/>
          <w:szCs w:val="28"/>
        </w:rPr>
      </w:pPr>
      <w:r w:rsidRPr="00161504">
        <w:rPr>
          <w:rFonts w:ascii="Times New Roman" w:hAnsi="Times New Roman" w:cs="Times New Roman"/>
          <w:sz w:val="28"/>
          <w:szCs w:val="28"/>
        </w:rPr>
        <w:t>Обеспечение эффективной системы защиты прав и интересов, социализации и самореализации детей-сирот и детей, оставшихся без попечения родителей;</w:t>
      </w:r>
    </w:p>
    <w:p w:rsidR="00102130" w:rsidRPr="00161504" w:rsidRDefault="00102130" w:rsidP="00AE2748">
      <w:pPr>
        <w:pStyle w:val="ListParagraph"/>
        <w:numPr>
          <w:ilvl w:val="0"/>
          <w:numId w:val="15"/>
        </w:numPr>
        <w:shd w:val="clear" w:color="auto" w:fill="FFFFFF"/>
        <w:tabs>
          <w:tab w:val="left" w:pos="619"/>
        </w:tabs>
        <w:spacing w:line="240" w:lineRule="atLeast"/>
        <w:ind w:left="0"/>
        <w:jc w:val="both"/>
        <w:rPr>
          <w:rFonts w:ascii="Times New Roman" w:hAnsi="Times New Roman" w:cs="Times New Roman"/>
          <w:sz w:val="28"/>
          <w:szCs w:val="28"/>
        </w:rPr>
      </w:pPr>
      <w:r w:rsidRPr="00161504">
        <w:rPr>
          <w:rFonts w:ascii="Times New Roman" w:hAnsi="Times New Roman" w:cs="Times New Roman"/>
          <w:sz w:val="28"/>
          <w:szCs w:val="28"/>
        </w:rPr>
        <w:t>Формирование устойчивой кадровой политики в сфере образования, способствующей инновационному развитию муниципальной системы образования.</w:t>
      </w:r>
    </w:p>
    <w:p w:rsidR="00102130" w:rsidRPr="00161504" w:rsidRDefault="00102130" w:rsidP="00AE2748">
      <w:pPr>
        <w:pStyle w:val="ListParagraph"/>
        <w:numPr>
          <w:ilvl w:val="0"/>
          <w:numId w:val="15"/>
        </w:numPr>
        <w:shd w:val="clear" w:color="auto" w:fill="FFFFFF"/>
        <w:tabs>
          <w:tab w:val="left" w:pos="302"/>
        </w:tabs>
        <w:spacing w:line="240" w:lineRule="atLeast"/>
        <w:ind w:left="0"/>
        <w:jc w:val="both"/>
        <w:rPr>
          <w:rFonts w:ascii="Times New Roman" w:hAnsi="Times New Roman" w:cs="Times New Roman"/>
          <w:sz w:val="28"/>
          <w:szCs w:val="28"/>
        </w:rPr>
      </w:pPr>
      <w:r w:rsidRPr="00161504">
        <w:rPr>
          <w:rFonts w:ascii="Times New Roman" w:hAnsi="Times New Roman" w:cs="Times New Roman"/>
          <w:sz w:val="28"/>
          <w:szCs w:val="28"/>
        </w:rPr>
        <w:t>Развитие инфраструктуры и организационно-экономических механизмов, обеспечивающих максимальную доступность услуг дошкольного, общего, дополнительного образования детей.</w:t>
      </w:r>
    </w:p>
    <w:p w:rsidR="00102130" w:rsidRDefault="00102130" w:rsidP="00AE2748">
      <w:pPr>
        <w:pStyle w:val="ListParagraph"/>
        <w:numPr>
          <w:ilvl w:val="0"/>
          <w:numId w:val="15"/>
        </w:numPr>
        <w:shd w:val="clear" w:color="auto" w:fill="FFFFFF"/>
        <w:tabs>
          <w:tab w:val="left" w:pos="302"/>
        </w:tabs>
        <w:spacing w:line="240" w:lineRule="atLeast"/>
        <w:ind w:left="0"/>
        <w:jc w:val="both"/>
        <w:rPr>
          <w:rFonts w:ascii="Times New Roman" w:hAnsi="Times New Roman" w:cs="Times New Roman"/>
          <w:sz w:val="28"/>
          <w:szCs w:val="28"/>
        </w:rPr>
      </w:pPr>
      <w:r w:rsidRPr="00161504">
        <w:rPr>
          <w:rFonts w:ascii="Times New Roman" w:hAnsi="Times New Roman" w:cs="Times New Roman"/>
          <w:sz w:val="28"/>
          <w:szCs w:val="28"/>
        </w:rPr>
        <w:t>Поддержка и развитие одаренных детей, обеспечение условий для их личностной, творческой, социальной самореализации и профессионального самоопределения.</w:t>
      </w:r>
    </w:p>
    <w:p w:rsidR="00102130" w:rsidRPr="00161504" w:rsidRDefault="00102130" w:rsidP="00AE2748">
      <w:pPr>
        <w:pStyle w:val="ListParagraph"/>
        <w:numPr>
          <w:ilvl w:val="0"/>
          <w:numId w:val="15"/>
        </w:numPr>
        <w:shd w:val="clear" w:color="auto" w:fill="FFFFFF"/>
        <w:tabs>
          <w:tab w:val="left" w:pos="302"/>
        </w:tabs>
        <w:spacing w:line="240" w:lineRule="atLeast"/>
        <w:ind w:left="0"/>
        <w:jc w:val="both"/>
        <w:rPr>
          <w:rFonts w:ascii="Times New Roman" w:hAnsi="Times New Roman" w:cs="Times New Roman"/>
          <w:sz w:val="28"/>
          <w:szCs w:val="28"/>
        </w:rPr>
      </w:pPr>
      <w:r w:rsidRPr="00161504">
        <w:rPr>
          <w:rFonts w:ascii="Times New Roman" w:hAnsi="Times New Roman" w:cs="Times New Roman"/>
          <w:sz w:val="28"/>
          <w:szCs w:val="28"/>
        </w:rPr>
        <w:t>.Обеспечение эффективной реализации муниципальной  программы «Развития образования».</w:t>
      </w:r>
    </w:p>
    <w:p w:rsidR="00102130" w:rsidRDefault="00102130" w:rsidP="00161504">
      <w:pPr>
        <w:spacing w:line="280" w:lineRule="exact"/>
        <w:ind w:firstLine="709"/>
        <w:jc w:val="both"/>
        <w:rPr>
          <w:rStyle w:val="5"/>
          <w:rFonts w:ascii="Times New Roman" w:hAnsi="Times New Roman"/>
          <w:b w:val="0"/>
          <w:bCs w:val="0"/>
          <w:sz w:val="28"/>
          <w:szCs w:val="28"/>
        </w:rPr>
      </w:pPr>
      <w:r w:rsidRPr="00364B8F">
        <w:rPr>
          <w:rStyle w:val="5"/>
          <w:rFonts w:ascii="Times New Roman" w:hAnsi="Times New Roman"/>
          <w:b w:val="0"/>
          <w:bCs w:val="0"/>
          <w:sz w:val="28"/>
          <w:szCs w:val="28"/>
        </w:rPr>
        <w:t>Целевые показатели (индикаторы) программы:</w:t>
      </w:r>
    </w:p>
    <w:p w:rsidR="00102130" w:rsidRPr="00DC68F9" w:rsidRDefault="00102130" w:rsidP="00AE2748">
      <w:pPr>
        <w:pStyle w:val="ListParagraph"/>
        <w:numPr>
          <w:ilvl w:val="0"/>
          <w:numId w:val="16"/>
        </w:numPr>
        <w:shd w:val="clear" w:color="auto" w:fill="FFFFFF"/>
        <w:tabs>
          <w:tab w:val="left" w:pos="638"/>
        </w:tabs>
        <w:spacing w:line="317" w:lineRule="exact"/>
        <w:ind w:left="0"/>
        <w:jc w:val="both"/>
        <w:rPr>
          <w:rFonts w:ascii="Times New Roman" w:hAnsi="Times New Roman" w:cs="Times New Roman"/>
          <w:sz w:val="28"/>
          <w:szCs w:val="28"/>
        </w:rPr>
      </w:pPr>
      <w:r w:rsidRPr="00DC68F9">
        <w:rPr>
          <w:rFonts w:ascii="Times New Roman" w:hAnsi="Times New Roman" w:cs="Times New Roman"/>
          <w:sz w:val="28"/>
          <w:szCs w:val="28"/>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5-7 лет, обучающихся в школе).</w:t>
      </w:r>
    </w:p>
    <w:p w:rsidR="00102130" w:rsidRPr="00DC68F9" w:rsidRDefault="00102130" w:rsidP="00AE2748">
      <w:pPr>
        <w:pStyle w:val="ListParagraph"/>
        <w:numPr>
          <w:ilvl w:val="0"/>
          <w:numId w:val="16"/>
        </w:numPr>
        <w:shd w:val="clear" w:color="auto" w:fill="FFFFFF"/>
        <w:tabs>
          <w:tab w:val="left" w:pos="442"/>
        </w:tabs>
        <w:spacing w:line="317" w:lineRule="exact"/>
        <w:ind w:left="0"/>
        <w:jc w:val="both"/>
        <w:rPr>
          <w:rFonts w:ascii="Times New Roman" w:hAnsi="Times New Roman" w:cs="Times New Roman"/>
          <w:sz w:val="28"/>
          <w:szCs w:val="28"/>
        </w:rPr>
      </w:pPr>
      <w:r w:rsidRPr="00DC68F9">
        <w:rPr>
          <w:rFonts w:ascii="Times New Roman" w:hAnsi="Times New Roman" w:cs="Times New Roman"/>
          <w:sz w:val="28"/>
          <w:szCs w:val="28"/>
        </w:rPr>
        <w:t>Удельный вес численности населения в возрасте 5-18 лет, охваченного образованием, в общей численности населения в возрасте 5-18 лет.</w:t>
      </w:r>
    </w:p>
    <w:p w:rsidR="00102130" w:rsidRPr="00DC68F9" w:rsidRDefault="00102130" w:rsidP="00AE2748">
      <w:pPr>
        <w:pStyle w:val="ListParagraph"/>
        <w:numPr>
          <w:ilvl w:val="0"/>
          <w:numId w:val="16"/>
        </w:numPr>
        <w:shd w:val="clear" w:color="auto" w:fill="FFFFFF"/>
        <w:tabs>
          <w:tab w:val="left" w:pos="600"/>
        </w:tabs>
        <w:spacing w:line="317" w:lineRule="exact"/>
        <w:ind w:left="0"/>
        <w:jc w:val="both"/>
        <w:rPr>
          <w:rFonts w:ascii="Times New Roman" w:hAnsi="Times New Roman" w:cs="Times New Roman"/>
          <w:sz w:val="28"/>
          <w:szCs w:val="28"/>
        </w:rPr>
      </w:pPr>
      <w:r w:rsidRPr="00DC68F9">
        <w:rPr>
          <w:rFonts w:ascii="Times New Roman" w:hAnsi="Times New Roman" w:cs="Times New Roman"/>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102130" w:rsidRPr="00DC68F9" w:rsidRDefault="00102130" w:rsidP="00AE2748">
      <w:pPr>
        <w:pStyle w:val="ListParagraph"/>
        <w:numPr>
          <w:ilvl w:val="0"/>
          <w:numId w:val="16"/>
        </w:numPr>
        <w:shd w:val="clear" w:color="auto" w:fill="FFFFFF"/>
        <w:tabs>
          <w:tab w:val="left" w:pos="427"/>
        </w:tabs>
        <w:spacing w:line="317" w:lineRule="exact"/>
        <w:ind w:left="0"/>
        <w:jc w:val="both"/>
        <w:rPr>
          <w:rFonts w:ascii="Times New Roman" w:hAnsi="Times New Roman" w:cs="Times New Roman"/>
          <w:sz w:val="28"/>
          <w:szCs w:val="28"/>
        </w:rPr>
      </w:pPr>
      <w:r w:rsidRPr="00DC68F9">
        <w:rPr>
          <w:rFonts w:ascii="Times New Roman" w:hAnsi="Times New Roman" w:cs="Times New Roman"/>
          <w:sz w:val="28"/>
          <w:szCs w:val="2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102130" w:rsidRPr="00DC68F9" w:rsidRDefault="00102130" w:rsidP="00AE2748">
      <w:pPr>
        <w:pStyle w:val="ListParagraph"/>
        <w:numPr>
          <w:ilvl w:val="0"/>
          <w:numId w:val="16"/>
        </w:numPr>
        <w:shd w:val="clear" w:color="auto" w:fill="FFFFFF"/>
        <w:tabs>
          <w:tab w:val="left" w:pos="427"/>
        </w:tabs>
        <w:spacing w:line="317" w:lineRule="exact"/>
        <w:ind w:left="0"/>
        <w:jc w:val="both"/>
        <w:rPr>
          <w:rFonts w:ascii="Times New Roman" w:hAnsi="Times New Roman" w:cs="Times New Roman"/>
          <w:sz w:val="28"/>
          <w:szCs w:val="28"/>
        </w:rPr>
      </w:pPr>
      <w:r w:rsidRPr="00DC68F9">
        <w:rPr>
          <w:rStyle w:val="a1"/>
          <w:rFonts w:ascii="Times New Roman" w:hAnsi="Times New Roman"/>
          <w:sz w:val="28"/>
          <w:szCs w:val="28"/>
        </w:rPr>
        <w:t>Доля учителей в возрасте до 30 лет в общей численности учителей общеобразовательных организаций</w:t>
      </w:r>
    </w:p>
    <w:p w:rsidR="00102130" w:rsidRPr="00DC68F9" w:rsidRDefault="00102130" w:rsidP="00AE2748">
      <w:pPr>
        <w:pStyle w:val="ListParagraph"/>
        <w:numPr>
          <w:ilvl w:val="0"/>
          <w:numId w:val="16"/>
        </w:numPr>
        <w:spacing w:line="280" w:lineRule="exact"/>
        <w:ind w:left="0"/>
        <w:jc w:val="both"/>
        <w:rPr>
          <w:rStyle w:val="5"/>
          <w:rFonts w:ascii="Times New Roman" w:hAnsi="Times New Roman"/>
          <w:b w:val="0"/>
          <w:bCs w:val="0"/>
          <w:sz w:val="28"/>
          <w:szCs w:val="28"/>
        </w:rPr>
      </w:pPr>
      <w:r w:rsidRPr="00DC68F9">
        <w:rPr>
          <w:rFonts w:ascii="Times New Roman" w:hAnsi="Times New Roman" w:cs="Times New Roman"/>
          <w:sz w:val="28"/>
          <w:szCs w:val="28"/>
        </w:rPr>
        <w:t>Доля детей-сирот и детей, оставшихся без попечения родителей, воспитывающихся в семьях</w:t>
      </w:r>
    </w:p>
    <w:p w:rsidR="00102130" w:rsidRPr="00F402F9" w:rsidRDefault="00102130" w:rsidP="000A273C">
      <w:pPr>
        <w:pStyle w:val="ConsPlusNormal"/>
        <w:ind w:firstLine="709"/>
        <w:jc w:val="both"/>
        <w:rPr>
          <w:rFonts w:ascii="Times New Roman" w:hAnsi="Times New Roman"/>
          <w:sz w:val="28"/>
          <w:szCs w:val="28"/>
        </w:rPr>
      </w:pPr>
      <w:r w:rsidRPr="00F402F9">
        <w:rPr>
          <w:rFonts w:ascii="Times New Roman" w:hAnsi="Times New Roman"/>
          <w:sz w:val="28"/>
          <w:szCs w:val="28"/>
        </w:rPr>
        <w:t>Сведения о показателях (индикаторах) муниципальной программы и их значениях приведены в таблице №1.</w:t>
      </w:r>
    </w:p>
    <w:p w:rsidR="00102130" w:rsidRPr="00364B8F" w:rsidRDefault="00102130" w:rsidP="000A273C">
      <w:pPr>
        <w:ind w:firstLine="709"/>
        <w:jc w:val="both"/>
        <w:rPr>
          <w:rStyle w:val="5"/>
          <w:rFonts w:ascii="Times New Roman" w:hAnsi="Times New Roman"/>
          <w:b w:val="0"/>
          <w:bCs w:val="0"/>
          <w:sz w:val="28"/>
          <w:szCs w:val="28"/>
        </w:rPr>
      </w:pPr>
    </w:p>
    <w:p w:rsidR="00102130" w:rsidRPr="00364B8F" w:rsidRDefault="00102130" w:rsidP="000A273C">
      <w:pPr>
        <w:ind w:firstLine="709"/>
        <w:jc w:val="both"/>
        <w:rPr>
          <w:rStyle w:val="5"/>
          <w:rFonts w:ascii="Times New Roman" w:hAnsi="Times New Roman"/>
          <w:b w:val="0"/>
          <w:bCs w:val="0"/>
          <w:sz w:val="28"/>
          <w:szCs w:val="28"/>
        </w:rPr>
      </w:pPr>
      <w:r w:rsidRPr="00364B8F">
        <w:rPr>
          <w:rStyle w:val="5"/>
          <w:rFonts w:ascii="Times New Roman" w:hAnsi="Times New Roman"/>
          <w:b w:val="0"/>
          <w:bCs w:val="0"/>
          <w:sz w:val="28"/>
          <w:szCs w:val="28"/>
        </w:rPr>
        <w:t xml:space="preserve">В рамках Программы  будут обеспечены следующие результаты: </w:t>
      </w:r>
    </w:p>
    <w:p w:rsidR="00102130" w:rsidRPr="00364B8F" w:rsidRDefault="00102130" w:rsidP="000A273C">
      <w:pPr>
        <w:ind w:firstLine="709"/>
        <w:jc w:val="both"/>
        <w:rPr>
          <w:rStyle w:val="5"/>
          <w:rFonts w:ascii="Times New Roman" w:hAnsi="Times New Roman"/>
          <w:b w:val="0"/>
          <w:bCs w:val="0"/>
          <w:sz w:val="28"/>
          <w:szCs w:val="28"/>
        </w:rPr>
      </w:pPr>
    </w:p>
    <w:p w:rsidR="00102130" w:rsidRPr="004D238C" w:rsidRDefault="00102130" w:rsidP="004D238C">
      <w:pPr>
        <w:pStyle w:val="1"/>
        <w:snapToGrid w:val="0"/>
        <w:spacing w:after="160" w:line="240" w:lineRule="auto"/>
        <w:ind w:firstLine="709"/>
        <w:rPr>
          <w:rStyle w:val="2"/>
          <w:i w:val="0"/>
          <w:iCs w:val="0"/>
          <w:sz w:val="28"/>
          <w:szCs w:val="28"/>
        </w:rPr>
      </w:pPr>
      <w:r w:rsidRPr="004D238C">
        <w:rPr>
          <w:rStyle w:val="2"/>
          <w:i w:val="0"/>
          <w:sz w:val="28"/>
          <w:szCs w:val="28"/>
        </w:rPr>
        <w:t>В системе дошкольного образования</w:t>
      </w:r>
      <w:r w:rsidRPr="004D238C">
        <w:rPr>
          <w:rStyle w:val="2"/>
          <w:i w:val="0"/>
          <w:iCs w:val="0"/>
          <w:sz w:val="28"/>
          <w:szCs w:val="28"/>
        </w:rPr>
        <w:t xml:space="preserve">: </w:t>
      </w:r>
    </w:p>
    <w:p w:rsidR="00102130" w:rsidRPr="00B064D7" w:rsidRDefault="00102130" w:rsidP="00F402F9">
      <w:pPr>
        <w:pStyle w:val="1"/>
        <w:snapToGrid w:val="0"/>
        <w:spacing w:after="160" w:line="240" w:lineRule="auto"/>
        <w:rPr>
          <w:rFonts w:ascii="Times New Roman" w:hAnsi="Times New Roman" w:cs="Times New Roman"/>
          <w:sz w:val="28"/>
          <w:szCs w:val="28"/>
        </w:rPr>
      </w:pPr>
      <w:r w:rsidRPr="00B064D7">
        <w:rPr>
          <w:rFonts w:ascii="Times New Roman" w:hAnsi="Times New Roman" w:cs="Times New Roman"/>
          <w:sz w:val="28"/>
          <w:szCs w:val="28"/>
        </w:rPr>
        <w:t xml:space="preserve"> будет создана инфраструктура поддержки раннего развития детей </w:t>
      </w:r>
      <w:r w:rsidRPr="00B064D7">
        <w:rPr>
          <w:rStyle w:val="a4"/>
          <w:b w:val="0"/>
          <w:bCs w:val="0"/>
          <w:i w:val="0"/>
          <w:iCs w:val="0"/>
          <w:sz w:val="28"/>
          <w:szCs w:val="28"/>
        </w:rPr>
        <w:t>(0-3</w:t>
      </w:r>
      <w:r w:rsidRPr="00B064D7">
        <w:rPr>
          <w:rFonts w:ascii="Times New Roman" w:hAnsi="Times New Roman" w:cs="Times New Roman"/>
          <w:sz w:val="28"/>
          <w:szCs w:val="28"/>
        </w:rPr>
        <w:t xml:space="preserve"> года);</w:t>
      </w:r>
    </w:p>
    <w:p w:rsidR="00102130" w:rsidRPr="00B064D7" w:rsidRDefault="00102130" w:rsidP="00F402F9">
      <w:pPr>
        <w:pStyle w:val="1"/>
        <w:snapToGrid w:val="0"/>
        <w:spacing w:after="160" w:line="240" w:lineRule="auto"/>
        <w:rPr>
          <w:rFonts w:ascii="Times New Roman" w:hAnsi="Times New Roman" w:cs="Times New Roman"/>
          <w:sz w:val="28"/>
          <w:szCs w:val="28"/>
        </w:rPr>
      </w:pPr>
      <w:r w:rsidRPr="00B064D7">
        <w:rPr>
          <w:rFonts w:ascii="Times New Roman" w:hAnsi="Times New Roman" w:cs="Times New Roman"/>
          <w:sz w:val="28"/>
          <w:szCs w:val="28"/>
        </w:rPr>
        <w:t>-будет ликвидирована очерёдность на зачисление детей в возрасте от трех до семи лет в дошкольные образовательные организации;</w:t>
      </w:r>
    </w:p>
    <w:p w:rsidR="00102130" w:rsidRPr="004D238C" w:rsidRDefault="00102130" w:rsidP="004D238C">
      <w:pPr>
        <w:pStyle w:val="1"/>
        <w:snapToGrid w:val="0"/>
        <w:spacing w:after="160" w:line="240" w:lineRule="auto"/>
        <w:ind w:firstLine="720"/>
        <w:rPr>
          <w:rFonts w:ascii="Times New Roman" w:hAnsi="Times New Roman" w:cs="Times New Roman"/>
          <w:i/>
          <w:sz w:val="28"/>
          <w:szCs w:val="28"/>
        </w:rPr>
      </w:pPr>
      <w:r w:rsidRPr="004D238C">
        <w:rPr>
          <w:rStyle w:val="2"/>
          <w:i w:val="0"/>
          <w:sz w:val="28"/>
          <w:szCs w:val="28"/>
        </w:rPr>
        <w:t>В системе общего образования:</w:t>
      </w:r>
    </w:p>
    <w:p w:rsidR="00102130" w:rsidRPr="00B064D7" w:rsidRDefault="00102130" w:rsidP="00F402F9">
      <w:pPr>
        <w:numPr>
          <w:ilvl w:val="0"/>
          <w:numId w:val="3"/>
        </w:numPr>
        <w:shd w:val="clear" w:color="auto" w:fill="FFFFFF"/>
        <w:tabs>
          <w:tab w:val="left" w:pos="331"/>
        </w:tabs>
        <w:spacing w:line="317" w:lineRule="exact"/>
        <w:jc w:val="both"/>
        <w:rPr>
          <w:rFonts w:ascii="Times New Roman" w:hAnsi="Times New Roman" w:cs="Times New Roman"/>
          <w:sz w:val="28"/>
          <w:szCs w:val="28"/>
        </w:rPr>
      </w:pPr>
      <w:r w:rsidRPr="00B064D7">
        <w:rPr>
          <w:rFonts w:ascii="Times New Roman" w:hAnsi="Times New Roman" w:cs="Times New Roman"/>
          <w:sz w:val="28"/>
          <w:szCs w:val="28"/>
        </w:rPr>
        <w:t>99,8% численности населения района в возрасте 7-18 лет будет охваченного общим образованием;</w:t>
      </w:r>
    </w:p>
    <w:p w:rsidR="00102130" w:rsidRPr="00B064D7" w:rsidRDefault="00102130" w:rsidP="00F402F9">
      <w:pPr>
        <w:numPr>
          <w:ilvl w:val="0"/>
          <w:numId w:val="3"/>
        </w:numPr>
        <w:shd w:val="clear" w:color="auto" w:fill="FFFFFF"/>
        <w:tabs>
          <w:tab w:val="left" w:pos="360"/>
        </w:tabs>
        <w:spacing w:line="317" w:lineRule="exact"/>
        <w:jc w:val="both"/>
        <w:rPr>
          <w:rFonts w:ascii="Times New Roman" w:hAnsi="Times New Roman" w:cs="Times New Roman"/>
          <w:sz w:val="28"/>
          <w:szCs w:val="28"/>
        </w:rPr>
      </w:pPr>
      <w:r w:rsidRPr="00B064D7">
        <w:rPr>
          <w:rFonts w:ascii="Times New Roman" w:hAnsi="Times New Roman" w:cs="Times New Roman"/>
          <w:sz w:val="28"/>
          <w:szCs w:val="28"/>
        </w:rPr>
        <w:t>94,5% обучающихся будет предоставлена возможность обучаться в соответствии с современными требованиями;</w:t>
      </w:r>
    </w:p>
    <w:p w:rsidR="00102130" w:rsidRPr="00B064D7" w:rsidRDefault="00102130" w:rsidP="00F402F9">
      <w:pPr>
        <w:numPr>
          <w:ilvl w:val="0"/>
          <w:numId w:val="3"/>
        </w:numPr>
        <w:shd w:val="clear" w:color="auto" w:fill="FFFFFF"/>
        <w:tabs>
          <w:tab w:val="left" w:pos="197"/>
        </w:tabs>
        <w:spacing w:line="317" w:lineRule="exact"/>
        <w:jc w:val="both"/>
        <w:rPr>
          <w:rFonts w:ascii="Times New Roman" w:hAnsi="Times New Roman" w:cs="Times New Roman"/>
          <w:sz w:val="28"/>
          <w:szCs w:val="28"/>
        </w:rPr>
      </w:pPr>
      <w:r w:rsidRPr="00B064D7">
        <w:rPr>
          <w:rFonts w:ascii="Times New Roman" w:hAnsi="Times New Roman" w:cs="Times New Roman"/>
          <w:sz w:val="28"/>
          <w:szCs w:val="28"/>
        </w:rPr>
        <w:t>отношение среднего балла ЕГЭ в 10% школ с лучшими результатами к среднему баллу ЕГЭ в 10% школ с худшими результатами составит 1,5;</w:t>
      </w:r>
    </w:p>
    <w:p w:rsidR="00102130" w:rsidRPr="00B064D7" w:rsidRDefault="00102130" w:rsidP="00F402F9">
      <w:pPr>
        <w:pStyle w:val="1"/>
        <w:snapToGrid w:val="0"/>
        <w:spacing w:after="160" w:line="240" w:lineRule="auto"/>
        <w:rPr>
          <w:rFonts w:ascii="Times New Roman" w:hAnsi="Times New Roman" w:cs="Times New Roman"/>
          <w:sz w:val="28"/>
          <w:szCs w:val="28"/>
        </w:rPr>
      </w:pPr>
      <w:r w:rsidRPr="00B064D7">
        <w:rPr>
          <w:rFonts w:ascii="Times New Roman" w:hAnsi="Times New Roman" w:cs="Times New Roman"/>
          <w:sz w:val="28"/>
          <w:szCs w:val="28"/>
        </w:rPr>
        <w:t>-повысится удовлетворенность населения качеством образовательных услуг до 80%;</w:t>
      </w:r>
    </w:p>
    <w:p w:rsidR="00102130" w:rsidRPr="004D238C" w:rsidRDefault="00102130" w:rsidP="004D238C">
      <w:pPr>
        <w:pStyle w:val="1"/>
        <w:snapToGrid w:val="0"/>
        <w:spacing w:after="160" w:line="240" w:lineRule="auto"/>
        <w:ind w:firstLine="720"/>
        <w:rPr>
          <w:rFonts w:ascii="Times New Roman" w:hAnsi="Times New Roman" w:cs="Times New Roman"/>
          <w:i/>
          <w:sz w:val="28"/>
          <w:szCs w:val="28"/>
        </w:rPr>
      </w:pPr>
      <w:r w:rsidRPr="004D238C">
        <w:rPr>
          <w:rStyle w:val="3"/>
          <w:b w:val="0"/>
          <w:bCs w:val="0"/>
          <w:i w:val="0"/>
          <w:sz w:val="28"/>
          <w:szCs w:val="28"/>
        </w:rPr>
        <w:t>В системе воспитания и дополнительного образования детей</w:t>
      </w:r>
    </w:p>
    <w:p w:rsidR="00102130" w:rsidRPr="00B064D7" w:rsidRDefault="00102130" w:rsidP="00F402F9">
      <w:pPr>
        <w:numPr>
          <w:ilvl w:val="0"/>
          <w:numId w:val="4"/>
        </w:numPr>
        <w:shd w:val="clear" w:color="auto" w:fill="FFFFFF"/>
        <w:tabs>
          <w:tab w:val="left" w:pos="332"/>
        </w:tabs>
        <w:spacing w:line="240" w:lineRule="atLeast"/>
        <w:jc w:val="both"/>
        <w:rPr>
          <w:rFonts w:ascii="Times New Roman" w:hAnsi="Times New Roman" w:cs="Times New Roman"/>
          <w:sz w:val="28"/>
          <w:szCs w:val="28"/>
        </w:rPr>
      </w:pPr>
      <w:r w:rsidRPr="00B064D7">
        <w:rPr>
          <w:rStyle w:val="a1"/>
          <w:rFonts w:ascii="Times New Roman" w:hAnsi="Times New Roman"/>
          <w:sz w:val="28"/>
          <w:szCs w:val="28"/>
        </w:rPr>
        <w:t>увеличится доля детей, обучающихся по программам дополнительного образования детей в системе образования района до 75 %;</w:t>
      </w:r>
    </w:p>
    <w:p w:rsidR="00102130" w:rsidRPr="00B064D7" w:rsidRDefault="00102130" w:rsidP="00F402F9">
      <w:pPr>
        <w:numPr>
          <w:ilvl w:val="0"/>
          <w:numId w:val="4"/>
        </w:numPr>
        <w:shd w:val="clear" w:color="auto" w:fill="FFFFFF"/>
        <w:tabs>
          <w:tab w:val="left" w:pos="399"/>
        </w:tabs>
        <w:spacing w:line="240" w:lineRule="atLeast"/>
        <w:jc w:val="both"/>
        <w:rPr>
          <w:rFonts w:ascii="Times New Roman" w:hAnsi="Times New Roman" w:cs="Times New Roman"/>
          <w:sz w:val="28"/>
          <w:szCs w:val="28"/>
        </w:rPr>
      </w:pPr>
      <w:r w:rsidRPr="00B064D7">
        <w:rPr>
          <w:rStyle w:val="a1"/>
          <w:rFonts w:ascii="Times New Roman" w:hAnsi="Times New Roman"/>
          <w:sz w:val="28"/>
          <w:szCs w:val="28"/>
        </w:rPr>
        <w:t>увеличится доля детей-сирот и детей, оставшихся без попечения родителей, успешно социализированных, до 85 %.</w:t>
      </w:r>
    </w:p>
    <w:p w:rsidR="00102130" w:rsidRDefault="00102130" w:rsidP="004D238C">
      <w:pPr>
        <w:pStyle w:val="1"/>
        <w:snapToGrid w:val="0"/>
        <w:spacing w:after="160" w:line="240" w:lineRule="auto"/>
        <w:ind w:firstLine="360"/>
        <w:rPr>
          <w:rStyle w:val="3"/>
          <w:b w:val="0"/>
          <w:bCs w:val="0"/>
          <w:i w:val="0"/>
          <w:sz w:val="28"/>
          <w:szCs w:val="28"/>
        </w:rPr>
      </w:pPr>
    </w:p>
    <w:p w:rsidR="00102130" w:rsidRPr="004D238C" w:rsidRDefault="00102130" w:rsidP="004D238C">
      <w:pPr>
        <w:pStyle w:val="1"/>
        <w:snapToGrid w:val="0"/>
        <w:spacing w:after="160" w:line="240" w:lineRule="auto"/>
        <w:ind w:firstLine="360"/>
        <w:rPr>
          <w:rFonts w:ascii="Times New Roman" w:hAnsi="Times New Roman" w:cs="Times New Roman"/>
          <w:i/>
          <w:sz w:val="28"/>
          <w:szCs w:val="28"/>
        </w:rPr>
      </w:pPr>
      <w:r w:rsidRPr="004D238C">
        <w:rPr>
          <w:rStyle w:val="3"/>
          <w:b w:val="0"/>
          <w:bCs w:val="0"/>
          <w:i w:val="0"/>
          <w:sz w:val="28"/>
          <w:szCs w:val="28"/>
        </w:rPr>
        <w:t>В развитии кадрового потенциала</w:t>
      </w:r>
    </w:p>
    <w:p w:rsidR="00102130" w:rsidRPr="00B064D7" w:rsidRDefault="00102130" w:rsidP="00F402F9">
      <w:pPr>
        <w:numPr>
          <w:ilvl w:val="0"/>
          <w:numId w:val="4"/>
        </w:numPr>
        <w:shd w:val="clear" w:color="auto" w:fill="FFFFFF"/>
        <w:tabs>
          <w:tab w:val="left" w:pos="562"/>
        </w:tabs>
        <w:spacing w:line="240" w:lineRule="atLeast"/>
        <w:ind w:firstLine="360"/>
        <w:jc w:val="both"/>
        <w:rPr>
          <w:rFonts w:ascii="Times New Roman" w:hAnsi="Times New Roman" w:cs="Times New Roman"/>
          <w:sz w:val="28"/>
          <w:szCs w:val="28"/>
        </w:rPr>
      </w:pPr>
      <w:r w:rsidRPr="00B064D7">
        <w:rPr>
          <w:rStyle w:val="a1"/>
          <w:rFonts w:ascii="Times New Roman" w:hAnsi="Times New Roman"/>
          <w:sz w:val="28"/>
          <w:szCs w:val="28"/>
        </w:rPr>
        <w:t>увеличится доля учителей в возрасте до 30 лет в общей численности учителей общеобразовательных организаций до 20%;</w:t>
      </w:r>
    </w:p>
    <w:p w:rsidR="00102130" w:rsidRPr="00B064D7" w:rsidRDefault="00102130" w:rsidP="00F402F9">
      <w:pPr>
        <w:numPr>
          <w:ilvl w:val="0"/>
          <w:numId w:val="4"/>
        </w:numPr>
        <w:shd w:val="clear" w:color="auto" w:fill="FFFFFF"/>
        <w:tabs>
          <w:tab w:val="left" w:pos="606"/>
        </w:tabs>
        <w:spacing w:line="240" w:lineRule="atLeast"/>
        <w:ind w:firstLine="360"/>
        <w:jc w:val="both"/>
        <w:rPr>
          <w:rFonts w:ascii="Times New Roman" w:hAnsi="Times New Roman" w:cs="Times New Roman"/>
          <w:sz w:val="28"/>
          <w:szCs w:val="28"/>
        </w:rPr>
      </w:pPr>
      <w:r w:rsidRPr="00B064D7">
        <w:rPr>
          <w:rStyle w:val="a1"/>
          <w:rFonts w:ascii="Times New Roman" w:hAnsi="Times New Roman"/>
          <w:sz w:val="28"/>
          <w:szCs w:val="28"/>
        </w:rPr>
        <w:t xml:space="preserve">средняя заработная плата педагогических работников общеобразовательных организаций составит не менее 100 % </w:t>
      </w:r>
      <w:r w:rsidRPr="00992FE6">
        <w:rPr>
          <w:rStyle w:val="a1"/>
          <w:rFonts w:ascii="Times New Roman" w:hAnsi="Times New Roman"/>
          <w:sz w:val="28"/>
          <w:szCs w:val="28"/>
        </w:rPr>
        <w:t>среднемесячно начисленной заработной плат</w:t>
      </w:r>
      <w:r>
        <w:rPr>
          <w:rStyle w:val="a1"/>
          <w:rFonts w:ascii="Times New Roman" w:hAnsi="Times New Roman"/>
          <w:sz w:val="28"/>
          <w:szCs w:val="28"/>
        </w:rPr>
        <w:t>ы</w:t>
      </w:r>
      <w:r w:rsidRPr="00992FE6">
        <w:rPr>
          <w:rStyle w:val="a1"/>
          <w:rFonts w:ascii="Times New Roman" w:hAnsi="Times New Roman"/>
          <w:sz w:val="28"/>
          <w:szCs w:val="28"/>
        </w:rPr>
        <w:t xml:space="preserve"> наемных работников в организациях, у индивидуальных предпринимателей и физических лиц в регионе</w:t>
      </w:r>
      <w:r w:rsidRPr="00B064D7">
        <w:rPr>
          <w:rStyle w:val="a1"/>
          <w:rFonts w:ascii="Times New Roman" w:hAnsi="Times New Roman"/>
          <w:sz w:val="28"/>
          <w:szCs w:val="28"/>
        </w:rPr>
        <w:t>;</w:t>
      </w:r>
    </w:p>
    <w:p w:rsidR="00102130" w:rsidRPr="00B064D7" w:rsidRDefault="00102130" w:rsidP="00F402F9">
      <w:pPr>
        <w:numPr>
          <w:ilvl w:val="0"/>
          <w:numId w:val="4"/>
        </w:numPr>
        <w:shd w:val="clear" w:color="auto" w:fill="FFFFFF"/>
        <w:tabs>
          <w:tab w:val="left" w:pos="831"/>
        </w:tabs>
        <w:spacing w:line="240" w:lineRule="atLeast"/>
        <w:ind w:firstLine="360"/>
        <w:jc w:val="both"/>
        <w:rPr>
          <w:rFonts w:ascii="Times New Roman" w:hAnsi="Times New Roman" w:cs="Times New Roman"/>
          <w:sz w:val="28"/>
          <w:szCs w:val="28"/>
        </w:rPr>
      </w:pPr>
      <w:r w:rsidRPr="00B064D7">
        <w:rPr>
          <w:rStyle w:val="a1"/>
          <w:rFonts w:ascii="Times New Roman" w:hAnsi="Times New Roman"/>
          <w:sz w:val="28"/>
          <w:szCs w:val="28"/>
        </w:rPr>
        <w:t>средняя заработная плата педагогов дошкольных образовательных организаций составит не менее 100 % от средней заработной платы в сфере общего образования в регионе;</w:t>
      </w:r>
    </w:p>
    <w:p w:rsidR="00102130" w:rsidRDefault="00102130" w:rsidP="005F2EE7">
      <w:pPr>
        <w:pStyle w:val="1"/>
        <w:snapToGrid w:val="0"/>
        <w:spacing w:after="160" w:line="240" w:lineRule="auto"/>
        <w:ind w:firstLine="360"/>
        <w:jc w:val="both"/>
        <w:rPr>
          <w:rStyle w:val="a1"/>
          <w:rFonts w:ascii="Times New Roman" w:hAnsi="Times New Roman"/>
          <w:sz w:val="28"/>
          <w:szCs w:val="28"/>
        </w:rPr>
      </w:pPr>
      <w:r>
        <w:rPr>
          <w:rStyle w:val="a1"/>
          <w:rFonts w:ascii="Times New Roman" w:hAnsi="Times New Roman"/>
          <w:sz w:val="28"/>
          <w:szCs w:val="28"/>
        </w:rPr>
        <w:t xml:space="preserve">- </w:t>
      </w:r>
      <w:r w:rsidRPr="00B064D7">
        <w:rPr>
          <w:rStyle w:val="a1"/>
          <w:rFonts w:ascii="Times New Roman" w:hAnsi="Times New Roman"/>
          <w:sz w:val="28"/>
          <w:szCs w:val="28"/>
        </w:rPr>
        <w:t>средняя заработная плата работников дополнительного образования детей</w:t>
      </w:r>
      <w:r>
        <w:rPr>
          <w:rStyle w:val="a1"/>
          <w:rFonts w:ascii="Times New Roman" w:hAnsi="Times New Roman"/>
          <w:sz w:val="28"/>
          <w:szCs w:val="28"/>
        </w:rPr>
        <w:t xml:space="preserve"> </w:t>
      </w:r>
      <w:r w:rsidRPr="00B064D7">
        <w:rPr>
          <w:rStyle w:val="a1"/>
          <w:rFonts w:ascii="Times New Roman" w:hAnsi="Times New Roman"/>
          <w:sz w:val="28"/>
          <w:szCs w:val="28"/>
        </w:rPr>
        <w:t xml:space="preserve"> составит не менее 100% от средней заработной платы </w:t>
      </w:r>
      <w:r>
        <w:rPr>
          <w:rStyle w:val="a1"/>
          <w:rFonts w:ascii="Times New Roman" w:hAnsi="Times New Roman"/>
          <w:sz w:val="28"/>
          <w:szCs w:val="28"/>
        </w:rPr>
        <w:t xml:space="preserve">учителей </w:t>
      </w:r>
      <w:r w:rsidRPr="00B064D7">
        <w:rPr>
          <w:rStyle w:val="a1"/>
          <w:rFonts w:ascii="Times New Roman" w:hAnsi="Times New Roman"/>
          <w:sz w:val="28"/>
          <w:szCs w:val="28"/>
        </w:rPr>
        <w:t>в регионе</w:t>
      </w:r>
      <w:r>
        <w:rPr>
          <w:rStyle w:val="a1"/>
          <w:rFonts w:ascii="Times New Roman" w:hAnsi="Times New Roman"/>
          <w:sz w:val="28"/>
          <w:szCs w:val="28"/>
        </w:rPr>
        <w:t>.</w:t>
      </w:r>
    </w:p>
    <w:p w:rsidR="00102130" w:rsidRDefault="00102130" w:rsidP="005F2EE7">
      <w:pPr>
        <w:pStyle w:val="1"/>
        <w:snapToGrid w:val="0"/>
        <w:spacing w:after="160" w:line="240" w:lineRule="auto"/>
        <w:ind w:firstLine="360"/>
        <w:jc w:val="both"/>
        <w:rPr>
          <w:rFonts w:ascii="Times New Roman" w:hAnsi="Times New Roman" w:cs="Times New Roman"/>
          <w:sz w:val="28"/>
          <w:szCs w:val="28"/>
        </w:rPr>
      </w:pPr>
      <w:r w:rsidRPr="00084922">
        <w:rPr>
          <w:rStyle w:val="5"/>
          <w:rFonts w:ascii="Times New Roman" w:hAnsi="Times New Roman"/>
          <w:b w:val="0"/>
          <w:bCs w:val="0"/>
          <w:sz w:val="28"/>
          <w:szCs w:val="28"/>
        </w:rPr>
        <w:t>Срок начала реализации Программы  2014 год</w:t>
      </w:r>
      <w:r>
        <w:rPr>
          <w:rStyle w:val="5"/>
          <w:rFonts w:ascii="Times New Roman" w:hAnsi="Times New Roman"/>
          <w:b w:val="0"/>
          <w:bCs w:val="0"/>
          <w:sz w:val="28"/>
          <w:szCs w:val="28"/>
        </w:rPr>
        <w:t>.</w:t>
      </w:r>
      <w:r w:rsidRPr="00C12D7F">
        <w:rPr>
          <w:rStyle w:val="130"/>
          <w:sz w:val="28"/>
          <w:szCs w:val="28"/>
        </w:rPr>
        <w:tab/>
      </w:r>
    </w:p>
    <w:p w:rsidR="00102130" w:rsidRDefault="00102130" w:rsidP="006B0954">
      <w:pPr>
        <w:ind w:firstLine="720"/>
        <w:jc w:val="both"/>
        <w:rPr>
          <w:rFonts w:ascii="Times New Roman" w:hAnsi="Times New Roman" w:cs="Times New Roman"/>
          <w:sz w:val="28"/>
          <w:szCs w:val="28"/>
        </w:rPr>
      </w:pPr>
    </w:p>
    <w:p w:rsidR="00102130" w:rsidRPr="0004745D" w:rsidRDefault="00102130" w:rsidP="006B0954">
      <w:pPr>
        <w:ind w:firstLine="720"/>
        <w:jc w:val="both"/>
        <w:rPr>
          <w:rFonts w:ascii="Times New Roman" w:hAnsi="Times New Roman" w:cs="Times New Roman"/>
          <w:b/>
          <w:bCs/>
          <w:sz w:val="28"/>
          <w:szCs w:val="28"/>
        </w:rPr>
      </w:pPr>
      <w:r w:rsidRPr="0004745D">
        <w:rPr>
          <w:rFonts w:ascii="Times New Roman" w:hAnsi="Times New Roman" w:cs="Times New Roman"/>
          <w:b/>
          <w:bCs/>
          <w:sz w:val="28"/>
          <w:szCs w:val="28"/>
        </w:rPr>
        <w:t>3. Прогноз сводных показателей муниципальных</w:t>
      </w:r>
      <w:r w:rsidRPr="0004745D">
        <w:rPr>
          <w:rFonts w:ascii="Times New Roman" w:hAnsi="Times New Roman" w:cs="Times New Roman"/>
          <w:sz w:val="28"/>
          <w:szCs w:val="28"/>
        </w:rPr>
        <w:t xml:space="preserve"> </w:t>
      </w:r>
      <w:r w:rsidRPr="0004745D">
        <w:rPr>
          <w:rFonts w:ascii="Times New Roman" w:hAnsi="Times New Roman" w:cs="Times New Roman"/>
          <w:b/>
          <w:bCs/>
          <w:sz w:val="28"/>
          <w:szCs w:val="28"/>
        </w:rPr>
        <w:t>заданий.</w:t>
      </w:r>
    </w:p>
    <w:p w:rsidR="00102130" w:rsidRPr="0004745D" w:rsidRDefault="00102130" w:rsidP="006B0954">
      <w:pPr>
        <w:ind w:firstLine="720"/>
        <w:jc w:val="both"/>
        <w:rPr>
          <w:rFonts w:ascii="Times New Roman" w:hAnsi="Times New Roman" w:cs="Times New Roman"/>
          <w:b/>
          <w:bCs/>
          <w:sz w:val="28"/>
          <w:szCs w:val="28"/>
        </w:rPr>
      </w:pPr>
    </w:p>
    <w:p w:rsidR="00102130" w:rsidRPr="0004745D" w:rsidRDefault="00102130" w:rsidP="006B0954">
      <w:pPr>
        <w:jc w:val="both"/>
        <w:rPr>
          <w:rFonts w:ascii="Times New Roman" w:hAnsi="Times New Roman" w:cs="Times New Roman"/>
          <w:sz w:val="28"/>
          <w:szCs w:val="28"/>
        </w:rPr>
      </w:pPr>
      <w:r w:rsidRPr="0004745D">
        <w:rPr>
          <w:rFonts w:ascii="Times New Roman" w:hAnsi="Times New Roman" w:cs="Times New Roman"/>
          <w:sz w:val="28"/>
          <w:szCs w:val="28"/>
        </w:rPr>
        <w:tab/>
        <w:t>Прогноз сводных показателей муниципальных заданий приведен в таблице:</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586"/>
        <w:gridCol w:w="2121"/>
        <w:gridCol w:w="696"/>
        <w:gridCol w:w="696"/>
        <w:gridCol w:w="696"/>
        <w:gridCol w:w="696"/>
        <w:gridCol w:w="696"/>
        <w:gridCol w:w="696"/>
        <w:gridCol w:w="592"/>
        <w:gridCol w:w="104"/>
      </w:tblGrid>
      <w:tr w:rsidR="00102130" w:rsidRPr="0004745D" w:rsidTr="008E641C">
        <w:trPr>
          <w:gridAfter w:val="1"/>
          <w:wAfter w:w="96" w:type="dxa"/>
          <w:trHeight w:val="556"/>
        </w:trPr>
        <w:tc>
          <w:tcPr>
            <w:tcW w:w="568" w:type="dxa"/>
            <w:vMerge w:val="restart"/>
          </w:tcPr>
          <w:p w:rsidR="00102130" w:rsidRPr="0004745D" w:rsidRDefault="00102130" w:rsidP="006B0954">
            <w:pPr>
              <w:jc w:val="both"/>
              <w:rPr>
                <w:rFonts w:ascii="Times New Roman" w:hAnsi="Times New Roman" w:cs="Times New Roman"/>
                <w:sz w:val="28"/>
                <w:szCs w:val="28"/>
              </w:rPr>
            </w:pPr>
            <w:r w:rsidRPr="0004745D">
              <w:rPr>
                <w:rFonts w:ascii="Times New Roman" w:hAnsi="Times New Roman" w:cs="Times New Roman"/>
                <w:sz w:val="28"/>
                <w:szCs w:val="28"/>
              </w:rPr>
              <w:t>№ п/п</w:t>
            </w:r>
          </w:p>
        </w:tc>
        <w:tc>
          <w:tcPr>
            <w:tcW w:w="2794" w:type="dxa"/>
            <w:vMerge w:val="restart"/>
          </w:tcPr>
          <w:p w:rsidR="00102130" w:rsidRPr="0004745D" w:rsidRDefault="00102130" w:rsidP="006B0954">
            <w:pPr>
              <w:jc w:val="both"/>
              <w:rPr>
                <w:rFonts w:ascii="Times New Roman" w:hAnsi="Times New Roman" w:cs="Times New Roman"/>
                <w:sz w:val="28"/>
                <w:szCs w:val="28"/>
              </w:rPr>
            </w:pPr>
            <w:r w:rsidRPr="0004745D">
              <w:rPr>
                <w:rFonts w:ascii="Times New Roman" w:hAnsi="Times New Roman" w:cs="Times New Roman"/>
                <w:sz w:val="28"/>
                <w:szCs w:val="28"/>
              </w:rPr>
              <w:t>Наименование муниципальной услуги</w:t>
            </w:r>
          </w:p>
        </w:tc>
        <w:tc>
          <w:tcPr>
            <w:tcW w:w="2149" w:type="dxa"/>
            <w:vMerge w:val="restart"/>
          </w:tcPr>
          <w:p w:rsidR="00102130" w:rsidRPr="0004745D" w:rsidRDefault="00102130" w:rsidP="006B0954">
            <w:pPr>
              <w:jc w:val="both"/>
              <w:rPr>
                <w:rFonts w:ascii="Times New Roman" w:hAnsi="Times New Roman" w:cs="Times New Roman"/>
                <w:sz w:val="28"/>
                <w:szCs w:val="28"/>
              </w:rPr>
            </w:pPr>
            <w:r w:rsidRPr="0004745D">
              <w:rPr>
                <w:rFonts w:ascii="Times New Roman" w:hAnsi="Times New Roman" w:cs="Times New Roman"/>
                <w:sz w:val="28"/>
                <w:szCs w:val="28"/>
              </w:rPr>
              <w:t>Перечень и единицы измерения показателей объема (содержания) муниципальной услуги (работы)</w:t>
            </w:r>
          </w:p>
        </w:tc>
        <w:tc>
          <w:tcPr>
            <w:tcW w:w="4566" w:type="dxa"/>
            <w:gridSpan w:val="7"/>
          </w:tcPr>
          <w:p w:rsidR="00102130" w:rsidRPr="0004745D" w:rsidRDefault="00102130" w:rsidP="006B0954">
            <w:pPr>
              <w:jc w:val="center"/>
              <w:rPr>
                <w:rFonts w:ascii="Times New Roman" w:hAnsi="Times New Roman" w:cs="Times New Roman"/>
                <w:sz w:val="28"/>
                <w:szCs w:val="28"/>
              </w:rPr>
            </w:pPr>
            <w:r w:rsidRPr="0004745D">
              <w:rPr>
                <w:rFonts w:ascii="Times New Roman" w:hAnsi="Times New Roman" w:cs="Times New Roman"/>
                <w:sz w:val="28"/>
                <w:szCs w:val="28"/>
              </w:rPr>
              <w:t>В том числе по годам</w:t>
            </w:r>
          </w:p>
        </w:tc>
      </w:tr>
      <w:tr w:rsidR="00102130" w:rsidRPr="0004745D" w:rsidTr="008E641C">
        <w:trPr>
          <w:trHeight w:val="575"/>
        </w:trPr>
        <w:tc>
          <w:tcPr>
            <w:tcW w:w="568" w:type="dxa"/>
            <w:vMerge/>
          </w:tcPr>
          <w:p w:rsidR="00102130" w:rsidRPr="0004745D" w:rsidRDefault="00102130" w:rsidP="006B0954">
            <w:pPr>
              <w:jc w:val="both"/>
              <w:rPr>
                <w:rFonts w:ascii="Times New Roman" w:hAnsi="Times New Roman" w:cs="Times New Roman"/>
                <w:sz w:val="28"/>
                <w:szCs w:val="28"/>
              </w:rPr>
            </w:pPr>
          </w:p>
        </w:tc>
        <w:tc>
          <w:tcPr>
            <w:tcW w:w="2794" w:type="dxa"/>
            <w:vMerge/>
          </w:tcPr>
          <w:p w:rsidR="00102130" w:rsidRPr="0004745D" w:rsidRDefault="00102130" w:rsidP="006B0954">
            <w:pPr>
              <w:jc w:val="both"/>
              <w:rPr>
                <w:rFonts w:ascii="Times New Roman" w:hAnsi="Times New Roman" w:cs="Times New Roman"/>
                <w:sz w:val="28"/>
                <w:szCs w:val="28"/>
              </w:rPr>
            </w:pPr>
          </w:p>
        </w:tc>
        <w:tc>
          <w:tcPr>
            <w:tcW w:w="2149" w:type="dxa"/>
            <w:vMerge/>
          </w:tcPr>
          <w:p w:rsidR="00102130" w:rsidRPr="0004745D" w:rsidRDefault="00102130" w:rsidP="006B0954">
            <w:pPr>
              <w:jc w:val="both"/>
              <w:rPr>
                <w:rFonts w:ascii="Times New Roman" w:hAnsi="Times New Roman" w:cs="Times New Roman"/>
                <w:sz w:val="28"/>
                <w:szCs w:val="28"/>
              </w:rPr>
            </w:pPr>
          </w:p>
        </w:tc>
        <w:tc>
          <w:tcPr>
            <w:tcW w:w="666" w:type="dxa"/>
          </w:tcPr>
          <w:p w:rsidR="00102130" w:rsidRPr="007A5DE2" w:rsidRDefault="00102130" w:rsidP="006B0954">
            <w:pPr>
              <w:jc w:val="both"/>
              <w:rPr>
                <w:rFonts w:ascii="Times New Roman" w:hAnsi="Times New Roman" w:cs="Times New Roman"/>
              </w:rPr>
            </w:pPr>
            <w:r w:rsidRPr="007A5DE2">
              <w:rPr>
                <w:rFonts w:ascii="Times New Roman" w:hAnsi="Times New Roman" w:cs="Times New Roman"/>
              </w:rPr>
              <w:t>2014</w:t>
            </w:r>
          </w:p>
        </w:tc>
        <w:tc>
          <w:tcPr>
            <w:tcW w:w="666" w:type="dxa"/>
          </w:tcPr>
          <w:p w:rsidR="00102130" w:rsidRPr="007A5DE2" w:rsidRDefault="00102130" w:rsidP="006B0954">
            <w:pPr>
              <w:jc w:val="both"/>
              <w:rPr>
                <w:rFonts w:ascii="Times New Roman" w:hAnsi="Times New Roman" w:cs="Times New Roman"/>
              </w:rPr>
            </w:pPr>
            <w:r w:rsidRPr="007A5DE2">
              <w:rPr>
                <w:rFonts w:ascii="Times New Roman" w:hAnsi="Times New Roman" w:cs="Times New Roman"/>
              </w:rPr>
              <w:t>2015</w:t>
            </w:r>
          </w:p>
        </w:tc>
        <w:tc>
          <w:tcPr>
            <w:tcW w:w="666" w:type="dxa"/>
          </w:tcPr>
          <w:p w:rsidR="00102130" w:rsidRPr="007A5DE2" w:rsidRDefault="00102130" w:rsidP="006B0954">
            <w:pPr>
              <w:jc w:val="both"/>
              <w:rPr>
                <w:rFonts w:ascii="Times New Roman" w:hAnsi="Times New Roman" w:cs="Times New Roman"/>
              </w:rPr>
            </w:pPr>
            <w:r w:rsidRPr="007A5DE2">
              <w:rPr>
                <w:rFonts w:ascii="Times New Roman" w:hAnsi="Times New Roman" w:cs="Times New Roman"/>
              </w:rPr>
              <w:t>2016</w:t>
            </w:r>
          </w:p>
        </w:tc>
        <w:tc>
          <w:tcPr>
            <w:tcW w:w="666" w:type="dxa"/>
          </w:tcPr>
          <w:p w:rsidR="00102130" w:rsidRPr="007A5DE2" w:rsidRDefault="00102130" w:rsidP="006B0954">
            <w:pPr>
              <w:jc w:val="both"/>
              <w:rPr>
                <w:rFonts w:ascii="Times New Roman" w:hAnsi="Times New Roman" w:cs="Times New Roman"/>
              </w:rPr>
            </w:pPr>
            <w:r w:rsidRPr="007A5DE2">
              <w:rPr>
                <w:rFonts w:ascii="Times New Roman" w:hAnsi="Times New Roman" w:cs="Times New Roman"/>
              </w:rPr>
              <w:t>2017</w:t>
            </w:r>
          </w:p>
        </w:tc>
        <w:tc>
          <w:tcPr>
            <w:tcW w:w="666" w:type="dxa"/>
          </w:tcPr>
          <w:p w:rsidR="00102130" w:rsidRPr="007A5DE2" w:rsidRDefault="00102130" w:rsidP="006B0954">
            <w:pPr>
              <w:jc w:val="both"/>
              <w:rPr>
                <w:rFonts w:ascii="Times New Roman" w:hAnsi="Times New Roman" w:cs="Times New Roman"/>
              </w:rPr>
            </w:pPr>
            <w:r w:rsidRPr="007A5DE2">
              <w:rPr>
                <w:rFonts w:ascii="Times New Roman" w:hAnsi="Times New Roman" w:cs="Times New Roman"/>
              </w:rPr>
              <w:t>2018</w:t>
            </w:r>
          </w:p>
        </w:tc>
        <w:tc>
          <w:tcPr>
            <w:tcW w:w="666" w:type="dxa"/>
          </w:tcPr>
          <w:p w:rsidR="00102130" w:rsidRPr="007A5DE2" w:rsidRDefault="00102130" w:rsidP="006B0954">
            <w:pPr>
              <w:jc w:val="both"/>
              <w:rPr>
                <w:rFonts w:ascii="Times New Roman" w:hAnsi="Times New Roman" w:cs="Times New Roman"/>
              </w:rPr>
            </w:pPr>
            <w:r w:rsidRPr="007A5DE2">
              <w:rPr>
                <w:rFonts w:ascii="Times New Roman" w:hAnsi="Times New Roman" w:cs="Times New Roman"/>
              </w:rPr>
              <w:t>2019</w:t>
            </w:r>
          </w:p>
        </w:tc>
        <w:tc>
          <w:tcPr>
            <w:tcW w:w="666" w:type="dxa"/>
            <w:gridSpan w:val="2"/>
          </w:tcPr>
          <w:p w:rsidR="00102130" w:rsidRPr="007A5DE2" w:rsidRDefault="00102130" w:rsidP="006B0954">
            <w:pPr>
              <w:jc w:val="both"/>
              <w:rPr>
                <w:rFonts w:ascii="Times New Roman" w:hAnsi="Times New Roman" w:cs="Times New Roman"/>
              </w:rPr>
            </w:pPr>
            <w:r w:rsidRPr="007A5DE2">
              <w:rPr>
                <w:rFonts w:ascii="Times New Roman" w:hAnsi="Times New Roman" w:cs="Times New Roman"/>
              </w:rPr>
              <w:t>2020</w:t>
            </w:r>
          </w:p>
        </w:tc>
      </w:tr>
      <w:tr w:rsidR="00102130" w:rsidRPr="0004745D" w:rsidTr="008E641C">
        <w:trPr>
          <w:trHeight w:val="3722"/>
        </w:trPr>
        <w:tc>
          <w:tcPr>
            <w:tcW w:w="568"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1</w:t>
            </w:r>
          </w:p>
        </w:tc>
        <w:tc>
          <w:tcPr>
            <w:tcW w:w="2794"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Предоставление общедоступного и бесплатного дошкольного образования  по основным общеобразовательным программам  дошкольного образования</w:t>
            </w:r>
          </w:p>
        </w:tc>
        <w:tc>
          <w:tcPr>
            <w:tcW w:w="2149" w:type="dxa"/>
          </w:tcPr>
          <w:p w:rsidR="00102130" w:rsidRPr="008E641C" w:rsidRDefault="00102130" w:rsidP="008E641C">
            <w:pPr>
              <w:snapToGrid w:val="0"/>
              <w:rPr>
                <w:rFonts w:ascii="Times New Roman" w:hAnsi="Times New Roman" w:cs="Times New Roman"/>
              </w:rPr>
            </w:pPr>
            <w:r w:rsidRPr="008E641C">
              <w:rPr>
                <w:rFonts w:ascii="Times New Roman" w:hAnsi="Times New Roman" w:cs="Times New Roman"/>
              </w:rPr>
              <w:t>Количество воспитанников, посещающие дошкольные образовательные учреждения (чел.)</w:t>
            </w:r>
          </w:p>
        </w:tc>
        <w:tc>
          <w:tcPr>
            <w:tcW w:w="666"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3141</w:t>
            </w:r>
          </w:p>
        </w:tc>
        <w:tc>
          <w:tcPr>
            <w:tcW w:w="666" w:type="dxa"/>
          </w:tcPr>
          <w:p w:rsidR="00102130" w:rsidRPr="008E641C" w:rsidRDefault="00102130" w:rsidP="008E641C">
            <w:pPr>
              <w:spacing w:line="240" w:lineRule="atLeast"/>
              <w:jc w:val="center"/>
              <w:rPr>
                <w:rFonts w:ascii="Times New Roman" w:hAnsi="Times New Roman" w:cs="Times New Roman"/>
              </w:rPr>
            </w:pPr>
            <w:r w:rsidRPr="008E641C">
              <w:rPr>
                <w:rFonts w:ascii="Times New Roman" w:hAnsi="Times New Roman" w:cs="Times New Roman"/>
              </w:rPr>
              <w:t>3120</w:t>
            </w:r>
          </w:p>
        </w:tc>
        <w:tc>
          <w:tcPr>
            <w:tcW w:w="666" w:type="dxa"/>
          </w:tcPr>
          <w:p w:rsidR="00102130" w:rsidRPr="008E641C" w:rsidRDefault="00102130" w:rsidP="008E641C">
            <w:pPr>
              <w:spacing w:line="240" w:lineRule="atLeast"/>
              <w:jc w:val="center"/>
              <w:rPr>
                <w:rFonts w:ascii="Times New Roman" w:hAnsi="Times New Roman" w:cs="Times New Roman"/>
              </w:rPr>
            </w:pPr>
            <w:r w:rsidRPr="008E641C">
              <w:rPr>
                <w:rFonts w:ascii="Times New Roman" w:hAnsi="Times New Roman" w:cs="Times New Roman"/>
              </w:rPr>
              <w:t>3140</w:t>
            </w:r>
          </w:p>
        </w:tc>
        <w:tc>
          <w:tcPr>
            <w:tcW w:w="666" w:type="dxa"/>
          </w:tcPr>
          <w:p w:rsidR="00102130" w:rsidRPr="008E641C" w:rsidRDefault="00102130" w:rsidP="008E641C">
            <w:pPr>
              <w:spacing w:line="240" w:lineRule="atLeast"/>
              <w:jc w:val="center"/>
              <w:rPr>
                <w:rFonts w:ascii="Times New Roman" w:hAnsi="Times New Roman" w:cs="Times New Roman"/>
              </w:rPr>
            </w:pPr>
            <w:r w:rsidRPr="008E641C">
              <w:rPr>
                <w:rFonts w:ascii="Times New Roman" w:hAnsi="Times New Roman" w:cs="Times New Roman"/>
              </w:rPr>
              <w:t>3160</w:t>
            </w:r>
          </w:p>
        </w:tc>
        <w:tc>
          <w:tcPr>
            <w:tcW w:w="666" w:type="dxa"/>
          </w:tcPr>
          <w:p w:rsidR="00102130" w:rsidRPr="008E641C" w:rsidRDefault="00102130" w:rsidP="008E641C">
            <w:pPr>
              <w:spacing w:line="240" w:lineRule="atLeast"/>
              <w:jc w:val="center"/>
              <w:rPr>
                <w:rFonts w:ascii="Times New Roman" w:hAnsi="Times New Roman" w:cs="Times New Roman"/>
              </w:rPr>
            </w:pPr>
            <w:r w:rsidRPr="008E641C">
              <w:rPr>
                <w:rFonts w:ascii="Times New Roman" w:hAnsi="Times New Roman" w:cs="Times New Roman"/>
              </w:rPr>
              <w:t>3160</w:t>
            </w:r>
          </w:p>
        </w:tc>
        <w:tc>
          <w:tcPr>
            <w:tcW w:w="666"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3160</w:t>
            </w:r>
          </w:p>
        </w:tc>
        <w:tc>
          <w:tcPr>
            <w:tcW w:w="666" w:type="dxa"/>
            <w:gridSpan w:val="2"/>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3160</w:t>
            </w:r>
          </w:p>
        </w:tc>
      </w:tr>
      <w:tr w:rsidR="00102130" w:rsidRPr="0004745D" w:rsidTr="008E641C">
        <w:trPr>
          <w:trHeight w:val="3697"/>
        </w:trPr>
        <w:tc>
          <w:tcPr>
            <w:tcW w:w="568"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2</w:t>
            </w:r>
          </w:p>
        </w:tc>
        <w:tc>
          <w:tcPr>
            <w:tcW w:w="2794"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2149" w:type="dxa"/>
          </w:tcPr>
          <w:p w:rsidR="00102130" w:rsidRPr="008E641C" w:rsidRDefault="00102130" w:rsidP="008E641C">
            <w:pPr>
              <w:snapToGrid w:val="0"/>
              <w:rPr>
                <w:rFonts w:ascii="Times New Roman" w:hAnsi="Times New Roman" w:cs="Times New Roman"/>
              </w:rPr>
            </w:pPr>
            <w:r w:rsidRPr="008E641C">
              <w:rPr>
                <w:rFonts w:ascii="Times New Roman" w:hAnsi="Times New Roman" w:cs="Times New Roman"/>
              </w:rPr>
              <w:t>Количество обучающихся (чел.)</w:t>
            </w:r>
          </w:p>
        </w:tc>
        <w:tc>
          <w:tcPr>
            <w:tcW w:w="666"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5211</w:t>
            </w:r>
          </w:p>
        </w:tc>
        <w:tc>
          <w:tcPr>
            <w:tcW w:w="666" w:type="dxa"/>
          </w:tcPr>
          <w:p w:rsidR="00102130" w:rsidRPr="008E641C" w:rsidRDefault="00102130" w:rsidP="008E641C">
            <w:pPr>
              <w:spacing w:line="240" w:lineRule="atLeast"/>
              <w:jc w:val="center"/>
              <w:rPr>
                <w:rFonts w:ascii="Times New Roman" w:hAnsi="Times New Roman" w:cs="Times New Roman"/>
              </w:rPr>
            </w:pPr>
            <w:r w:rsidRPr="008E641C">
              <w:rPr>
                <w:rFonts w:ascii="Times New Roman" w:hAnsi="Times New Roman" w:cs="Times New Roman"/>
              </w:rPr>
              <w:t>5524</w:t>
            </w:r>
          </w:p>
        </w:tc>
        <w:tc>
          <w:tcPr>
            <w:tcW w:w="666" w:type="dxa"/>
          </w:tcPr>
          <w:p w:rsidR="00102130" w:rsidRPr="008E641C" w:rsidRDefault="00102130" w:rsidP="008E641C">
            <w:pPr>
              <w:spacing w:line="240" w:lineRule="atLeast"/>
              <w:jc w:val="center"/>
              <w:rPr>
                <w:rFonts w:ascii="Times New Roman" w:hAnsi="Times New Roman" w:cs="Times New Roman"/>
              </w:rPr>
            </w:pPr>
            <w:r w:rsidRPr="008E641C">
              <w:rPr>
                <w:rFonts w:ascii="Times New Roman" w:hAnsi="Times New Roman" w:cs="Times New Roman"/>
              </w:rPr>
              <w:t>5702</w:t>
            </w:r>
          </w:p>
        </w:tc>
        <w:tc>
          <w:tcPr>
            <w:tcW w:w="666" w:type="dxa"/>
          </w:tcPr>
          <w:p w:rsidR="00102130" w:rsidRPr="008E641C" w:rsidRDefault="00102130" w:rsidP="008E641C">
            <w:pPr>
              <w:spacing w:line="240" w:lineRule="atLeast"/>
              <w:jc w:val="center"/>
              <w:rPr>
                <w:rFonts w:ascii="Times New Roman" w:hAnsi="Times New Roman" w:cs="Times New Roman"/>
              </w:rPr>
            </w:pPr>
            <w:r w:rsidRPr="008E641C">
              <w:rPr>
                <w:rFonts w:ascii="Times New Roman" w:hAnsi="Times New Roman" w:cs="Times New Roman"/>
              </w:rPr>
              <w:t>5780</w:t>
            </w:r>
          </w:p>
        </w:tc>
        <w:tc>
          <w:tcPr>
            <w:tcW w:w="666" w:type="dxa"/>
          </w:tcPr>
          <w:p w:rsidR="00102130" w:rsidRPr="008E641C" w:rsidRDefault="00102130" w:rsidP="008E641C">
            <w:pPr>
              <w:spacing w:line="240" w:lineRule="atLeast"/>
              <w:jc w:val="center"/>
              <w:rPr>
                <w:rFonts w:ascii="Times New Roman" w:hAnsi="Times New Roman" w:cs="Times New Roman"/>
              </w:rPr>
            </w:pPr>
            <w:r w:rsidRPr="008E641C">
              <w:rPr>
                <w:rFonts w:ascii="Times New Roman" w:hAnsi="Times New Roman" w:cs="Times New Roman"/>
              </w:rPr>
              <w:t>5825</w:t>
            </w:r>
          </w:p>
        </w:tc>
        <w:tc>
          <w:tcPr>
            <w:tcW w:w="666" w:type="dxa"/>
          </w:tcPr>
          <w:p w:rsidR="00102130" w:rsidRPr="008E641C" w:rsidRDefault="00102130" w:rsidP="008E641C">
            <w:pPr>
              <w:spacing w:line="240" w:lineRule="atLeast"/>
              <w:jc w:val="center"/>
              <w:rPr>
                <w:rFonts w:ascii="Times New Roman" w:hAnsi="Times New Roman" w:cs="Times New Roman"/>
              </w:rPr>
            </w:pPr>
            <w:r w:rsidRPr="008E641C">
              <w:rPr>
                <w:rFonts w:ascii="Times New Roman" w:hAnsi="Times New Roman" w:cs="Times New Roman"/>
              </w:rPr>
              <w:t>5896</w:t>
            </w:r>
          </w:p>
        </w:tc>
        <w:tc>
          <w:tcPr>
            <w:tcW w:w="666" w:type="dxa"/>
            <w:gridSpan w:val="2"/>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5955</w:t>
            </w:r>
          </w:p>
        </w:tc>
      </w:tr>
      <w:tr w:rsidR="00102130" w:rsidRPr="0004745D" w:rsidTr="008E641C">
        <w:trPr>
          <w:trHeight w:val="2234"/>
        </w:trPr>
        <w:tc>
          <w:tcPr>
            <w:tcW w:w="568"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3</w:t>
            </w:r>
          </w:p>
        </w:tc>
        <w:tc>
          <w:tcPr>
            <w:tcW w:w="2794"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Предоставление дополнительного образования детям</w:t>
            </w:r>
          </w:p>
        </w:tc>
        <w:tc>
          <w:tcPr>
            <w:tcW w:w="2149" w:type="dxa"/>
          </w:tcPr>
          <w:p w:rsidR="00102130" w:rsidRPr="008E641C" w:rsidRDefault="00102130" w:rsidP="008E641C">
            <w:pPr>
              <w:snapToGrid w:val="0"/>
              <w:rPr>
                <w:rFonts w:ascii="Times New Roman" w:hAnsi="Times New Roman" w:cs="Times New Roman"/>
              </w:rPr>
            </w:pPr>
            <w:r w:rsidRPr="008E641C">
              <w:rPr>
                <w:rFonts w:ascii="Times New Roman" w:hAnsi="Times New Roman" w:cs="Times New Roman"/>
              </w:rPr>
              <w:t xml:space="preserve">Количество обучающихся (чел.) </w:t>
            </w:r>
          </w:p>
          <w:p w:rsidR="00102130" w:rsidRPr="008E641C" w:rsidRDefault="00102130" w:rsidP="008E641C">
            <w:pPr>
              <w:rPr>
                <w:rFonts w:ascii="Times New Roman" w:hAnsi="Times New Roman" w:cs="Times New Roman"/>
              </w:rPr>
            </w:pPr>
          </w:p>
          <w:p w:rsidR="00102130" w:rsidRPr="008E641C" w:rsidRDefault="00102130" w:rsidP="008E641C">
            <w:pPr>
              <w:rPr>
                <w:rFonts w:ascii="Times New Roman" w:hAnsi="Times New Roman" w:cs="Times New Roman"/>
              </w:rPr>
            </w:pPr>
          </w:p>
          <w:p w:rsidR="00102130" w:rsidRPr="008E641C" w:rsidRDefault="00102130" w:rsidP="008E641C">
            <w:pPr>
              <w:rPr>
                <w:rFonts w:ascii="Times New Roman" w:hAnsi="Times New Roman" w:cs="Times New Roman"/>
              </w:rPr>
            </w:pPr>
          </w:p>
        </w:tc>
        <w:tc>
          <w:tcPr>
            <w:tcW w:w="666"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2835</w:t>
            </w:r>
          </w:p>
        </w:tc>
        <w:tc>
          <w:tcPr>
            <w:tcW w:w="666"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2835</w:t>
            </w:r>
          </w:p>
        </w:tc>
        <w:tc>
          <w:tcPr>
            <w:tcW w:w="666"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2835</w:t>
            </w:r>
          </w:p>
        </w:tc>
        <w:tc>
          <w:tcPr>
            <w:tcW w:w="666"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2022</w:t>
            </w:r>
          </w:p>
        </w:tc>
        <w:tc>
          <w:tcPr>
            <w:tcW w:w="666"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2022</w:t>
            </w:r>
          </w:p>
        </w:tc>
        <w:tc>
          <w:tcPr>
            <w:tcW w:w="666"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2022</w:t>
            </w:r>
          </w:p>
        </w:tc>
        <w:tc>
          <w:tcPr>
            <w:tcW w:w="666" w:type="dxa"/>
            <w:gridSpan w:val="2"/>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2022</w:t>
            </w:r>
          </w:p>
        </w:tc>
      </w:tr>
      <w:tr w:rsidR="00102130" w:rsidRPr="00123ECC" w:rsidTr="008E641C">
        <w:trPr>
          <w:trHeight w:val="1488"/>
        </w:trPr>
        <w:tc>
          <w:tcPr>
            <w:tcW w:w="568"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4</w:t>
            </w:r>
          </w:p>
        </w:tc>
        <w:tc>
          <w:tcPr>
            <w:tcW w:w="2794"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Обеспечение оздоровления и отдыха детей в каникулярное время</w:t>
            </w:r>
          </w:p>
        </w:tc>
        <w:tc>
          <w:tcPr>
            <w:tcW w:w="2149" w:type="dxa"/>
          </w:tcPr>
          <w:p w:rsidR="00102130" w:rsidRPr="008E641C" w:rsidRDefault="00102130" w:rsidP="008E641C">
            <w:pPr>
              <w:snapToGrid w:val="0"/>
              <w:rPr>
                <w:rFonts w:ascii="Times New Roman" w:hAnsi="Times New Roman" w:cs="Times New Roman"/>
              </w:rPr>
            </w:pPr>
            <w:r w:rsidRPr="008E641C">
              <w:rPr>
                <w:rFonts w:ascii="Times New Roman" w:hAnsi="Times New Roman" w:cs="Times New Roman"/>
              </w:rPr>
              <w:t>Количество детей (чел.)</w:t>
            </w:r>
          </w:p>
        </w:tc>
        <w:tc>
          <w:tcPr>
            <w:tcW w:w="666"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2500</w:t>
            </w:r>
          </w:p>
        </w:tc>
        <w:tc>
          <w:tcPr>
            <w:tcW w:w="666"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2500</w:t>
            </w:r>
          </w:p>
        </w:tc>
        <w:tc>
          <w:tcPr>
            <w:tcW w:w="666"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2500</w:t>
            </w:r>
          </w:p>
        </w:tc>
        <w:tc>
          <w:tcPr>
            <w:tcW w:w="666"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2500</w:t>
            </w:r>
          </w:p>
        </w:tc>
        <w:tc>
          <w:tcPr>
            <w:tcW w:w="666"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2500</w:t>
            </w:r>
          </w:p>
        </w:tc>
        <w:tc>
          <w:tcPr>
            <w:tcW w:w="666" w:type="dxa"/>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2500</w:t>
            </w:r>
          </w:p>
        </w:tc>
        <w:tc>
          <w:tcPr>
            <w:tcW w:w="666" w:type="dxa"/>
            <w:gridSpan w:val="2"/>
          </w:tcPr>
          <w:p w:rsidR="00102130" w:rsidRPr="008E641C" w:rsidRDefault="00102130" w:rsidP="008E641C">
            <w:pPr>
              <w:jc w:val="both"/>
              <w:rPr>
                <w:rFonts w:ascii="Times New Roman" w:hAnsi="Times New Roman" w:cs="Times New Roman"/>
              </w:rPr>
            </w:pPr>
            <w:r w:rsidRPr="008E641C">
              <w:rPr>
                <w:rFonts w:ascii="Times New Roman" w:hAnsi="Times New Roman" w:cs="Times New Roman"/>
              </w:rPr>
              <w:t>2500</w:t>
            </w:r>
          </w:p>
        </w:tc>
      </w:tr>
    </w:tbl>
    <w:p w:rsidR="00102130" w:rsidRDefault="00102130" w:rsidP="006B0954">
      <w:pPr>
        <w:jc w:val="both"/>
        <w:rPr>
          <w:rFonts w:ascii="Times New Roman" w:hAnsi="Times New Roman" w:cs="Times New Roman"/>
          <w:sz w:val="28"/>
          <w:szCs w:val="28"/>
        </w:rPr>
      </w:pPr>
    </w:p>
    <w:p w:rsidR="00102130" w:rsidRDefault="00102130" w:rsidP="006B0954">
      <w:pPr>
        <w:jc w:val="both"/>
        <w:rPr>
          <w:rFonts w:ascii="Times New Roman" w:hAnsi="Times New Roman" w:cs="Times New Roman"/>
          <w:sz w:val="28"/>
          <w:szCs w:val="28"/>
        </w:rPr>
      </w:pPr>
    </w:p>
    <w:p w:rsidR="00102130" w:rsidRDefault="00102130" w:rsidP="006B0954">
      <w:pPr>
        <w:jc w:val="both"/>
        <w:rPr>
          <w:rFonts w:ascii="Times New Roman" w:hAnsi="Times New Roman" w:cs="Times New Roman"/>
          <w:sz w:val="28"/>
          <w:szCs w:val="28"/>
        </w:rPr>
      </w:pPr>
    </w:p>
    <w:p w:rsidR="00102130" w:rsidRPr="00C039BD" w:rsidRDefault="00102130" w:rsidP="00C039BD">
      <w:pPr>
        <w:pStyle w:val="ListParagraph"/>
        <w:numPr>
          <w:ilvl w:val="0"/>
          <w:numId w:val="32"/>
        </w:numPr>
        <w:rPr>
          <w:rFonts w:ascii="Times New Roman" w:hAnsi="Times New Roman" w:cs="Times New Roman"/>
          <w:b/>
          <w:bCs/>
          <w:sz w:val="28"/>
          <w:szCs w:val="28"/>
        </w:rPr>
      </w:pPr>
      <w:r w:rsidRPr="00C039BD">
        <w:rPr>
          <w:rFonts w:ascii="Times New Roman" w:hAnsi="Times New Roman" w:cs="Times New Roman"/>
          <w:b/>
          <w:bCs/>
          <w:sz w:val="28"/>
          <w:szCs w:val="28"/>
        </w:rPr>
        <w:t>Информация об участии внебюджетных источников в реализации целей муниципальной программы.</w:t>
      </w:r>
    </w:p>
    <w:p w:rsidR="00102130" w:rsidRPr="0004745D" w:rsidRDefault="00102130" w:rsidP="006B0954">
      <w:pPr>
        <w:jc w:val="both"/>
        <w:rPr>
          <w:rFonts w:ascii="Times New Roman" w:hAnsi="Times New Roman" w:cs="Times New Roman"/>
          <w:b/>
          <w:bCs/>
          <w:sz w:val="28"/>
          <w:szCs w:val="28"/>
        </w:rPr>
      </w:pPr>
    </w:p>
    <w:p w:rsidR="00102130" w:rsidRPr="00F26596" w:rsidRDefault="00102130" w:rsidP="006B0954">
      <w:pPr>
        <w:ind w:firstLine="720"/>
        <w:jc w:val="both"/>
        <w:rPr>
          <w:rFonts w:ascii="Times New Roman" w:hAnsi="Times New Roman" w:cs="Times New Roman"/>
          <w:sz w:val="28"/>
          <w:szCs w:val="28"/>
        </w:rPr>
      </w:pPr>
      <w:r w:rsidRPr="0004745D">
        <w:rPr>
          <w:rFonts w:ascii="Times New Roman" w:hAnsi="Times New Roman" w:cs="Times New Roman"/>
          <w:sz w:val="28"/>
          <w:szCs w:val="28"/>
        </w:rPr>
        <w:t>В целях реализации мероприятий Программы будет организован сбор  внебюджетных средств - средств родителей (законных представителей) за присмотр и уход за детьми в образовательных организациях, реализующих программы дошкольного образования; за организацию горячего питания в школах; за пребывание детей в лагерях с дневным пребыванием. Средства родителей будут взиматься в Порядках, установленных нормативными актами Собинского района.</w:t>
      </w:r>
    </w:p>
    <w:p w:rsidR="00102130" w:rsidRDefault="00102130" w:rsidP="006B0954">
      <w:pPr>
        <w:ind w:firstLine="720"/>
        <w:jc w:val="both"/>
        <w:rPr>
          <w:rFonts w:ascii="Times New Roman" w:hAnsi="Times New Roman" w:cs="Times New Roman"/>
          <w:b/>
          <w:bCs/>
          <w:sz w:val="28"/>
          <w:szCs w:val="28"/>
        </w:rPr>
      </w:pPr>
    </w:p>
    <w:p w:rsidR="00102130" w:rsidRPr="00C039BD" w:rsidRDefault="00102130" w:rsidP="00C039BD">
      <w:pPr>
        <w:pStyle w:val="ListParagraph"/>
        <w:numPr>
          <w:ilvl w:val="0"/>
          <w:numId w:val="32"/>
        </w:numPr>
        <w:rPr>
          <w:rFonts w:ascii="Times New Roman" w:hAnsi="Times New Roman" w:cs="Times New Roman"/>
          <w:b/>
          <w:bCs/>
          <w:sz w:val="28"/>
          <w:szCs w:val="28"/>
        </w:rPr>
      </w:pPr>
      <w:r w:rsidRPr="00C039BD">
        <w:rPr>
          <w:rFonts w:ascii="Times New Roman" w:hAnsi="Times New Roman" w:cs="Times New Roman"/>
          <w:b/>
          <w:bCs/>
          <w:sz w:val="28"/>
          <w:szCs w:val="28"/>
        </w:rPr>
        <w:t>Обоснование выделения и включения в состав муниципальной программы предусмотренных к реализации подпрограмм.</w:t>
      </w:r>
    </w:p>
    <w:p w:rsidR="00102130" w:rsidRDefault="00102130" w:rsidP="006B0954">
      <w:pPr>
        <w:jc w:val="both"/>
        <w:rPr>
          <w:rFonts w:ascii="Times New Roman" w:hAnsi="Times New Roman" w:cs="Times New Roman"/>
          <w:b/>
          <w:bCs/>
          <w:sz w:val="28"/>
          <w:szCs w:val="28"/>
        </w:rPr>
      </w:pPr>
    </w:p>
    <w:p w:rsidR="00102130" w:rsidRDefault="00102130" w:rsidP="006B0954">
      <w:pPr>
        <w:ind w:firstLine="720"/>
        <w:jc w:val="both"/>
        <w:rPr>
          <w:rFonts w:ascii="Times New Roman" w:hAnsi="Times New Roman" w:cs="Times New Roman"/>
          <w:sz w:val="28"/>
          <w:szCs w:val="28"/>
        </w:rPr>
      </w:pPr>
      <w:r w:rsidRPr="00B65919">
        <w:rPr>
          <w:rFonts w:ascii="Times New Roman" w:hAnsi="Times New Roman" w:cs="Times New Roman"/>
          <w:sz w:val="28"/>
          <w:szCs w:val="28"/>
        </w:rPr>
        <w:t xml:space="preserve">Учитывая масштабность и сложность решаемых задач Программа делится на </w:t>
      </w:r>
      <w:r>
        <w:rPr>
          <w:rFonts w:ascii="Times New Roman" w:hAnsi="Times New Roman" w:cs="Times New Roman"/>
          <w:sz w:val="28"/>
          <w:szCs w:val="28"/>
        </w:rPr>
        <w:t>3</w:t>
      </w:r>
      <w:r w:rsidRPr="00B65919">
        <w:rPr>
          <w:rFonts w:ascii="Times New Roman" w:hAnsi="Times New Roman" w:cs="Times New Roman"/>
          <w:sz w:val="28"/>
          <w:szCs w:val="28"/>
        </w:rPr>
        <w:t xml:space="preserve"> Подпрограмм</w:t>
      </w:r>
      <w:r>
        <w:rPr>
          <w:rFonts w:ascii="Times New Roman" w:hAnsi="Times New Roman" w:cs="Times New Roman"/>
          <w:sz w:val="28"/>
          <w:szCs w:val="28"/>
        </w:rPr>
        <w:t>ы</w:t>
      </w:r>
      <w:r w:rsidRPr="00B65919">
        <w:rPr>
          <w:rFonts w:ascii="Times New Roman" w:hAnsi="Times New Roman" w:cs="Times New Roman"/>
          <w:sz w:val="28"/>
          <w:szCs w:val="28"/>
        </w:rPr>
        <w:t>. Подпрограммы являются неотъемлемой частью Программы и сформированы с учетом согласованности основных параметров подпрограммы и муниципальной программы.</w:t>
      </w:r>
    </w:p>
    <w:p w:rsidR="00102130" w:rsidRPr="00C12D7F" w:rsidRDefault="00102130" w:rsidP="006B0954">
      <w:pPr>
        <w:keepNext/>
        <w:keepLines/>
        <w:tabs>
          <w:tab w:val="left" w:pos="635"/>
        </w:tabs>
        <w:spacing w:line="331" w:lineRule="exact"/>
        <w:ind w:right="-186"/>
        <w:jc w:val="both"/>
        <w:rPr>
          <w:rStyle w:val="130"/>
          <w:sz w:val="28"/>
          <w:szCs w:val="28"/>
        </w:rPr>
      </w:pPr>
      <w:r>
        <w:rPr>
          <w:rStyle w:val="130"/>
          <w:sz w:val="28"/>
          <w:szCs w:val="28"/>
        </w:rPr>
        <w:tab/>
      </w:r>
      <w:r w:rsidRPr="00C12D7F">
        <w:rPr>
          <w:rStyle w:val="130"/>
          <w:sz w:val="28"/>
          <w:szCs w:val="28"/>
        </w:rPr>
        <w:t xml:space="preserve">Муниципальная  программа «Развитие образования»  включает в себя </w:t>
      </w:r>
      <w:r>
        <w:rPr>
          <w:rStyle w:val="130"/>
          <w:sz w:val="28"/>
          <w:szCs w:val="28"/>
        </w:rPr>
        <w:t>3</w:t>
      </w:r>
      <w:r w:rsidRPr="00C12D7F">
        <w:rPr>
          <w:rStyle w:val="130"/>
          <w:sz w:val="28"/>
          <w:szCs w:val="28"/>
        </w:rPr>
        <w:t xml:space="preserve"> подпрограмм</w:t>
      </w:r>
      <w:r>
        <w:rPr>
          <w:rStyle w:val="130"/>
          <w:sz w:val="28"/>
          <w:szCs w:val="28"/>
        </w:rPr>
        <w:t>ы</w:t>
      </w:r>
      <w:r w:rsidRPr="00C12D7F">
        <w:rPr>
          <w:rStyle w:val="130"/>
          <w:sz w:val="28"/>
          <w:szCs w:val="28"/>
        </w:rPr>
        <w:t>:</w:t>
      </w:r>
    </w:p>
    <w:p w:rsidR="00102130" w:rsidRPr="00C12D7F" w:rsidRDefault="00102130" w:rsidP="0061565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12D7F">
        <w:rPr>
          <w:rFonts w:ascii="Times New Roman" w:hAnsi="Times New Roman" w:cs="Times New Roman"/>
          <w:sz w:val="28"/>
          <w:szCs w:val="28"/>
        </w:rPr>
        <w:t>Подпрограмма 1«Развитие дошкольного, общего и дополнительного образования детей»</w:t>
      </w:r>
      <w:r>
        <w:rPr>
          <w:rFonts w:ascii="Times New Roman" w:hAnsi="Times New Roman" w:cs="Times New Roman"/>
          <w:sz w:val="28"/>
          <w:szCs w:val="28"/>
        </w:rPr>
        <w:t xml:space="preserve"> (приложение №1 к Программе)</w:t>
      </w:r>
      <w:r w:rsidRPr="00C12D7F">
        <w:rPr>
          <w:rFonts w:ascii="Times New Roman" w:hAnsi="Times New Roman" w:cs="Times New Roman"/>
          <w:sz w:val="28"/>
          <w:szCs w:val="28"/>
        </w:rPr>
        <w:t xml:space="preserve">; </w:t>
      </w:r>
    </w:p>
    <w:p w:rsidR="00102130" w:rsidRPr="00C12D7F" w:rsidRDefault="00102130" w:rsidP="0061565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12D7F">
        <w:rPr>
          <w:rFonts w:ascii="Times New Roman" w:hAnsi="Times New Roman" w:cs="Times New Roman"/>
          <w:sz w:val="28"/>
          <w:szCs w:val="28"/>
        </w:rPr>
        <w:t xml:space="preserve">Подпрограмма </w:t>
      </w:r>
      <w:r>
        <w:rPr>
          <w:rFonts w:ascii="Times New Roman" w:hAnsi="Times New Roman" w:cs="Times New Roman"/>
          <w:sz w:val="28"/>
          <w:szCs w:val="28"/>
        </w:rPr>
        <w:t>2</w:t>
      </w:r>
      <w:r w:rsidRPr="00C12D7F">
        <w:rPr>
          <w:rFonts w:ascii="Times New Roman" w:hAnsi="Times New Roman" w:cs="Times New Roman"/>
          <w:sz w:val="28"/>
          <w:szCs w:val="28"/>
        </w:rPr>
        <w:t xml:space="preserve">  «Обеспечение защиты прав и интересов детей – сирот и детей, оставшихся без попечения родителей»</w:t>
      </w:r>
      <w:r>
        <w:rPr>
          <w:rFonts w:ascii="Times New Roman" w:hAnsi="Times New Roman" w:cs="Times New Roman"/>
          <w:sz w:val="28"/>
          <w:szCs w:val="28"/>
        </w:rPr>
        <w:t xml:space="preserve"> (приложение №2 к Программе)</w:t>
      </w:r>
      <w:r w:rsidRPr="00C12D7F">
        <w:rPr>
          <w:rFonts w:ascii="Times New Roman" w:hAnsi="Times New Roman" w:cs="Times New Roman"/>
          <w:sz w:val="28"/>
          <w:szCs w:val="28"/>
        </w:rPr>
        <w:t>;</w:t>
      </w:r>
    </w:p>
    <w:p w:rsidR="00102130" w:rsidRPr="00C12D7F" w:rsidRDefault="00102130" w:rsidP="0061565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C12D7F">
        <w:rPr>
          <w:rFonts w:ascii="Times New Roman" w:hAnsi="Times New Roman" w:cs="Times New Roman"/>
          <w:sz w:val="28"/>
          <w:szCs w:val="28"/>
        </w:rPr>
        <w:t xml:space="preserve">Подпрограмма </w:t>
      </w:r>
      <w:r>
        <w:rPr>
          <w:rFonts w:ascii="Times New Roman" w:hAnsi="Times New Roman" w:cs="Times New Roman"/>
          <w:sz w:val="28"/>
          <w:szCs w:val="28"/>
        </w:rPr>
        <w:t>3</w:t>
      </w:r>
      <w:r w:rsidRPr="00C12D7F">
        <w:rPr>
          <w:rFonts w:ascii="Times New Roman" w:hAnsi="Times New Roman" w:cs="Times New Roman"/>
          <w:sz w:val="28"/>
          <w:szCs w:val="28"/>
        </w:rPr>
        <w:t xml:space="preserve"> «Обеспечение реализации муниципальной п</w:t>
      </w:r>
      <w:r>
        <w:rPr>
          <w:rFonts w:ascii="Times New Roman" w:hAnsi="Times New Roman" w:cs="Times New Roman"/>
          <w:sz w:val="28"/>
          <w:szCs w:val="28"/>
        </w:rPr>
        <w:t>рограммы «Развитие образования» (приложение №3 к Программе)</w:t>
      </w:r>
      <w:r w:rsidRPr="00C12D7F">
        <w:rPr>
          <w:rFonts w:ascii="Times New Roman" w:hAnsi="Times New Roman" w:cs="Times New Roman"/>
          <w:sz w:val="28"/>
          <w:szCs w:val="28"/>
        </w:rPr>
        <w:t>.</w:t>
      </w:r>
    </w:p>
    <w:p w:rsidR="00102130" w:rsidRDefault="00102130" w:rsidP="006B0954">
      <w:pPr>
        <w:pStyle w:val="ConsPlusCell"/>
        <w:snapToGrid w:val="0"/>
        <w:ind w:firstLine="720"/>
        <w:jc w:val="both"/>
        <w:rPr>
          <w:rStyle w:val="5"/>
          <w:rFonts w:ascii="Times New Roman" w:hAnsi="Times New Roman"/>
          <w:b w:val="0"/>
          <w:bCs w:val="0"/>
          <w:sz w:val="28"/>
          <w:szCs w:val="28"/>
        </w:rPr>
      </w:pPr>
      <w:r w:rsidRPr="00C12D7F">
        <w:rPr>
          <w:rFonts w:ascii="Times New Roman" w:hAnsi="Times New Roman" w:cs="Times New Roman"/>
          <w:sz w:val="28"/>
          <w:szCs w:val="28"/>
        </w:rPr>
        <w:t>Подпрограмма 1</w:t>
      </w:r>
      <w:r>
        <w:rPr>
          <w:rFonts w:ascii="Times New Roman" w:hAnsi="Times New Roman" w:cs="Times New Roman"/>
          <w:sz w:val="28"/>
          <w:szCs w:val="28"/>
        </w:rPr>
        <w:t xml:space="preserve"> </w:t>
      </w:r>
      <w:r w:rsidRPr="00C12D7F">
        <w:rPr>
          <w:rFonts w:ascii="Times New Roman" w:hAnsi="Times New Roman" w:cs="Times New Roman"/>
          <w:sz w:val="28"/>
          <w:szCs w:val="28"/>
        </w:rPr>
        <w:t xml:space="preserve">«Развитие дошкольного, общего и дополнительного образования детей»  направлена на </w:t>
      </w:r>
      <w:r w:rsidRPr="00C12D7F">
        <w:rPr>
          <w:rStyle w:val="5"/>
          <w:rFonts w:ascii="Times New Roman" w:hAnsi="Times New Roman"/>
          <w:b w:val="0"/>
          <w:bCs w:val="0"/>
          <w:sz w:val="28"/>
          <w:szCs w:val="28"/>
        </w:rPr>
        <w:t xml:space="preserve">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r>
        <w:rPr>
          <w:rStyle w:val="5"/>
          <w:rFonts w:ascii="Times New Roman" w:hAnsi="Times New Roman"/>
          <w:b w:val="0"/>
          <w:bCs w:val="0"/>
          <w:sz w:val="28"/>
          <w:szCs w:val="28"/>
        </w:rPr>
        <w:t>.</w:t>
      </w:r>
    </w:p>
    <w:p w:rsidR="00102130" w:rsidRPr="00C12D7F" w:rsidRDefault="00102130" w:rsidP="006B0954">
      <w:pPr>
        <w:ind w:firstLine="720"/>
        <w:jc w:val="both"/>
        <w:rPr>
          <w:rFonts w:ascii="Times New Roman" w:hAnsi="Times New Roman" w:cs="Times New Roman"/>
          <w:sz w:val="28"/>
          <w:szCs w:val="28"/>
        </w:rPr>
      </w:pPr>
      <w:r w:rsidRPr="00C12D7F">
        <w:rPr>
          <w:rFonts w:ascii="Times New Roman" w:hAnsi="Times New Roman" w:cs="Times New Roman"/>
          <w:sz w:val="28"/>
          <w:szCs w:val="28"/>
        </w:rPr>
        <w:t xml:space="preserve">Подпрограмма </w:t>
      </w:r>
      <w:r>
        <w:rPr>
          <w:rFonts w:ascii="Times New Roman" w:hAnsi="Times New Roman" w:cs="Times New Roman"/>
          <w:sz w:val="28"/>
          <w:szCs w:val="28"/>
        </w:rPr>
        <w:t>2</w:t>
      </w:r>
      <w:r w:rsidRPr="00C12D7F">
        <w:rPr>
          <w:rFonts w:ascii="Times New Roman" w:hAnsi="Times New Roman" w:cs="Times New Roman"/>
          <w:sz w:val="28"/>
          <w:szCs w:val="28"/>
        </w:rPr>
        <w:t xml:space="preserve">  «Обеспечение защиты прав и интересов детей – сирот и детей, оставшихся без попечения родителей» направлена на обеспечение успешной адаптации детей-сирот и детей, оставшихся без попечения родителей, лиц из их числа в обществе и на рынке труда, создание условий для их социальной мобильности.</w:t>
      </w:r>
    </w:p>
    <w:p w:rsidR="00102130" w:rsidRDefault="00102130" w:rsidP="006B0954">
      <w:pPr>
        <w:ind w:firstLine="720"/>
        <w:jc w:val="both"/>
        <w:rPr>
          <w:rFonts w:ascii="Times New Roman" w:hAnsi="Times New Roman" w:cs="Times New Roman"/>
          <w:sz w:val="28"/>
          <w:szCs w:val="28"/>
        </w:rPr>
      </w:pPr>
      <w:r w:rsidRPr="003D6B54">
        <w:rPr>
          <w:rFonts w:ascii="Times New Roman" w:hAnsi="Times New Roman" w:cs="Times New Roman"/>
          <w:sz w:val="28"/>
          <w:szCs w:val="28"/>
        </w:rPr>
        <w:t xml:space="preserve">Подпрограмма </w:t>
      </w:r>
      <w:r>
        <w:rPr>
          <w:rFonts w:ascii="Times New Roman" w:hAnsi="Times New Roman" w:cs="Times New Roman"/>
          <w:sz w:val="28"/>
          <w:szCs w:val="28"/>
        </w:rPr>
        <w:t>3</w:t>
      </w:r>
      <w:r w:rsidRPr="003D6B54">
        <w:rPr>
          <w:rFonts w:ascii="Times New Roman" w:hAnsi="Times New Roman" w:cs="Times New Roman"/>
          <w:sz w:val="28"/>
          <w:szCs w:val="28"/>
        </w:rPr>
        <w:t xml:space="preserve"> «Обеспечение реализации муниципальной программы «Развитие </w:t>
      </w:r>
      <w:r>
        <w:rPr>
          <w:rFonts w:ascii="Times New Roman" w:hAnsi="Times New Roman" w:cs="Times New Roman"/>
          <w:sz w:val="28"/>
          <w:szCs w:val="28"/>
        </w:rPr>
        <w:t>образования» на 2014-2020 годы» призвана</w:t>
      </w:r>
      <w:r w:rsidRPr="00C12D7F">
        <w:t xml:space="preserve"> </w:t>
      </w:r>
      <w:r>
        <w:rPr>
          <w:rStyle w:val="5"/>
          <w:rFonts w:ascii="Times New Roman" w:hAnsi="Times New Roman"/>
          <w:b w:val="0"/>
          <w:bCs w:val="0"/>
          <w:sz w:val="28"/>
          <w:szCs w:val="28"/>
        </w:rPr>
        <w:t>обеспечить  условия</w:t>
      </w:r>
      <w:r w:rsidRPr="00C12D7F">
        <w:rPr>
          <w:rStyle w:val="5"/>
          <w:rFonts w:ascii="Times New Roman" w:hAnsi="Times New Roman"/>
          <w:b w:val="0"/>
          <w:bCs w:val="0"/>
          <w:sz w:val="28"/>
          <w:szCs w:val="28"/>
        </w:rPr>
        <w:t xml:space="preserve"> для реализации программы </w:t>
      </w:r>
      <w:r w:rsidRPr="003D6B54">
        <w:rPr>
          <w:rFonts w:ascii="Times New Roman" w:hAnsi="Times New Roman" w:cs="Times New Roman"/>
          <w:sz w:val="28"/>
          <w:szCs w:val="28"/>
        </w:rPr>
        <w:t>«Развитие образования»</w:t>
      </w:r>
      <w:r>
        <w:rPr>
          <w:rFonts w:ascii="Times New Roman" w:hAnsi="Times New Roman" w:cs="Times New Roman"/>
          <w:sz w:val="28"/>
          <w:szCs w:val="28"/>
        </w:rPr>
        <w:t>.</w:t>
      </w:r>
    </w:p>
    <w:p w:rsidR="00102130" w:rsidRPr="00452CF1" w:rsidRDefault="00102130" w:rsidP="00747180">
      <w:pPr>
        <w:ind w:firstLine="720"/>
        <w:jc w:val="both"/>
        <w:rPr>
          <w:rFonts w:ascii="Times New Roman" w:hAnsi="Times New Roman" w:cs="Times New Roman"/>
          <w:sz w:val="28"/>
          <w:szCs w:val="28"/>
        </w:rPr>
      </w:pPr>
      <w:r w:rsidRPr="00C12D7F">
        <w:rPr>
          <w:rFonts w:ascii="Times New Roman" w:hAnsi="Times New Roman" w:cs="Times New Roman"/>
          <w:sz w:val="28"/>
          <w:szCs w:val="28"/>
        </w:rPr>
        <w:t xml:space="preserve">Перечень подпрограмм </w:t>
      </w:r>
      <w:r>
        <w:rPr>
          <w:rFonts w:ascii="Times New Roman" w:hAnsi="Times New Roman" w:cs="Times New Roman"/>
          <w:sz w:val="28"/>
          <w:szCs w:val="28"/>
        </w:rPr>
        <w:t xml:space="preserve">муниципальной программы </w:t>
      </w:r>
      <w:r w:rsidRPr="00C12D7F">
        <w:rPr>
          <w:rFonts w:ascii="Times New Roman" w:hAnsi="Times New Roman" w:cs="Times New Roman"/>
          <w:sz w:val="28"/>
          <w:szCs w:val="28"/>
        </w:rPr>
        <w:t>и основных мероприятий</w:t>
      </w:r>
      <w:r>
        <w:rPr>
          <w:rFonts w:ascii="Times New Roman" w:hAnsi="Times New Roman" w:cs="Times New Roman"/>
          <w:sz w:val="28"/>
          <w:szCs w:val="28"/>
        </w:rPr>
        <w:t xml:space="preserve"> </w:t>
      </w:r>
      <w:r w:rsidRPr="00452CF1">
        <w:rPr>
          <w:rFonts w:ascii="Times New Roman" w:hAnsi="Times New Roman" w:cs="Times New Roman"/>
          <w:sz w:val="28"/>
          <w:szCs w:val="28"/>
        </w:rPr>
        <w:t xml:space="preserve">подпрограмм </w:t>
      </w:r>
      <w:r>
        <w:rPr>
          <w:rFonts w:ascii="Times New Roman" w:hAnsi="Times New Roman" w:cs="Times New Roman"/>
          <w:sz w:val="28"/>
          <w:szCs w:val="28"/>
        </w:rPr>
        <w:t xml:space="preserve"> отражен в таблице №2.</w:t>
      </w:r>
    </w:p>
    <w:p w:rsidR="00102130" w:rsidRDefault="00102130" w:rsidP="006B0954">
      <w:pPr>
        <w:ind w:firstLine="720"/>
        <w:jc w:val="both"/>
        <w:rPr>
          <w:rFonts w:ascii="Times New Roman" w:hAnsi="Times New Roman" w:cs="Times New Roman"/>
          <w:sz w:val="28"/>
          <w:szCs w:val="28"/>
        </w:rPr>
      </w:pPr>
    </w:p>
    <w:p w:rsidR="00102130" w:rsidRPr="00B65919" w:rsidRDefault="00102130" w:rsidP="006B0954">
      <w:pPr>
        <w:ind w:firstLine="720"/>
        <w:jc w:val="both"/>
        <w:rPr>
          <w:rFonts w:ascii="Times New Roman" w:hAnsi="Times New Roman" w:cs="Times New Roman"/>
          <w:sz w:val="28"/>
          <w:szCs w:val="28"/>
        </w:rPr>
      </w:pPr>
    </w:p>
    <w:p w:rsidR="00102130" w:rsidRDefault="00102130" w:rsidP="006B0954">
      <w:pPr>
        <w:jc w:val="both"/>
        <w:rPr>
          <w:rFonts w:ascii="Times New Roman" w:hAnsi="Times New Roman" w:cs="Times New Roman"/>
          <w:b/>
          <w:bCs/>
          <w:sz w:val="28"/>
          <w:szCs w:val="28"/>
        </w:rPr>
      </w:pPr>
    </w:p>
    <w:p w:rsidR="00102130" w:rsidRPr="00F45453" w:rsidRDefault="00102130" w:rsidP="00C039BD">
      <w:pPr>
        <w:numPr>
          <w:ilvl w:val="0"/>
          <w:numId w:val="32"/>
        </w:numPr>
        <w:jc w:val="center"/>
        <w:rPr>
          <w:rFonts w:ascii="Times New Roman" w:hAnsi="Times New Roman" w:cs="Times New Roman"/>
          <w:b/>
          <w:bCs/>
          <w:sz w:val="28"/>
          <w:szCs w:val="28"/>
        </w:rPr>
      </w:pPr>
      <w:r w:rsidRPr="00F45453">
        <w:rPr>
          <w:rFonts w:ascii="Times New Roman" w:hAnsi="Times New Roman" w:cs="Times New Roman"/>
          <w:b/>
          <w:bCs/>
          <w:sz w:val="28"/>
          <w:szCs w:val="28"/>
        </w:rPr>
        <w:t>Обоснование объема финансовых ресурсов, необходимых для реализации муниципальной программы</w:t>
      </w:r>
    </w:p>
    <w:p w:rsidR="00102130" w:rsidRPr="00F45453" w:rsidRDefault="00102130" w:rsidP="006B0954">
      <w:pPr>
        <w:jc w:val="both"/>
        <w:rPr>
          <w:rFonts w:ascii="Times New Roman" w:hAnsi="Times New Roman" w:cs="Times New Roman"/>
        </w:rPr>
      </w:pPr>
      <w:r w:rsidRPr="00F45453">
        <w:rPr>
          <w:rFonts w:ascii="Times New Roman" w:hAnsi="Times New Roman" w:cs="Times New Roman"/>
        </w:rPr>
        <w:t xml:space="preserve"> </w:t>
      </w:r>
    </w:p>
    <w:p w:rsidR="00102130" w:rsidRPr="00F45453" w:rsidRDefault="00102130" w:rsidP="006B0954">
      <w:pPr>
        <w:autoSpaceDE w:val="0"/>
        <w:autoSpaceDN w:val="0"/>
        <w:adjustRightInd w:val="0"/>
        <w:jc w:val="center"/>
        <w:outlineLvl w:val="1"/>
        <w:rPr>
          <w:rFonts w:ascii="Times New Roman" w:hAnsi="Times New Roman" w:cs="Times New Roman"/>
          <w:b/>
          <w:bCs/>
          <w:sz w:val="28"/>
          <w:szCs w:val="28"/>
        </w:rPr>
      </w:pP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Финансирование Программы осуществляется за счет средств областного,</w:t>
      </w:r>
      <w:r>
        <w:rPr>
          <w:rFonts w:ascii="Times New Roman" w:hAnsi="Times New Roman" w:cs="Times New Roman"/>
          <w:sz w:val="28"/>
          <w:szCs w:val="28"/>
        </w:rPr>
        <w:t xml:space="preserve"> федерального, </w:t>
      </w:r>
      <w:r w:rsidRPr="00F45453">
        <w:rPr>
          <w:rFonts w:ascii="Times New Roman" w:hAnsi="Times New Roman" w:cs="Times New Roman"/>
          <w:sz w:val="28"/>
          <w:szCs w:val="28"/>
        </w:rPr>
        <w:t xml:space="preserve"> местного  бюджетов и внебюджетных источников (средств родителей).</w:t>
      </w: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В процессе реализации Программы отдельные мероприятия могут уточняться, а объемы финансирования мероприятий корректироваться с учетом утвержденных расходов бюджета муниципального образования Собинский  район на очередной финансовый год  и плановый период</w:t>
      </w: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Общий объем финансовых средств, необходимых для реализации мероприятий Программы в  течение 2014 - 2020 годов</w:t>
      </w:r>
      <w:r>
        <w:rPr>
          <w:rFonts w:ascii="Times New Roman" w:hAnsi="Times New Roman" w:cs="Times New Roman"/>
          <w:sz w:val="28"/>
          <w:szCs w:val="28"/>
        </w:rPr>
        <w:t xml:space="preserve"> и  последующих годов</w:t>
      </w:r>
      <w:r w:rsidRPr="00F45453">
        <w:rPr>
          <w:rFonts w:ascii="Times New Roman" w:hAnsi="Times New Roman" w:cs="Times New Roman"/>
          <w:sz w:val="28"/>
          <w:szCs w:val="28"/>
        </w:rPr>
        <w:t>, составляет  4</w:t>
      </w:r>
      <w:r>
        <w:rPr>
          <w:rFonts w:ascii="Times New Roman" w:hAnsi="Times New Roman" w:cs="Times New Roman"/>
          <w:sz w:val="28"/>
          <w:szCs w:val="28"/>
        </w:rPr>
        <w:t xml:space="preserve"> 823 280,4 </w:t>
      </w:r>
      <w:r w:rsidRPr="00F45453">
        <w:rPr>
          <w:rFonts w:ascii="Times New Roman" w:hAnsi="Times New Roman" w:cs="Times New Roman"/>
          <w:sz w:val="28"/>
          <w:szCs w:val="28"/>
        </w:rPr>
        <w:t xml:space="preserve"> тыс. рублей.</w:t>
      </w:r>
    </w:p>
    <w:p w:rsidR="00102130" w:rsidRPr="00F45453" w:rsidRDefault="00102130" w:rsidP="006B0954">
      <w:pPr>
        <w:jc w:val="both"/>
        <w:rPr>
          <w:rFonts w:ascii="Times New Roman" w:hAnsi="Times New Roman" w:cs="Times New Roman"/>
          <w:sz w:val="28"/>
          <w:szCs w:val="28"/>
        </w:rPr>
      </w:pPr>
      <w:r w:rsidRPr="00F45453">
        <w:rPr>
          <w:rFonts w:ascii="Times New Roman" w:hAnsi="Times New Roman" w:cs="Times New Roman"/>
        </w:rPr>
        <w:t xml:space="preserve">         </w:t>
      </w:r>
      <w:r w:rsidRPr="00F45453">
        <w:rPr>
          <w:rFonts w:ascii="Times New Roman" w:hAnsi="Times New Roman" w:cs="Times New Roman"/>
          <w:sz w:val="28"/>
          <w:szCs w:val="28"/>
        </w:rPr>
        <w:t>Ресурсное обеспечение реализации муниципальной программы отражено в таблиц</w:t>
      </w:r>
      <w:r>
        <w:rPr>
          <w:rFonts w:ascii="Times New Roman" w:hAnsi="Times New Roman" w:cs="Times New Roman"/>
          <w:sz w:val="28"/>
          <w:szCs w:val="28"/>
        </w:rPr>
        <w:t>е</w:t>
      </w:r>
      <w:r w:rsidRPr="00F45453">
        <w:rPr>
          <w:rFonts w:ascii="Times New Roman" w:hAnsi="Times New Roman" w:cs="Times New Roman"/>
          <w:sz w:val="28"/>
          <w:szCs w:val="28"/>
        </w:rPr>
        <w:t xml:space="preserve"> №3.</w:t>
      </w:r>
    </w:p>
    <w:p w:rsidR="00102130" w:rsidRDefault="00102130" w:rsidP="00615656">
      <w:pPr>
        <w:pStyle w:val="ConsPlusNormal"/>
        <w:ind w:firstLine="567"/>
        <w:jc w:val="both"/>
        <w:rPr>
          <w:rFonts w:ascii="Times New Roman" w:hAnsi="Times New Roman"/>
          <w:sz w:val="28"/>
          <w:szCs w:val="28"/>
        </w:rPr>
      </w:pPr>
      <w:r w:rsidRPr="00F45453">
        <w:rPr>
          <w:rFonts w:ascii="Times New Roman" w:hAnsi="Times New Roman"/>
          <w:sz w:val="28"/>
          <w:szCs w:val="28"/>
        </w:rPr>
        <w:t>В таблице №</w:t>
      </w:r>
      <w:r>
        <w:rPr>
          <w:rFonts w:ascii="Times New Roman" w:hAnsi="Times New Roman"/>
          <w:sz w:val="28"/>
          <w:szCs w:val="28"/>
        </w:rPr>
        <w:t>4</w:t>
      </w:r>
      <w:r w:rsidRPr="00F45453">
        <w:rPr>
          <w:rFonts w:ascii="Times New Roman" w:hAnsi="Times New Roman"/>
          <w:sz w:val="28"/>
          <w:szCs w:val="28"/>
        </w:rPr>
        <w:t xml:space="preserve"> приведены расчеты по бюджетным ассигнованиям районного бюджета на исполнение публичных нормативных обязательств.</w:t>
      </w:r>
    </w:p>
    <w:p w:rsidR="00102130" w:rsidRPr="00F45453" w:rsidRDefault="00102130" w:rsidP="00615656">
      <w:pPr>
        <w:pStyle w:val="ConsPlusNormal"/>
        <w:ind w:firstLine="567"/>
        <w:jc w:val="both"/>
        <w:rPr>
          <w:rFonts w:ascii="Times New Roman" w:hAnsi="Times New Roman"/>
          <w:sz w:val="28"/>
          <w:szCs w:val="28"/>
        </w:rPr>
      </w:pPr>
      <w:r>
        <w:rPr>
          <w:rFonts w:ascii="Times New Roman" w:hAnsi="Times New Roman"/>
          <w:sz w:val="28"/>
          <w:szCs w:val="28"/>
        </w:rPr>
        <w:t>В таблице №5  отражен план реализации  муниципальной программы «Развитие образования».</w:t>
      </w:r>
    </w:p>
    <w:p w:rsidR="00102130" w:rsidRPr="00F45453" w:rsidRDefault="00102130" w:rsidP="006B0954">
      <w:pPr>
        <w:jc w:val="both"/>
        <w:rPr>
          <w:rFonts w:ascii="Times New Roman" w:hAnsi="Times New Roman" w:cs="Times New Roman"/>
          <w:sz w:val="28"/>
          <w:szCs w:val="28"/>
        </w:rPr>
      </w:pPr>
    </w:p>
    <w:p w:rsidR="00102130" w:rsidRPr="00F45453" w:rsidRDefault="00102130" w:rsidP="006B0954">
      <w:pPr>
        <w:jc w:val="both"/>
        <w:rPr>
          <w:rFonts w:ascii="Times New Roman" w:hAnsi="Times New Roman" w:cs="Times New Roman"/>
        </w:rPr>
      </w:pP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p>
    <w:p w:rsidR="00102130" w:rsidRPr="00F45453" w:rsidRDefault="00102130" w:rsidP="00C039BD">
      <w:pPr>
        <w:numPr>
          <w:ilvl w:val="0"/>
          <w:numId w:val="32"/>
        </w:numPr>
        <w:autoSpaceDE w:val="0"/>
        <w:autoSpaceDN w:val="0"/>
        <w:adjustRightInd w:val="0"/>
        <w:jc w:val="center"/>
        <w:outlineLvl w:val="1"/>
        <w:rPr>
          <w:rFonts w:ascii="Times New Roman" w:hAnsi="Times New Roman" w:cs="Times New Roman"/>
          <w:sz w:val="28"/>
          <w:szCs w:val="28"/>
        </w:rPr>
      </w:pPr>
      <w:r w:rsidRPr="00F45453">
        <w:rPr>
          <w:rFonts w:ascii="Times New Roman" w:hAnsi="Times New Roman" w:cs="Times New Roman"/>
          <w:b/>
          <w:bCs/>
          <w:sz w:val="28"/>
          <w:szCs w:val="28"/>
        </w:rPr>
        <w:t xml:space="preserve">Порядок и методика оценки эффективности  муниципальной Программы.  </w:t>
      </w: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Управлением образования ежегодно осуществляется оценка результативности реализации Программы  на основании  трех показателей:</w:t>
      </w:r>
    </w:p>
    <w:p w:rsidR="00102130" w:rsidRPr="00F45453" w:rsidRDefault="00102130" w:rsidP="00AE2748">
      <w:pPr>
        <w:numPr>
          <w:ilvl w:val="0"/>
          <w:numId w:val="7"/>
        </w:numPr>
        <w:autoSpaceDE w:val="0"/>
        <w:autoSpaceDN w:val="0"/>
        <w:adjustRightInd w:val="0"/>
        <w:jc w:val="both"/>
        <w:rPr>
          <w:rFonts w:ascii="Times New Roman" w:hAnsi="Times New Roman" w:cs="Times New Roman"/>
          <w:sz w:val="28"/>
          <w:szCs w:val="28"/>
        </w:rPr>
      </w:pPr>
      <w:r w:rsidRPr="00F45453">
        <w:rPr>
          <w:rFonts w:ascii="Times New Roman" w:hAnsi="Times New Roman" w:cs="Times New Roman"/>
          <w:sz w:val="28"/>
          <w:szCs w:val="28"/>
        </w:rPr>
        <w:t>Степени достижения запланированных результатов;</w:t>
      </w:r>
    </w:p>
    <w:p w:rsidR="00102130" w:rsidRPr="00F45453" w:rsidRDefault="00102130" w:rsidP="00AE2748">
      <w:pPr>
        <w:numPr>
          <w:ilvl w:val="0"/>
          <w:numId w:val="7"/>
        </w:numPr>
        <w:autoSpaceDE w:val="0"/>
        <w:autoSpaceDN w:val="0"/>
        <w:adjustRightInd w:val="0"/>
        <w:jc w:val="both"/>
        <w:rPr>
          <w:rFonts w:ascii="Times New Roman" w:hAnsi="Times New Roman" w:cs="Times New Roman"/>
          <w:sz w:val="28"/>
          <w:szCs w:val="28"/>
        </w:rPr>
      </w:pPr>
      <w:r w:rsidRPr="00F45453">
        <w:rPr>
          <w:rFonts w:ascii="Times New Roman" w:hAnsi="Times New Roman" w:cs="Times New Roman"/>
          <w:sz w:val="28"/>
          <w:szCs w:val="28"/>
        </w:rPr>
        <w:t>Степени достижения запланированного уровня затрат;</w:t>
      </w:r>
    </w:p>
    <w:p w:rsidR="00102130" w:rsidRPr="00F45453" w:rsidRDefault="00102130" w:rsidP="00AE2748">
      <w:pPr>
        <w:numPr>
          <w:ilvl w:val="0"/>
          <w:numId w:val="7"/>
        </w:numPr>
        <w:autoSpaceDE w:val="0"/>
        <w:autoSpaceDN w:val="0"/>
        <w:adjustRightInd w:val="0"/>
        <w:jc w:val="both"/>
        <w:rPr>
          <w:rFonts w:ascii="Times New Roman" w:hAnsi="Times New Roman" w:cs="Times New Roman"/>
          <w:sz w:val="28"/>
          <w:szCs w:val="28"/>
        </w:rPr>
      </w:pPr>
      <w:r w:rsidRPr="00F45453">
        <w:rPr>
          <w:rFonts w:ascii="Times New Roman" w:hAnsi="Times New Roman" w:cs="Times New Roman"/>
          <w:sz w:val="28"/>
          <w:szCs w:val="28"/>
        </w:rPr>
        <w:t>Степени исполнения плана.</w:t>
      </w:r>
    </w:p>
    <w:p w:rsidR="00102130" w:rsidRPr="00F45453" w:rsidRDefault="00102130" w:rsidP="006B0954">
      <w:pPr>
        <w:autoSpaceDE w:val="0"/>
        <w:autoSpaceDN w:val="0"/>
        <w:adjustRightInd w:val="0"/>
        <w:jc w:val="both"/>
        <w:rPr>
          <w:rFonts w:ascii="Times New Roman" w:hAnsi="Times New Roman" w:cs="Times New Roman"/>
          <w:sz w:val="28"/>
          <w:szCs w:val="28"/>
        </w:rPr>
      </w:pPr>
      <w:r w:rsidRPr="00F45453">
        <w:rPr>
          <w:rFonts w:ascii="Times New Roman" w:hAnsi="Times New Roman" w:cs="Times New Roman"/>
          <w:sz w:val="28"/>
          <w:szCs w:val="28"/>
        </w:rPr>
        <w:t xml:space="preserve"> </w:t>
      </w: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Возможные риски:</w:t>
      </w: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 отсутствие финансирования в полном объеме;</w:t>
      </w: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 рост цен.</w:t>
      </w:r>
    </w:p>
    <w:p w:rsidR="00102130" w:rsidRPr="00F45453" w:rsidRDefault="00102130" w:rsidP="006B0954">
      <w:pPr>
        <w:spacing w:line="317" w:lineRule="exact"/>
        <w:ind w:firstLine="708"/>
        <w:jc w:val="both"/>
        <w:rPr>
          <w:rFonts w:ascii="Times New Roman" w:hAnsi="Times New Roman" w:cs="Times New Roman"/>
          <w:b/>
          <w:bCs/>
          <w:sz w:val="28"/>
          <w:szCs w:val="28"/>
        </w:rPr>
      </w:pPr>
      <w:r w:rsidRPr="00F45453">
        <w:rPr>
          <w:rStyle w:val="5"/>
          <w:rFonts w:ascii="Times New Roman" w:hAnsi="Times New Roman"/>
          <w:b w:val="0"/>
          <w:bCs w:val="0"/>
          <w:sz w:val="28"/>
          <w:szCs w:val="28"/>
        </w:rPr>
        <w:t>Финансово-экономические риски в первую очередь связаны с сокращением в ходе реализации Программы предусмотренных объемов бюджетных средств, что потребует внесения изменений в Программу.</w:t>
      </w:r>
    </w:p>
    <w:p w:rsidR="00102130" w:rsidRPr="00F45453" w:rsidRDefault="00102130" w:rsidP="006B0954">
      <w:pPr>
        <w:spacing w:line="317" w:lineRule="exact"/>
        <w:ind w:firstLine="708"/>
        <w:jc w:val="both"/>
        <w:rPr>
          <w:rStyle w:val="5"/>
          <w:rFonts w:ascii="Times New Roman" w:hAnsi="Times New Roman"/>
          <w:b w:val="0"/>
          <w:bCs w:val="0"/>
          <w:sz w:val="28"/>
          <w:szCs w:val="28"/>
        </w:rPr>
      </w:pPr>
      <w:r w:rsidRPr="00F45453">
        <w:rPr>
          <w:rStyle w:val="5"/>
          <w:rFonts w:ascii="Times New Roman" w:hAnsi="Times New Roman"/>
          <w:b w:val="0"/>
          <w:bCs w:val="0"/>
          <w:sz w:val="28"/>
          <w:szCs w:val="28"/>
        </w:rPr>
        <w:t>Основными мерами управления рисками с целью их минимизации их влияния на достижение целей и конечных результатов выступают мониторинг, открытость и подотчетность, методическое и аналитическое сопровождение, информационность.</w:t>
      </w:r>
    </w:p>
    <w:p w:rsidR="00102130" w:rsidRPr="00F45453" w:rsidRDefault="00102130" w:rsidP="006B0954">
      <w:pPr>
        <w:spacing w:line="317" w:lineRule="exact"/>
        <w:ind w:firstLine="708"/>
        <w:jc w:val="both"/>
        <w:rPr>
          <w:rStyle w:val="5"/>
          <w:rFonts w:ascii="Times New Roman" w:hAnsi="Times New Roman"/>
          <w:b w:val="0"/>
          <w:bCs w:val="0"/>
          <w:sz w:val="28"/>
          <w:szCs w:val="28"/>
        </w:rPr>
      </w:pPr>
    </w:p>
    <w:p w:rsidR="00102130" w:rsidRPr="00F45453" w:rsidRDefault="00102130" w:rsidP="006B0954">
      <w:pPr>
        <w:autoSpaceDE w:val="0"/>
        <w:autoSpaceDN w:val="0"/>
        <w:adjustRightInd w:val="0"/>
        <w:jc w:val="center"/>
        <w:outlineLvl w:val="2"/>
        <w:rPr>
          <w:rFonts w:ascii="Times New Roman" w:hAnsi="Times New Roman" w:cs="Times New Roman"/>
          <w:sz w:val="28"/>
          <w:szCs w:val="28"/>
        </w:rPr>
      </w:pPr>
      <w:r w:rsidRPr="00F45453">
        <w:rPr>
          <w:rFonts w:ascii="Times New Roman" w:hAnsi="Times New Roman" w:cs="Times New Roman"/>
          <w:sz w:val="28"/>
          <w:szCs w:val="28"/>
        </w:rPr>
        <w:t xml:space="preserve"> Степень достижения запланированных результатов.</w:t>
      </w:r>
    </w:p>
    <w:p w:rsidR="00102130" w:rsidRPr="00F45453" w:rsidRDefault="00102130" w:rsidP="006B0954">
      <w:pPr>
        <w:spacing w:line="317" w:lineRule="exact"/>
        <w:ind w:firstLine="708"/>
        <w:jc w:val="both"/>
        <w:rPr>
          <w:rStyle w:val="5"/>
          <w:rFonts w:ascii="Times New Roman" w:hAnsi="Times New Roman"/>
          <w:b w:val="0"/>
          <w:bCs w:val="0"/>
          <w:sz w:val="28"/>
          <w:szCs w:val="28"/>
        </w:rPr>
      </w:pP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Степень достижения запланированных результатов планируется измерять по достигнутым значениям показателей (индикаторов) путем сопоставления их с плановыми значениями по следующей формуле:</w:t>
      </w: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p>
    <w:p w:rsidR="00102130" w:rsidRPr="00F45453" w:rsidRDefault="00102130" w:rsidP="006B0954">
      <w:pPr>
        <w:autoSpaceDE w:val="0"/>
        <w:autoSpaceDN w:val="0"/>
        <w:adjustRightInd w:val="0"/>
        <w:ind w:firstLine="540"/>
        <w:jc w:val="center"/>
        <w:rPr>
          <w:rFonts w:ascii="Times New Roman" w:hAnsi="Times New Roman" w:cs="Times New Roman"/>
          <w:sz w:val="28"/>
          <w:szCs w:val="28"/>
        </w:rPr>
      </w:pPr>
      <w:r w:rsidRPr="00F45453">
        <w:rPr>
          <w:rFonts w:ascii="Times New Roman" w:hAnsi="Times New Roman" w:cs="Times New Roman"/>
          <w:sz w:val="28"/>
          <w:szCs w:val="28"/>
          <w:lang w:val="en-US"/>
        </w:rPr>
        <w:t>S</w:t>
      </w:r>
      <w:r w:rsidRPr="00F45453">
        <w:rPr>
          <w:rFonts w:ascii="Times New Roman" w:hAnsi="Times New Roman" w:cs="Times New Roman"/>
          <w:sz w:val="28"/>
          <w:szCs w:val="28"/>
        </w:rPr>
        <w:t xml:space="preserve"> рез = ((</w:t>
      </w:r>
      <w:r w:rsidRPr="00F45453">
        <w:rPr>
          <w:rFonts w:ascii="Times New Roman" w:hAnsi="Times New Roman" w:cs="Times New Roman"/>
          <w:sz w:val="28"/>
          <w:szCs w:val="28"/>
          <w:lang w:val="en-US"/>
        </w:rPr>
        <w:t>F</w:t>
      </w:r>
      <w:r w:rsidRPr="00F45453">
        <w:rPr>
          <w:rFonts w:ascii="Times New Roman" w:hAnsi="Times New Roman" w:cs="Times New Roman"/>
          <w:sz w:val="28"/>
          <w:szCs w:val="28"/>
        </w:rPr>
        <w:t>1/</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1+</w:t>
      </w:r>
      <w:r w:rsidRPr="00F45453">
        <w:rPr>
          <w:rFonts w:ascii="Times New Roman" w:hAnsi="Times New Roman" w:cs="Times New Roman"/>
          <w:sz w:val="28"/>
          <w:szCs w:val="28"/>
          <w:lang w:val="en-US"/>
        </w:rPr>
        <w:t>F</w:t>
      </w:r>
      <w:r w:rsidRPr="00F45453">
        <w:rPr>
          <w:rFonts w:ascii="Times New Roman" w:hAnsi="Times New Roman" w:cs="Times New Roman"/>
          <w:sz w:val="28"/>
          <w:szCs w:val="28"/>
        </w:rPr>
        <w:t>2/</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2+</w:t>
      </w:r>
      <w:r w:rsidRPr="00F45453">
        <w:rPr>
          <w:rFonts w:ascii="Times New Roman" w:hAnsi="Times New Roman" w:cs="Times New Roman"/>
          <w:sz w:val="28"/>
          <w:szCs w:val="28"/>
          <w:lang w:val="en-US"/>
        </w:rPr>
        <w:t>F</w:t>
      </w:r>
      <w:r w:rsidRPr="00F45453">
        <w:rPr>
          <w:rFonts w:ascii="Times New Roman" w:hAnsi="Times New Roman" w:cs="Times New Roman"/>
          <w:sz w:val="28"/>
          <w:szCs w:val="28"/>
        </w:rPr>
        <w:t>3/</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3+…..</w:t>
      </w:r>
      <w:r w:rsidRPr="00F45453">
        <w:rPr>
          <w:rFonts w:ascii="Times New Roman" w:hAnsi="Times New Roman" w:cs="Times New Roman"/>
          <w:sz w:val="28"/>
          <w:szCs w:val="28"/>
          <w:lang w:val="en-US"/>
        </w:rPr>
        <w:t>Fn</w:t>
      </w:r>
      <w:r w:rsidRPr="00F45453">
        <w:rPr>
          <w:rFonts w:ascii="Times New Roman" w:hAnsi="Times New Roman" w:cs="Times New Roman"/>
          <w:sz w:val="28"/>
          <w:szCs w:val="28"/>
        </w:rPr>
        <w:t>/</w:t>
      </w:r>
      <w:r w:rsidRPr="00F45453">
        <w:rPr>
          <w:rFonts w:ascii="Times New Roman" w:hAnsi="Times New Roman" w:cs="Times New Roman"/>
          <w:sz w:val="28"/>
          <w:szCs w:val="28"/>
          <w:lang w:val="en-US"/>
        </w:rPr>
        <w:t>Pn</w:t>
      </w:r>
      <w:r w:rsidRPr="00F45453">
        <w:rPr>
          <w:rFonts w:ascii="Times New Roman" w:hAnsi="Times New Roman" w:cs="Times New Roman"/>
          <w:sz w:val="28"/>
          <w:szCs w:val="28"/>
        </w:rPr>
        <w:t>)/</w:t>
      </w:r>
      <w:r w:rsidRPr="00F45453">
        <w:rPr>
          <w:rFonts w:ascii="Times New Roman" w:hAnsi="Times New Roman" w:cs="Times New Roman"/>
          <w:sz w:val="28"/>
          <w:szCs w:val="28"/>
          <w:lang w:val="en-US"/>
        </w:rPr>
        <w:t>N</w:t>
      </w:r>
      <w:r w:rsidRPr="00F45453">
        <w:rPr>
          <w:rFonts w:ascii="Times New Roman" w:hAnsi="Times New Roman" w:cs="Times New Roman"/>
          <w:sz w:val="28"/>
          <w:szCs w:val="28"/>
        </w:rPr>
        <w:t>)*100%,  где</w:t>
      </w: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lang w:val="en-US"/>
        </w:rPr>
        <w:t>S</w:t>
      </w:r>
      <w:r w:rsidRPr="00F45453">
        <w:rPr>
          <w:rFonts w:ascii="Times New Roman" w:hAnsi="Times New Roman" w:cs="Times New Roman"/>
          <w:sz w:val="28"/>
          <w:szCs w:val="28"/>
        </w:rPr>
        <w:t xml:space="preserve"> рез - Степень достижения запланированных результатов;</w:t>
      </w: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lang w:val="en-US"/>
        </w:rPr>
        <w:t>F</w:t>
      </w:r>
      <w:r w:rsidRPr="00F45453">
        <w:rPr>
          <w:rFonts w:ascii="Times New Roman" w:hAnsi="Times New Roman" w:cs="Times New Roman"/>
          <w:sz w:val="28"/>
          <w:szCs w:val="28"/>
        </w:rPr>
        <w:t>1,</w:t>
      </w:r>
      <w:r w:rsidRPr="00F45453">
        <w:rPr>
          <w:rFonts w:ascii="Times New Roman" w:hAnsi="Times New Roman" w:cs="Times New Roman"/>
          <w:sz w:val="28"/>
          <w:szCs w:val="28"/>
          <w:lang w:val="en-US"/>
        </w:rPr>
        <w:t>F</w:t>
      </w:r>
      <w:r w:rsidRPr="00F45453">
        <w:rPr>
          <w:rFonts w:ascii="Times New Roman" w:hAnsi="Times New Roman" w:cs="Times New Roman"/>
          <w:sz w:val="28"/>
          <w:szCs w:val="28"/>
        </w:rPr>
        <w:t>2,</w:t>
      </w:r>
      <w:r w:rsidRPr="00F45453">
        <w:rPr>
          <w:rFonts w:ascii="Times New Roman" w:hAnsi="Times New Roman" w:cs="Times New Roman"/>
          <w:sz w:val="28"/>
          <w:szCs w:val="28"/>
          <w:lang w:val="en-US"/>
        </w:rPr>
        <w:t>F</w:t>
      </w:r>
      <w:r w:rsidRPr="00F45453">
        <w:rPr>
          <w:rFonts w:ascii="Times New Roman" w:hAnsi="Times New Roman" w:cs="Times New Roman"/>
          <w:sz w:val="28"/>
          <w:szCs w:val="28"/>
        </w:rPr>
        <w:t>3…..</w:t>
      </w:r>
      <w:r w:rsidRPr="00F45453">
        <w:rPr>
          <w:rFonts w:ascii="Times New Roman" w:hAnsi="Times New Roman" w:cs="Times New Roman"/>
          <w:sz w:val="28"/>
          <w:szCs w:val="28"/>
          <w:lang w:val="en-US"/>
        </w:rPr>
        <w:t>Fn</w:t>
      </w:r>
      <w:r w:rsidRPr="00F45453">
        <w:rPr>
          <w:rFonts w:ascii="Times New Roman" w:hAnsi="Times New Roman" w:cs="Times New Roman"/>
          <w:sz w:val="28"/>
          <w:szCs w:val="28"/>
        </w:rPr>
        <w:t xml:space="preserve"> – фактические значения целевых  показателей (индикаторов), достигнутые в ходе реализации Программы;</w:t>
      </w: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lang w:val="en-US"/>
        </w:rPr>
        <w:t>P</w:t>
      </w:r>
      <w:r w:rsidRPr="00F45453">
        <w:rPr>
          <w:rFonts w:ascii="Times New Roman" w:hAnsi="Times New Roman" w:cs="Times New Roman"/>
          <w:sz w:val="28"/>
          <w:szCs w:val="28"/>
        </w:rPr>
        <w:t xml:space="preserve">1, </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2,</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3…..</w:t>
      </w:r>
      <w:r w:rsidRPr="00F45453">
        <w:rPr>
          <w:rFonts w:ascii="Times New Roman" w:hAnsi="Times New Roman" w:cs="Times New Roman"/>
          <w:sz w:val="28"/>
          <w:szCs w:val="28"/>
          <w:lang w:val="en-US"/>
        </w:rPr>
        <w:t>Pn</w:t>
      </w:r>
      <w:r w:rsidRPr="00F45453">
        <w:rPr>
          <w:rFonts w:ascii="Times New Roman" w:hAnsi="Times New Roman" w:cs="Times New Roman"/>
          <w:sz w:val="28"/>
          <w:szCs w:val="28"/>
        </w:rPr>
        <w:t xml:space="preserve"> – нормативное значение целевых показателей (индикаторов);</w:t>
      </w: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lang w:val="en-US"/>
        </w:rPr>
        <w:t>N</w:t>
      </w:r>
      <w:r w:rsidRPr="00F45453">
        <w:rPr>
          <w:rFonts w:ascii="Times New Roman" w:hAnsi="Times New Roman" w:cs="Times New Roman"/>
          <w:sz w:val="28"/>
          <w:szCs w:val="28"/>
        </w:rPr>
        <w:t xml:space="preserve"> – количество целевых показателей (индикаторов)  Программы.</w:t>
      </w: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p>
    <w:p w:rsidR="00102130" w:rsidRPr="00F45453" w:rsidRDefault="00102130" w:rsidP="006B0954">
      <w:pPr>
        <w:autoSpaceDE w:val="0"/>
        <w:autoSpaceDN w:val="0"/>
        <w:adjustRightInd w:val="0"/>
        <w:jc w:val="both"/>
        <w:rPr>
          <w:rFonts w:ascii="Times New Roman" w:hAnsi="Times New Roman" w:cs="Times New Roman"/>
          <w:sz w:val="28"/>
          <w:szCs w:val="28"/>
        </w:rPr>
      </w:pPr>
    </w:p>
    <w:p w:rsidR="00102130" w:rsidRPr="00F45453" w:rsidRDefault="00102130" w:rsidP="006B0954">
      <w:pPr>
        <w:autoSpaceDE w:val="0"/>
        <w:autoSpaceDN w:val="0"/>
        <w:adjustRightInd w:val="0"/>
        <w:jc w:val="center"/>
        <w:outlineLvl w:val="2"/>
        <w:rPr>
          <w:rFonts w:ascii="Times New Roman" w:hAnsi="Times New Roman" w:cs="Times New Roman"/>
          <w:sz w:val="28"/>
          <w:szCs w:val="28"/>
        </w:rPr>
      </w:pPr>
      <w:r w:rsidRPr="00F45453">
        <w:rPr>
          <w:rFonts w:ascii="Times New Roman" w:hAnsi="Times New Roman" w:cs="Times New Roman"/>
          <w:sz w:val="28"/>
          <w:szCs w:val="28"/>
        </w:rPr>
        <w:t xml:space="preserve"> Степень достижения запланированного уровня затрат.</w:t>
      </w: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Расчет степени достижения запланированного уровня затрат   осуществляется  за отчетный период и за весь период реализации (при условии завершения реализации в отчетном году).</w:t>
      </w: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Для оценки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102130" w:rsidRPr="00F45453" w:rsidRDefault="00102130" w:rsidP="006B0954">
      <w:pPr>
        <w:pStyle w:val="ConsPlusNonformat"/>
        <w:rPr>
          <w:rFonts w:ascii="Times New Roman" w:hAnsi="Times New Roman" w:cs="Times New Roman"/>
          <w:sz w:val="28"/>
          <w:szCs w:val="28"/>
        </w:rPr>
      </w:pPr>
    </w:p>
    <w:p w:rsidR="00102130" w:rsidRPr="00F45453" w:rsidRDefault="00102130" w:rsidP="006B0954">
      <w:pPr>
        <w:pStyle w:val="ConsPlusNonformat"/>
        <w:jc w:val="center"/>
        <w:rPr>
          <w:rFonts w:ascii="Times New Roman" w:hAnsi="Times New Roman" w:cs="Times New Roman"/>
          <w:sz w:val="28"/>
          <w:szCs w:val="28"/>
        </w:rPr>
      </w:pPr>
      <w:r w:rsidRPr="00F45453">
        <w:rPr>
          <w:rFonts w:ascii="Times New Roman" w:hAnsi="Times New Roman" w:cs="Times New Roman"/>
          <w:sz w:val="28"/>
          <w:szCs w:val="28"/>
          <w:lang w:val="en-US"/>
        </w:rPr>
        <w:t>S</w:t>
      </w:r>
      <w:r w:rsidRPr="00F45453">
        <w:rPr>
          <w:rFonts w:ascii="Times New Roman" w:hAnsi="Times New Roman" w:cs="Times New Roman"/>
          <w:sz w:val="28"/>
          <w:szCs w:val="28"/>
        </w:rPr>
        <w:t xml:space="preserve"> затрат = </w:t>
      </w:r>
      <w:r w:rsidRPr="00F45453">
        <w:rPr>
          <w:rFonts w:ascii="Times New Roman" w:hAnsi="Times New Roman" w:cs="Times New Roman"/>
          <w:sz w:val="28"/>
          <w:szCs w:val="28"/>
          <w:lang w:val="en-US"/>
        </w:rPr>
        <w:t>F</w:t>
      </w:r>
      <w:r w:rsidRPr="00F45453">
        <w:rPr>
          <w:rFonts w:ascii="Times New Roman" w:hAnsi="Times New Roman" w:cs="Times New Roman"/>
          <w:sz w:val="28"/>
          <w:szCs w:val="28"/>
        </w:rPr>
        <w:t xml:space="preserve">  затраты/ </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 xml:space="preserve"> затраты *100% , где</w:t>
      </w:r>
    </w:p>
    <w:p w:rsidR="00102130" w:rsidRPr="00F45453" w:rsidRDefault="00102130" w:rsidP="006B0954">
      <w:pPr>
        <w:pStyle w:val="ConsPlusNonformat"/>
        <w:rPr>
          <w:rFonts w:ascii="Times New Roman" w:hAnsi="Times New Roman" w:cs="Times New Roman"/>
          <w:sz w:val="28"/>
          <w:szCs w:val="28"/>
        </w:rPr>
      </w:pPr>
    </w:p>
    <w:p w:rsidR="00102130" w:rsidRPr="00F45453" w:rsidRDefault="00102130" w:rsidP="006B0954">
      <w:pPr>
        <w:autoSpaceDE w:val="0"/>
        <w:autoSpaceDN w:val="0"/>
        <w:adjustRightInd w:val="0"/>
        <w:outlineLvl w:val="2"/>
        <w:rPr>
          <w:rFonts w:ascii="Times New Roman" w:hAnsi="Times New Roman" w:cs="Times New Roman"/>
          <w:sz w:val="28"/>
          <w:szCs w:val="28"/>
        </w:rPr>
      </w:pPr>
      <w:r w:rsidRPr="00F45453">
        <w:rPr>
          <w:rFonts w:ascii="Times New Roman" w:hAnsi="Times New Roman" w:cs="Times New Roman"/>
          <w:sz w:val="28"/>
          <w:szCs w:val="28"/>
          <w:lang w:val="en-US"/>
        </w:rPr>
        <w:t>S</w:t>
      </w:r>
      <w:r w:rsidRPr="00F45453">
        <w:rPr>
          <w:rFonts w:ascii="Times New Roman" w:hAnsi="Times New Roman" w:cs="Times New Roman"/>
          <w:sz w:val="28"/>
          <w:szCs w:val="28"/>
        </w:rPr>
        <w:t xml:space="preserve"> затрат - Степень достижения запланированного уровня затрат;</w:t>
      </w:r>
    </w:p>
    <w:p w:rsidR="00102130" w:rsidRPr="00F45453" w:rsidRDefault="00102130" w:rsidP="006B0954">
      <w:pPr>
        <w:pStyle w:val="ConsPlusNonformat"/>
        <w:rPr>
          <w:rFonts w:ascii="Times New Roman" w:hAnsi="Times New Roman" w:cs="Times New Roman"/>
          <w:sz w:val="28"/>
          <w:szCs w:val="28"/>
        </w:rPr>
      </w:pPr>
    </w:p>
    <w:p w:rsidR="00102130" w:rsidRPr="00F45453" w:rsidRDefault="00102130" w:rsidP="006B0954">
      <w:pPr>
        <w:pStyle w:val="ConsPlusNonformat"/>
        <w:rPr>
          <w:rFonts w:ascii="Times New Roman" w:hAnsi="Times New Roman" w:cs="Times New Roman"/>
          <w:sz w:val="28"/>
          <w:szCs w:val="28"/>
        </w:rPr>
      </w:pPr>
      <w:r w:rsidRPr="00F45453">
        <w:rPr>
          <w:rFonts w:ascii="Times New Roman" w:hAnsi="Times New Roman" w:cs="Times New Roman"/>
          <w:sz w:val="28"/>
          <w:szCs w:val="28"/>
          <w:lang w:val="en-US"/>
        </w:rPr>
        <w:t>F</w:t>
      </w:r>
      <w:r w:rsidRPr="00F45453">
        <w:rPr>
          <w:rFonts w:ascii="Times New Roman" w:hAnsi="Times New Roman" w:cs="Times New Roman"/>
          <w:sz w:val="28"/>
          <w:szCs w:val="28"/>
        </w:rPr>
        <w:t xml:space="preserve">  затраты – фактические расходы на выполнение Программы;</w:t>
      </w:r>
    </w:p>
    <w:p w:rsidR="00102130" w:rsidRPr="00F45453" w:rsidRDefault="00102130" w:rsidP="006B0954">
      <w:pPr>
        <w:pStyle w:val="ConsPlusNonformat"/>
        <w:rPr>
          <w:rFonts w:ascii="Times New Roman" w:hAnsi="Times New Roman" w:cs="Times New Roman"/>
          <w:sz w:val="28"/>
          <w:szCs w:val="28"/>
        </w:rPr>
      </w:pPr>
    </w:p>
    <w:p w:rsidR="00102130" w:rsidRPr="00F45453" w:rsidRDefault="00102130" w:rsidP="006B0954">
      <w:pPr>
        <w:pStyle w:val="ConsPlusNonformat"/>
        <w:rPr>
          <w:rFonts w:ascii="Times New Roman" w:hAnsi="Times New Roman" w:cs="Times New Roman"/>
          <w:sz w:val="28"/>
          <w:szCs w:val="28"/>
        </w:rPr>
      </w:pPr>
      <w:r w:rsidRPr="00F45453">
        <w:rPr>
          <w:rFonts w:ascii="Times New Roman" w:hAnsi="Times New Roman" w:cs="Times New Roman"/>
          <w:sz w:val="28"/>
          <w:szCs w:val="28"/>
        </w:rPr>
        <w:t xml:space="preserve"> </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 xml:space="preserve"> затраты – плановые расходы на выполнение Программы                       </w:t>
      </w:r>
    </w:p>
    <w:p w:rsidR="00102130" w:rsidRPr="00F45453" w:rsidRDefault="00102130" w:rsidP="006B0954">
      <w:pPr>
        <w:pStyle w:val="ConsPlusNonformat"/>
        <w:jc w:val="right"/>
        <w:rPr>
          <w:rFonts w:ascii="Times New Roman" w:hAnsi="Times New Roman" w:cs="Times New Roman"/>
          <w:sz w:val="28"/>
          <w:szCs w:val="28"/>
        </w:rPr>
      </w:pPr>
      <w:r w:rsidRPr="00F45453">
        <w:rPr>
          <w:rFonts w:ascii="Times New Roman" w:hAnsi="Times New Roman" w:cs="Times New Roman"/>
          <w:sz w:val="28"/>
          <w:szCs w:val="28"/>
        </w:rPr>
        <w:t xml:space="preserve">                                                              </w:t>
      </w:r>
    </w:p>
    <w:p w:rsidR="00102130" w:rsidRPr="00F45453" w:rsidRDefault="00102130" w:rsidP="006B0954">
      <w:pPr>
        <w:autoSpaceDE w:val="0"/>
        <w:autoSpaceDN w:val="0"/>
        <w:adjustRightInd w:val="0"/>
        <w:jc w:val="center"/>
        <w:rPr>
          <w:rFonts w:ascii="Times New Roman" w:hAnsi="Times New Roman" w:cs="Times New Roman"/>
          <w:sz w:val="28"/>
          <w:szCs w:val="28"/>
        </w:rPr>
      </w:pPr>
      <w:r w:rsidRPr="00F45453">
        <w:rPr>
          <w:rFonts w:ascii="Times New Roman" w:hAnsi="Times New Roman" w:cs="Times New Roman"/>
          <w:sz w:val="28"/>
          <w:szCs w:val="28"/>
        </w:rPr>
        <w:t xml:space="preserve">    Степень исполнения плана.</w:t>
      </w:r>
    </w:p>
    <w:p w:rsidR="00102130" w:rsidRPr="00F45453" w:rsidRDefault="00102130" w:rsidP="006B0954">
      <w:pPr>
        <w:autoSpaceDE w:val="0"/>
        <w:autoSpaceDN w:val="0"/>
        <w:adjustRightInd w:val="0"/>
        <w:ind w:firstLine="720"/>
        <w:rPr>
          <w:rFonts w:ascii="Times New Roman" w:hAnsi="Times New Roman" w:cs="Times New Roman"/>
          <w:sz w:val="28"/>
          <w:szCs w:val="28"/>
        </w:rPr>
      </w:pPr>
      <w:r w:rsidRPr="00F45453">
        <w:rPr>
          <w:rFonts w:ascii="Times New Roman" w:hAnsi="Times New Roman" w:cs="Times New Roman"/>
          <w:sz w:val="28"/>
          <w:szCs w:val="28"/>
        </w:rPr>
        <w:t>Степень исполнения плана планируется определять по количеству выполненных мероприятий по формуле:</w:t>
      </w:r>
    </w:p>
    <w:p w:rsidR="00102130" w:rsidRPr="00F45453" w:rsidRDefault="00102130" w:rsidP="006B0954">
      <w:pPr>
        <w:autoSpaceDE w:val="0"/>
        <w:autoSpaceDN w:val="0"/>
        <w:adjustRightInd w:val="0"/>
        <w:rPr>
          <w:rFonts w:ascii="Times New Roman" w:hAnsi="Times New Roman" w:cs="Times New Roman"/>
          <w:sz w:val="28"/>
          <w:szCs w:val="28"/>
        </w:rPr>
      </w:pPr>
    </w:p>
    <w:p w:rsidR="00102130" w:rsidRPr="00F45453" w:rsidRDefault="00102130" w:rsidP="006B0954">
      <w:pPr>
        <w:autoSpaceDE w:val="0"/>
        <w:autoSpaceDN w:val="0"/>
        <w:adjustRightInd w:val="0"/>
        <w:rPr>
          <w:rFonts w:ascii="Times New Roman" w:hAnsi="Times New Roman" w:cs="Times New Roman"/>
          <w:sz w:val="28"/>
          <w:szCs w:val="28"/>
        </w:rPr>
      </w:pPr>
    </w:p>
    <w:p w:rsidR="00102130" w:rsidRPr="00F45453" w:rsidRDefault="00102130" w:rsidP="006B0954">
      <w:pPr>
        <w:autoSpaceDE w:val="0"/>
        <w:autoSpaceDN w:val="0"/>
        <w:adjustRightInd w:val="0"/>
        <w:jc w:val="center"/>
        <w:rPr>
          <w:rFonts w:ascii="Times New Roman" w:hAnsi="Times New Roman" w:cs="Times New Roman"/>
          <w:sz w:val="28"/>
          <w:szCs w:val="28"/>
        </w:rPr>
      </w:pPr>
      <w:r w:rsidRPr="00F45453">
        <w:rPr>
          <w:rFonts w:ascii="Times New Roman" w:hAnsi="Times New Roman" w:cs="Times New Roman"/>
          <w:sz w:val="28"/>
          <w:szCs w:val="28"/>
          <w:lang w:val="en-US"/>
        </w:rPr>
        <w:t>S</w:t>
      </w:r>
      <w:r w:rsidRPr="00F45453">
        <w:rPr>
          <w:rFonts w:ascii="Times New Roman" w:hAnsi="Times New Roman" w:cs="Times New Roman"/>
          <w:sz w:val="28"/>
          <w:szCs w:val="28"/>
        </w:rPr>
        <w:t xml:space="preserve"> плана = </w:t>
      </w:r>
      <w:r w:rsidRPr="00F45453">
        <w:rPr>
          <w:rFonts w:ascii="Times New Roman" w:hAnsi="Times New Roman" w:cs="Times New Roman"/>
          <w:sz w:val="28"/>
          <w:szCs w:val="28"/>
          <w:lang w:val="en-US"/>
        </w:rPr>
        <w:t>F</w:t>
      </w:r>
      <w:r w:rsidRPr="00F45453">
        <w:rPr>
          <w:rFonts w:ascii="Times New Roman" w:hAnsi="Times New Roman" w:cs="Times New Roman"/>
          <w:sz w:val="28"/>
          <w:szCs w:val="28"/>
        </w:rPr>
        <w:t xml:space="preserve">  мер./ </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 xml:space="preserve"> мер *100% , где</w:t>
      </w:r>
    </w:p>
    <w:p w:rsidR="00102130" w:rsidRPr="00F45453" w:rsidRDefault="00102130" w:rsidP="006B0954">
      <w:pPr>
        <w:pStyle w:val="ConsPlusNonformat"/>
        <w:rPr>
          <w:rFonts w:ascii="Times New Roman" w:hAnsi="Times New Roman" w:cs="Times New Roman"/>
          <w:sz w:val="28"/>
          <w:szCs w:val="28"/>
        </w:rPr>
      </w:pPr>
      <w:r w:rsidRPr="00F45453">
        <w:rPr>
          <w:rFonts w:ascii="Times New Roman" w:hAnsi="Times New Roman" w:cs="Times New Roman"/>
          <w:sz w:val="28"/>
          <w:szCs w:val="28"/>
        </w:rPr>
        <w:t xml:space="preserve">                                                         </w:t>
      </w:r>
    </w:p>
    <w:p w:rsidR="00102130" w:rsidRPr="00F45453" w:rsidRDefault="00102130" w:rsidP="006B0954">
      <w:pPr>
        <w:autoSpaceDE w:val="0"/>
        <w:autoSpaceDN w:val="0"/>
        <w:adjustRightInd w:val="0"/>
        <w:rPr>
          <w:rFonts w:ascii="Times New Roman" w:hAnsi="Times New Roman" w:cs="Times New Roman"/>
          <w:sz w:val="28"/>
          <w:szCs w:val="28"/>
        </w:rPr>
      </w:pPr>
      <w:r w:rsidRPr="00F45453">
        <w:rPr>
          <w:rFonts w:ascii="Times New Roman" w:hAnsi="Times New Roman" w:cs="Times New Roman"/>
          <w:sz w:val="28"/>
          <w:szCs w:val="28"/>
          <w:lang w:val="en-US"/>
        </w:rPr>
        <w:t>S</w:t>
      </w:r>
      <w:r w:rsidRPr="00F45453">
        <w:rPr>
          <w:rFonts w:ascii="Times New Roman" w:hAnsi="Times New Roman" w:cs="Times New Roman"/>
          <w:sz w:val="28"/>
          <w:szCs w:val="28"/>
        </w:rPr>
        <w:t xml:space="preserve"> плана - Степень исполнения плана;</w:t>
      </w:r>
    </w:p>
    <w:p w:rsidR="00102130" w:rsidRPr="00F45453" w:rsidRDefault="00102130" w:rsidP="006B0954">
      <w:pPr>
        <w:autoSpaceDE w:val="0"/>
        <w:autoSpaceDN w:val="0"/>
        <w:adjustRightInd w:val="0"/>
        <w:rPr>
          <w:rFonts w:ascii="Times New Roman" w:hAnsi="Times New Roman" w:cs="Times New Roman"/>
          <w:sz w:val="28"/>
          <w:szCs w:val="28"/>
        </w:rPr>
      </w:pPr>
    </w:p>
    <w:p w:rsidR="00102130" w:rsidRPr="00F45453" w:rsidRDefault="00102130" w:rsidP="006B0954">
      <w:pPr>
        <w:autoSpaceDE w:val="0"/>
        <w:autoSpaceDN w:val="0"/>
        <w:adjustRightInd w:val="0"/>
        <w:rPr>
          <w:rFonts w:ascii="Times New Roman" w:hAnsi="Times New Roman" w:cs="Times New Roman"/>
          <w:sz w:val="28"/>
          <w:szCs w:val="28"/>
        </w:rPr>
      </w:pPr>
      <w:r w:rsidRPr="00F45453">
        <w:rPr>
          <w:rFonts w:ascii="Times New Roman" w:hAnsi="Times New Roman" w:cs="Times New Roman"/>
          <w:sz w:val="28"/>
          <w:szCs w:val="28"/>
          <w:lang w:val="en-US"/>
        </w:rPr>
        <w:t>F</w:t>
      </w:r>
      <w:r w:rsidRPr="00F45453">
        <w:rPr>
          <w:rFonts w:ascii="Times New Roman" w:hAnsi="Times New Roman" w:cs="Times New Roman"/>
          <w:sz w:val="28"/>
          <w:szCs w:val="28"/>
        </w:rPr>
        <w:t xml:space="preserve">  мер.- число фактически исполненных мероприятий (мероприятия со 100% уровнем исполнения);</w:t>
      </w:r>
    </w:p>
    <w:p w:rsidR="00102130" w:rsidRPr="00F45453" w:rsidRDefault="00102130" w:rsidP="006B0954">
      <w:pPr>
        <w:autoSpaceDE w:val="0"/>
        <w:autoSpaceDN w:val="0"/>
        <w:adjustRightInd w:val="0"/>
        <w:rPr>
          <w:rFonts w:ascii="Times New Roman" w:hAnsi="Times New Roman" w:cs="Times New Roman"/>
          <w:sz w:val="28"/>
          <w:szCs w:val="28"/>
        </w:rPr>
      </w:pPr>
    </w:p>
    <w:p w:rsidR="00102130" w:rsidRPr="00F45453" w:rsidRDefault="00102130" w:rsidP="006B0954">
      <w:pPr>
        <w:autoSpaceDE w:val="0"/>
        <w:autoSpaceDN w:val="0"/>
        <w:adjustRightInd w:val="0"/>
        <w:rPr>
          <w:rFonts w:ascii="Times New Roman" w:hAnsi="Times New Roman" w:cs="Times New Roman"/>
          <w:sz w:val="28"/>
          <w:szCs w:val="28"/>
        </w:rPr>
      </w:pPr>
      <w:r w:rsidRPr="00F45453">
        <w:rPr>
          <w:rFonts w:ascii="Times New Roman" w:hAnsi="Times New Roman" w:cs="Times New Roman"/>
          <w:sz w:val="28"/>
          <w:szCs w:val="28"/>
        </w:rPr>
        <w:t xml:space="preserve"> </w:t>
      </w:r>
      <w:r w:rsidRPr="00F45453">
        <w:rPr>
          <w:rFonts w:ascii="Times New Roman" w:hAnsi="Times New Roman" w:cs="Times New Roman"/>
          <w:sz w:val="28"/>
          <w:szCs w:val="28"/>
          <w:lang w:val="en-US"/>
        </w:rPr>
        <w:t>P</w:t>
      </w:r>
      <w:r w:rsidRPr="00F45453">
        <w:rPr>
          <w:rFonts w:ascii="Times New Roman" w:hAnsi="Times New Roman" w:cs="Times New Roman"/>
          <w:sz w:val="28"/>
          <w:szCs w:val="28"/>
        </w:rPr>
        <w:t xml:space="preserve"> мер.- число запланированных мероприятий.</w:t>
      </w:r>
    </w:p>
    <w:p w:rsidR="00102130" w:rsidRPr="00F45453" w:rsidRDefault="00102130" w:rsidP="006B0954">
      <w:pPr>
        <w:autoSpaceDE w:val="0"/>
        <w:autoSpaceDN w:val="0"/>
        <w:adjustRightInd w:val="0"/>
        <w:jc w:val="center"/>
        <w:outlineLvl w:val="3"/>
        <w:rPr>
          <w:rFonts w:ascii="Times New Roman" w:hAnsi="Times New Roman" w:cs="Times New Roman"/>
          <w:sz w:val="28"/>
          <w:szCs w:val="28"/>
        </w:rPr>
      </w:pPr>
    </w:p>
    <w:p w:rsidR="00102130" w:rsidRPr="00F45453" w:rsidRDefault="00102130" w:rsidP="006B0954">
      <w:pPr>
        <w:autoSpaceDE w:val="0"/>
        <w:autoSpaceDN w:val="0"/>
        <w:adjustRightInd w:val="0"/>
        <w:jc w:val="center"/>
        <w:outlineLvl w:val="3"/>
        <w:rPr>
          <w:rFonts w:ascii="Times New Roman" w:hAnsi="Times New Roman" w:cs="Times New Roman"/>
          <w:sz w:val="28"/>
          <w:szCs w:val="28"/>
        </w:rPr>
      </w:pPr>
      <w:r w:rsidRPr="00F45453">
        <w:rPr>
          <w:rFonts w:ascii="Times New Roman" w:hAnsi="Times New Roman" w:cs="Times New Roman"/>
          <w:sz w:val="28"/>
          <w:szCs w:val="28"/>
        </w:rPr>
        <w:t xml:space="preserve">Шкала оценки эффективности программы </w:t>
      </w:r>
    </w:p>
    <w:p w:rsidR="00102130" w:rsidRPr="00F45453" w:rsidRDefault="00102130" w:rsidP="006B0954">
      <w:pPr>
        <w:autoSpaceDE w:val="0"/>
        <w:autoSpaceDN w:val="0"/>
        <w:adjustRightInd w:val="0"/>
        <w:jc w:val="center"/>
        <w:rPr>
          <w:rFonts w:ascii="Times New Roman" w:hAnsi="Times New Roman" w:cs="Times New Roman"/>
          <w:sz w:val="28"/>
          <w:szCs w:val="28"/>
        </w:rPr>
      </w:pP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100 - 80% - эффективное;</w:t>
      </w:r>
    </w:p>
    <w:p w:rsidR="00102130" w:rsidRPr="00F45453"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61 - 79% - умеренно эффективное;</w:t>
      </w:r>
    </w:p>
    <w:p w:rsidR="00102130" w:rsidRPr="00EC2447" w:rsidRDefault="00102130" w:rsidP="006B0954">
      <w:pPr>
        <w:autoSpaceDE w:val="0"/>
        <w:autoSpaceDN w:val="0"/>
        <w:adjustRightInd w:val="0"/>
        <w:ind w:firstLine="540"/>
        <w:jc w:val="both"/>
        <w:rPr>
          <w:rFonts w:ascii="Times New Roman" w:hAnsi="Times New Roman" w:cs="Times New Roman"/>
          <w:sz w:val="28"/>
          <w:szCs w:val="28"/>
        </w:rPr>
      </w:pPr>
      <w:r w:rsidRPr="00F45453">
        <w:rPr>
          <w:rFonts w:ascii="Times New Roman" w:hAnsi="Times New Roman" w:cs="Times New Roman"/>
          <w:sz w:val="28"/>
          <w:szCs w:val="28"/>
        </w:rPr>
        <w:t>менее 60% - неэффективное.</w:t>
      </w:r>
    </w:p>
    <w:p w:rsidR="00102130" w:rsidRPr="00EC2447" w:rsidRDefault="00102130" w:rsidP="006B0954">
      <w:pPr>
        <w:autoSpaceDE w:val="0"/>
        <w:autoSpaceDN w:val="0"/>
        <w:adjustRightInd w:val="0"/>
        <w:jc w:val="center"/>
        <w:rPr>
          <w:rFonts w:ascii="Times New Roman" w:hAnsi="Times New Roman" w:cs="Times New Roman"/>
          <w:sz w:val="28"/>
          <w:szCs w:val="28"/>
        </w:rPr>
      </w:pPr>
    </w:p>
    <w:p w:rsidR="00102130" w:rsidRDefault="00102130" w:rsidP="006B0954">
      <w:pPr>
        <w:pStyle w:val="ConsPlusNormal"/>
        <w:jc w:val="both"/>
        <w:rPr>
          <w:rFonts w:ascii="Times New Roman" w:hAnsi="Times New Roman"/>
          <w:b/>
          <w:bCs/>
          <w:sz w:val="28"/>
          <w:szCs w:val="28"/>
        </w:rPr>
      </w:pPr>
    </w:p>
    <w:p w:rsidR="00102130" w:rsidRDefault="00102130" w:rsidP="006B0954">
      <w:pPr>
        <w:pStyle w:val="ConsPlusNormal"/>
        <w:jc w:val="both"/>
        <w:rPr>
          <w:rFonts w:ascii="Times New Roman" w:hAnsi="Times New Roman"/>
          <w:b/>
          <w:bCs/>
          <w:sz w:val="28"/>
          <w:szCs w:val="28"/>
        </w:rPr>
      </w:pPr>
    </w:p>
    <w:p w:rsidR="00102130" w:rsidRDefault="00102130" w:rsidP="006B0954">
      <w:pPr>
        <w:pStyle w:val="ConsPlusNormal"/>
        <w:jc w:val="both"/>
        <w:rPr>
          <w:rFonts w:ascii="Times New Roman" w:hAnsi="Times New Roman"/>
          <w:b/>
          <w:bCs/>
          <w:sz w:val="28"/>
          <w:szCs w:val="28"/>
        </w:rPr>
      </w:pPr>
    </w:p>
    <w:p w:rsidR="00102130" w:rsidRDefault="00102130" w:rsidP="006B0954">
      <w:pPr>
        <w:pStyle w:val="ConsPlusNormal"/>
        <w:jc w:val="both"/>
        <w:rPr>
          <w:rFonts w:ascii="Times New Roman" w:hAnsi="Times New Roman"/>
          <w:b/>
          <w:bCs/>
          <w:sz w:val="28"/>
          <w:szCs w:val="28"/>
        </w:rPr>
        <w:sectPr w:rsidR="00102130" w:rsidSect="00C879AE">
          <w:footerReference w:type="even" r:id="rId8"/>
          <w:footerReference w:type="default" r:id="rId9"/>
          <w:type w:val="nextColumn"/>
          <w:pgSz w:w="11906" w:h="16838"/>
          <w:pgMar w:top="1134" w:right="567" w:bottom="1134" w:left="1418" w:header="709" w:footer="737" w:gutter="0"/>
          <w:cols w:space="708"/>
          <w:docGrid w:linePitch="360"/>
        </w:sectPr>
      </w:pPr>
    </w:p>
    <w:p w:rsidR="00102130" w:rsidRPr="00615656" w:rsidRDefault="00102130" w:rsidP="006B0954">
      <w:pPr>
        <w:pStyle w:val="ConsPlusNormal"/>
        <w:jc w:val="both"/>
        <w:rPr>
          <w:rFonts w:ascii="Times New Roman" w:hAnsi="Times New Roman"/>
          <w:sz w:val="24"/>
          <w:szCs w:val="24"/>
        </w:rPr>
      </w:pPr>
      <w:r w:rsidRPr="00615656">
        <w:rPr>
          <w:rFonts w:ascii="Times New Roman" w:hAnsi="Times New Roman"/>
          <w:b/>
          <w:bCs/>
          <w:sz w:val="24"/>
          <w:szCs w:val="24"/>
        </w:rPr>
        <w:t xml:space="preserve">                                                                                                                                                                                          </w:t>
      </w:r>
      <w:r w:rsidRPr="00615656">
        <w:rPr>
          <w:rFonts w:ascii="Times New Roman" w:hAnsi="Times New Roman"/>
          <w:sz w:val="24"/>
          <w:szCs w:val="24"/>
        </w:rPr>
        <w:t>Таблица № 1</w:t>
      </w:r>
    </w:p>
    <w:p w:rsidR="00102130" w:rsidRPr="00EC2447" w:rsidRDefault="00102130" w:rsidP="006B0954">
      <w:pPr>
        <w:pStyle w:val="ConsPlusNormal"/>
        <w:jc w:val="center"/>
        <w:rPr>
          <w:rFonts w:ascii="Times New Roman" w:hAnsi="Times New Roman"/>
          <w:b/>
          <w:bCs/>
          <w:sz w:val="28"/>
          <w:szCs w:val="28"/>
        </w:rPr>
      </w:pPr>
      <w:r>
        <w:rPr>
          <w:rFonts w:ascii="Times New Roman" w:hAnsi="Times New Roman"/>
          <w:b/>
          <w:bCs/>
          <w:sz w:val="28"/>
          <w:szCs w:val="28"/>
        </w:rPr>
        <w:t xml:space="preserve">Сведения </w:t>
      </w:r>
      <w:r w:rsidRPr="00EC2447">
        <w:rPr>
          <w:rFonts w:ascii="Times New Roman" w:hAnsi="Times New Roman"/>
          <w:b/>
          <w:bCs/>
          <w:sz w:val="28"/>
          <w:szCs w:val="28"/>
        </w:rPr>
        <w:t>о показателях (индикаторах) муниципальной программы и их значениях</w:t>
      </w:r>
    </w:p>
    <w:p w:rsidR="00102130" w:rsidRPr="00EC2447" w:rsidRDefault="00102130" w:rsidP="006B0954">
      <w:pPr>
        <w:pStyle w:val="ConsPlusNormal"/>
        <w:jc w:val="center"/>
        <w:rPr>
          <w:rFonts w:ascii="Times New Roman" w:hAnsi="Times New Roman"/>
          <w:sz w:val="28"/>
          <w:szCs w:val="28"/>
        </w:rPr>
      </w:pPr>
    </w:p>
    <w:tbl>
      <w:tblPr>
        <w:tblW w:w="15390" w:type="dxa"/>
        <w:tblInd w:w="-73" w:type="dxa"/>
        <w:tblLayout w:type="fixed"/>
        <w:tblCellMar>
          <w:top w:w="75" w:type="dxa"/>
          <w:left w:w="75" w:type="dxa"/>
          <w:bottom w:w="75" w:type="dxa"/>
          <w:right w:w="75" w:type="dxa"/>
        </w:tblCellMar>
        <w:tblLook w:val="0000"/>
      </w:tblPr>
      <w:tblGrid>
        <w:gridCol w:w="712"/>
        <w:gridCol w:w="6714"/>
        <w:gridCol w:w="57"/>
        <w:gridCol w:w="75"/>
        <w:gridCol w:w="97"/>
        <w:gridCol w:w="697"/>
        <w:gridCol w:w="69"/>
        <w:gridCol w:w="19"/>
        <w:gridCol w:w="72"/>
        <w:gridCol w:w="715"/>
        <w:gridCol w:w="60"/>
        <w:gridCol w:w="17"/>
        <w:gridCol w:w="65"/>
        <w:gridCol w:w="733"/>
        <w:gridCol w:w="50"/>
        <w:gridCol w:w="17"/>
        <w:gridCol w:w="58"/>
        <w:gridCol w:w="750"/>
        <w:gridCol w:w="41"/>
        <w:gridCol w:w="15"/>
        <w:gridCol w:w="51"/>
        <w:gridCol w:w="769"/>
        <w:gridCol w:w="35"/>
        <w:gridCol w:w="10"/>
        <w:gridCol w:w="44"/>
        <w:gridCol w:w="786"/>
        <w:gridCol w:w="36"/>
        <w:gridCol w:w="35"/>
        <w:gridCol w:w="806"/>
        <w:gridCol w:w="39"/>
        <w:gridCol w:w="13"/>
        <w:gridCol w:w="823"/>
        <w:gridCol w:w="37"/>
        <w:gridCol w:w="873"/>
      </w:tblGrid>
      <w:tr w:rsidR="00102130" w:rsidRPr="00C07BFE" w:rsidTr="00C039BD">
        <w:trPr>
          <w:trHeight w:val="529"/>
        </w:trPr>
        <w:tc>
          <w:tcPr>
            <w:tcW w:w="712" w:type="dxa"/>
            <w:vMerge w:val="restart"/>
            <w:tcBorders>
              <w:top w:val="single" w:sz="4" w:space="0" w:color="000000"/>
              <w:left w:val="single" w:sz="4" w:space="0" w:color="000000"/>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lang w:val="ru-RU"/>
              </w:rPr>
              <w:t xml:space="preserve"> </w:t>
            </w:r>
            <w:r w:rsidRPr="00C07BFE">
              <w:rPr>
                <w:rFonts w:ascii="Times New Roman" w:hAnsi="Times New Roman" w:cs="Times New Roman"/>
                <w:sz w:val="28"/>
                <w:szCs w:val="28"/>
              </w:rPr>
              <w:t xml:space="preserve">N  </w:t>
            </w:r>
            <w:r w:rsidRPr="00C07BFE">
              <w:rPr>
                <w:rFonts w:ascii="Times New Roman" w:hAnsi="Times New Roman" w:cs="Times New Roman"/>
                <w:sz w:val="28"/>
                <w:szCs w:val="28"/>
              </w:rPr>
              <w:br/>
              <w:t xml:space="preserve">п/п </w:t>
            </w:r>
          </w:p>
        </w:tc>
        <w:tc>
          <w:tcPr>
            <w:tcW w:w="6771" w:type="dxa"/>
            <w:gridSpan w:val="2"/>
            <w:vMerge w:val="restart"/>
            <w:tcBorders>
              <w:top w:val="single" w:sz="4" w:space="0" w:color="000000"/>
              <w:left w:val="single" w:sz="4" w:space="0" w:color="000000"/>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 xml:space="preserve"> Наименование   показателя   (индикатора) </w:t>
            </w:r>
          </w:p>
        </w:tc>
        <w:tc>
          <w:tcPr>
            <w:tcW w:w="957" w:type="dxa"/>
            <w:gridSpan w:val="5"/>
            <w:vMerge w:val="restart"/>
            <w:tcBorders>
              <w:top w:val="single" w:sz="4" w:space="0" w:color="000000"/>
              <w:left w:val="single" w:sz="4" w:space="0" w:color="000000"/>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 xml:space="preserve"> Ед. </w:t>
            </w:r>
            <w:r w:rsidRPr="00C07BFE">
              <w:rPr>
                <w:rFonts w:ascii="Times New Roman" w:hAnsi="Times New Roman" w:cs="Times New Roman"/>
                <w:sz w:val="28"/>
                <w:szCs w:val="28"/>
              </w:rPr>
              <w:br/>
              <w:t>изме-</w:t>
            </w:r>
            <w:r w:rsidRPr="00C07BFE">
              <w:rPr>
                <w:rFonts w:ascii="Times New Roman" w:hAnsi="Times New Roman" w:cs="Times New Roman"/>
                <w:sz w:val="28"/>
                <w:szCs w:val="28"/>
              </w:rPr>
              <w:br/>
              <w:t>рения</w:t>
            </w:r>
          </w:p>
        </w:tc>
        <w:tc>
          <w:tcPr>
            <w:tcW w:w="6948" w:type="dxa"/>
            <w:gridSpan w:val="26"/>
            <w:tcBorders>
              <w:top w:val="single" w:sz="4" w:space="0" w:color="000000"/>
              <w:left w:val="single" w:sz="4" w:space="0" w:color="000000"/>
              <w:bottom w:val="single" w:sz="4" w:space="0" w:color="000000"/>
              <w:right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 xml:space="preserve">             Значения показателей              </w:t>
            </w:r>
          </w:p>
        </w:tc>
      </w:tr>
      <w:tr w:rsidR="00102130" w:rsidRPr="00C07BFE" w:rsidTr="00C039BD">
        <w:trPr>
          <w:trHeight w:val="1057"/>
        </w:trPr>
        <w:tc>
          <w:tcPr>
            <w:tcW w:w="712" w:type="dxa"/>
            <w:vMerge/>
            <w:tcBorders>
              <w:top w:val="single" w:sz="4" w:space="0" w:color="000000"/>
              <w:left w:val="single" w:sz="4" w:space="0" w:color="000000"/>
              <w:bottom w:val="single" w:sz="4" w:space="0" w:color="000000"/>
            </w:tcBorders>
          </w:tcPr>
          <w:p w:rsidR="00102130" w:rsidRPr="00C07BFE" w:rsidRDefault="00102130" w:rsidP="006B0954">
            <w:pPr>
              <w:snapToGrid w:val="0"/>
              <w:rPr>
                <w:rFonts w:ascii="Times New Roman" w:hAnsi="Times New Roman" w:cs="Times New Roman"/>
                <w:sz w:val="28"/>
                <w:szCs w:val="28"/>
              </w:rPr>
            </w:pPr>
          </w:p>
        </w:tc>
        <w:tc>
          <w:tcPr>
            <w:tcW w:w="6771" w:type="dxa"/>
            <w:gridSpan w:val="2"/>
            <w:vMerge/>
            <w:tcBorders>
              <w:top w:val="single" w:sz="4" w:space="0" w:color="000000"/>
              <w:left w:val="single" w:sz="4" w:space="0" w:color="000000"/>
              <w:bottom w:val="single" w:sz="4" w:space="0" w:color="000000"/>
            </w:tcBorders>
          </w:tcPr>
          <w:p w:rsidR="00102130" w:rsidRPr="00C07BFE" w:rsidRDefault="00102130" w:rsidP="006B0954">
            <w:pPr>
              <w:snapToGrid w:val="0"/>
              <w:rPr>
                <w:rFonts w:ascii="Times New Roman" w:hAnsi="Times New Roman" w:cs="Times New Roman"/>
                <w:sz w:val="28"/>
                <w:szCs w:val="28"/>
              </w:rPr>
            </w:pPr>
          </w:p>
        </w:tc>
        <w:tc>
          <w:tcPr>
            <w:tcW w:w="957" w:type="dxa"/>
            <w:gridSpan w:val="5"/>
            <w:vMerge/>
            <w:tcBorders>
              <w:top w:val="single" w:sz="4" w:space="0" w:color="000000"/>
              <w:left w:val="single" w:sz="4" w:space="0" w:color="000000"/>
              <w:bottom w:val="single" w:sz="4" w:space="0" w:color="000000"/>
            </w:tcBorders>
          </w:tcPr>
          <w:p w:rsidR="00102130" w:rsidRPr="00C07BFE" w:rsidRDefault="00102130" w:rsidP="006B0954">
            <w:pPr>
              <w:snapToGrid w:val="0"/>
              <w:rPr>
                <w:rFonts w:ascii="Times New Roman" w:hAnsi="Times New Roman" w:cs="Times New Roman"/>
                <w:sz w:val="28"/>
                <w:szCs w:val="28"/>
              </w:rPr>
            </w:pPr>
          </w:p>
        </w:tc>
        <w:tc>
          <w:tcPr>
            <w:tcW w:w="864" w:type="dxa"/>
            <w:gridSpan w:val="4"/>
            <w:tcBorders>
              <w:left w:val="single" w:sz="4" w:space="0" w:color="000000"/>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rPr>
              <w:t xml:space="preserve">базовое </w:t>
            </w:r>
            <w:r w:rsidRPr="00C07BFE">
              <w:rPr>
                <w:rFonts w:ascii="Times New Roman" w:hAnsi="Times New Roman" w:cs="Times New Roman"/>
                <w:sz w:val="28"/>
                <w:szCs w:val="28"/>
              </w:rPr>
              <w:br/>
              <w:t>значение</w:t>
            </w:r>
            <w:r w:rsidRPr="00C07BFE">
              <w:rPr>
                <w:rFonts w:ascii="Times New Roman" w:hAnsi="Times New Roman" w:cs="Times New Roman"/>
                <w:sz w:val="28"/>
                <w:szCs w:val="28"/>
                <w:lang w:val="ru-RU"/>
              </w:rPr>
              <w:t xml:space="preserve"> (2013 год)</w:t>
            </w:r>
          </w:p>
        </w:tc>
        <w:tc>
          <w:tcPr>
            <w:tcW w:w="865" w:type="dxa"/>
            <w:gridSpan w:val="4"/>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2014</w:t>
            </w:r>
          </w:p>
        </w:tc>
        <w:tc>
          <w:tcPr>
            <w:tcW w:w="864" w:type="dxa"/>
            <w:gridSpan w:val="4"/>
            <w:tcBorders>
              <w:left w:val="single" w:sz="4" w:space="0" w:color="auto"/>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2015</w:t>
            </w:r>
          </w:p>
        </w:tc>
        <w:tc>
          <w:tcPr>
            <w:tcW w:w="865" w:type="dxa"/>
            <w:gridSpan w:val="4"/>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2016</w:t>
            </w:r>
          </w:p>
        </w:tc>
        <w:tc>
          <w:tcPr>
            <w:tcW w:w="866" w:type="dxa"/>
            <w:gridSpan w:val="3"/>
            <w:tcBorders>
              <w:left w:val="single" w:sz="4" w:space="0" w:color="auto"/>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2017</w:t>
            </w:r>
          </w:p>
        </w:tc>
        <w:tc>
          <w:tcPr>
            <w:tcW w:w="880" w:type="dxa"/>
            <w:gridSpan w:val="3"/>
            <w:tcBorders>
              <w:left w:val="single" w:sz="4" w:space="0" w:color="000000"/>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2018</w:t>
            </w:r>
          </w:p>
        </w:tc>
        <w:tc>
          <w:tcPr>
            <w:tcW w:w="873" w:type="dxa"/>
            <w:gridSpan w:val="3"/>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2019</w:t>
            </w:r>
          </w:p>
        </w:tc>
        <w:tc>
          <w:tcPr>
            <w:tcW w:w="871" w:type="dxa"/>
            <w:tcBorders>
              <w:left w:val="single" w:sz="4" w:space="0" w:color="auto"/>
              <w:bottom w:val="single" w:sz="4" w:space="0" w:color="000000"/>
              <w:right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2020</w:t>
            </w:r>
          </w:p>
        </w:tc>
      </w:tr>
      <w:tr w:rsidR="00102130" w:rsidRPr="00C07BFE" w:rsidTr="00C039BD">
        <w:trPr>
          <w:trHeight w:val="190"/>
        </w:trPr>
        <w:tc>
          <w:tcPr>
            <w:tcW w:w="712" w:type="dxa"/>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1</w:t>
            </w:r>
          </w:p>
        </w:tc>
        <w:tc>
          <w:tcPr>
            <w:tcW w:w="6771" w:type="dxa"/>
            <w:gridSpan w:val="2"/>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2</w:t>
            </w:r>
          </w:p>
        </w:tc>
        <w:tc>
          <w:tcPr>
            <w:tcW w:w="957" w:type="dxa"/>
            <w:gridSpan w:val="5"/>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3</w:t>
            </w:r>
          </w:p>
        </w:tc>
        <w:tc>
          <w:tcPr>
            <w:tcW w:w="864" w:type="dxa"/>
            <w:gridSpan w:val="4"/>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4</w:t>
            </w:r>
          </w:p>
        </w:tc>
        <w:tc>
          <w:tcPr>
            <w:tcW w:w="865" w:type="dxa"/>
            <w:gridSpan w:val="4"/>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5</w:t>
            </w:r>
          </w:p>
        </w:tc>
        <w:tc>
          <w:tcPr>
            <w:tcW w:w="864" w:type="dxa"/>
            <w:gridSpan w:val="4"/>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6</w:t>
            </w:r>
          </w:p>
        </w:tc>
        <w:tc>
          <w:tcPr>
            <w:tcW w:w="865" w:type="dxa"/>
            <w:gridSpan w:val="4"/>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7</w:t>
            </w:r>
          </w:p>
        </w:tc>
        <w:tc>
          <w:tcPr>
            <w:tcW w:w="866" w:type="dxa"/>
            <w:gridSpan w:val="3"/>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8</w:t>
            </w:r>
          </w:p>
        </w:tc>
        <w:tc>
          <w:tcPr>
            <w:tcW w:w="880" w:type="dxa"/>
            <w:gridSpan w:val="3"/>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w:t>
            </w:r>
          </w:p>
        </w:tc>
        <w:tc>
          <w:tcPr>
            <w:tcW w:w="873" w:type="dxa"/>
            <w:gridSpan w:val="3"/>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10</w:t>
            </w:r>
          </w:p>
        </w:tc>
        <w:tc>
          <w:tcPr>
            <w:tcW w:w="871" w:type="dxa"/>
            <w:tcBorders>
              <w:left w:val="single" w:sz="4" w:space="0" w:color="auto"/>
              <w:bottom w:val="single" w:sz="4" w:space="0" w:color="000000"/>
              <w:right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11</w:t>
            </w:r>
          </w:p>
        </w:tc>
      </w:tr>
      <w:tr w:rsidR="00102130" w:rsidRPr="00C07BFE" w:rsidTr="00C039BD">
        <w:trPr>
          <w:trHeight w:val="529"/>
        </w:trPr>
        <w:tc>
          <w:tcPr>
            <w:tcW w:w="15388" w:type="dxa"/>
            <w:gridSpan w:val="34"/>
            <w:tcBorders>
              <w:left w:val="single" w:sz="4" w:space="0" w:color="000000"/>
              <w:bottom w:val="single" w:sz="4" w:space="0" w:color="000000"/>
              <w:right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Муниципальная программа «Развитие образования» на 2014-2020 годы</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1</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both"/>
              <w:rPr>
                <w:rFonts w:ascii="Times New Roman" w:hAnsi="Times New Roman" w:cs="Times New Roman"/>
                <w:sz w:val="28"/>
                <w:szCs w:val="28"/>
                <w:lang w:val="ru-RU"/>
              </w:rPr>
            </w:pPr>
            <w:r w:rsidRPr="00C07BFE">
              <w:rPr>
                <w:rFonts w:ascii="Times New Roman" w:hAnsi="Times New Roman" w:cs="Times New Roman"/>
                <w:color w:val="000000"/>
                <w:sz w:val="28"/>
                <w:szCs w:val="28"/>
                <w:lang w:val="ru-RU"/>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5-7 лет, обучающихся в школе)</w:t>
            </w:r>
          </w:p>
        </w:tc>
        <w:tc>
          <w:tcPr>
            <w:tcW w:w="869" w:type="dxa"/>
            <w:gridSpan w:val="3"/>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p>
        </w:tc>
        <w:tc>
          <w:tcPr>
            <w:tcW w:w="875" w:type="dxa"/>
            <w:gridSpan w:val="4"/>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c>
          <w:tcPr>
            <w:tcW w:w="875" w:type="dxa"/>
            <w:gridSpan w:val="4"/>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c>
          <w:tcPr>
            <w:tcW w:w="875" w:type="dxa"/>
            <w:gridSpan w:val="4"/>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c>
          <w:tcPr>
            <w:tcW w:w="877" w:type="dxa"/>
            <w:gridSpan w:val="3"/>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2</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both"/>
              <w:rPr>
                <w:rFonts w:ascii="Times New Roman" w:hAnsi="Times New Roman" w:cs="Times New Roman"/>
                <w:sz w:val="28"/>
                <w:szCs w:val="28"/>
                <w:lang w:val="ru-RU"/>
              </w:rPr>
            </w:pPr>
            <w:r w:rsidRPr="00C07BFE">
              <w:rPr>
                <w:rFonts w:ascii="Times New Roman" w:hAnsi="Times New Roman" w:cs="Times New Roman"/>
                <w:color w:val="000000"/>
                <w:sz w:val="28"/>
                <w:szCs w:val="28"/>
                <w:lang w:val="ru-RU"/>
              </w:rPr>
              <w:t>Удельный вес численности населения в возрасте 5-18 лет, охваченного образованием, в общей численности населения в возрасте 5-18 лет</w:t>
            </w:r>
          </w:p>
        </w:tc>
        <w:tc>
          <w:tcPr>
            <w:tcW w:w="869" w:type="dxa"/>
            <w:gridSpan w:val="3"/>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rPr>
              <w:t>процентов</w:t>
            </w:r>
          </w:p>
        </w:tc>
        <w:tc>
          <w:tcPr>
            <w:tcW w:w="875" w:type="dxa"/>
            <w:gridSpan w:val="4"/>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c>
          <w:tcPr>
            <w:tcW w:w="875" w:type="dxa"/>
            <w:gridSpan w:val="4"/>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c>
          <w:tcPr>
            <w:tcW w:w="875" w:type="dxa"/>
            <w:gridSpan w:val="4"/>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c>
          <w:tcPr>
            <w:tcW w:w="877" w:type="dxa"/>
            <w:gridSpan w:val="3"/>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3</w:t>
            </w:r>
          </w:p>
        </w:tc>
        <w:tc>
          <w:tcPr>
            <w:tcW w:w="6771" w:type="dxa"/>
            <w:gridSpan w:val="2"/>
            <w:tcBorders>
              <w:left w:val="single" w:sz="4" w:space="0" w:color="000000"/>
              <w:bottom w:val="single" w:sz="4" w:space="0" w:color="auto"/>
              <w:right w:val="single" w:sz="4" w:space="0" w:color="auto"/>
            </w:tcBorders>
          </w:tcPr>
          <w:p w:rsidR="00102130" w:rsidRPr="00C07BFE" w:rsidRDefault="00102130" w:rsidP="006B0954">
            <w:pPr>
              <w:pStyle w:val="a0"/>
              <w:spacing w:line="240" w:lineRule="auto"/>
              <w:jc w:val="both"/>
              <w:rPr>
                <w:rFonts w:ascii="Times New Roman" w:hAnsi="Times New Roman" w:cs="Times New Roman"/>
                <w:sz w:val="28"/>
                <w:szCs w:val="28"/>
                <w:lang w:val="ru-RU"/>
              </w:rPr>
            </w:pPr>
            <w:r w:rsidRPr="00C07BFE">
              <w:rPr>
                <w:rFonts w:ascii="Times New Roman" w:hAnsi="Times New Roman" w:cs="Times New Roman"/>
                <w:color w:val="000000"/>
                <w:sz w:val="28"/>
                <w:szCs w:val="28"/>
                <w:lang w:val="ru-RU"/>
              </w:rPr>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tc>
        <w:tc>
          <w:tcPr>
            <w:tcW w:w="869" w:type="dxa"/>
            <w:gridSpan w:val="3"/>
            <w:tcBorders>
              <w:left w:val="single" w:sz="4" w:space="0" w:color="auto"/>
              <w:bottom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p>
        </w:tc>
        <w:tc>
          <w:tcPr>
            <w:tcW w:w="875" w:type="dxa"/>
            <w:gridSpan w:val="4"/>
            <w:tcBorders>
              <w:left w:val="single" w:sz="4" w:space="0" w:color="000000"/>
              <w:bottom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1,7</w:t>
            </w:r>
          </w:p>
        </w:tc>
        <w:tc>
          <w:tcPr>
            <w:tcW w:w="875" w:type="dxa"/>
            <w:gridSpan w:val="4"/>
            <w:tcBorders>
              <w:left w:val="single" w:sz="4" w:space="0" w:color="000000"/>
              <w:bottom w:val="single" w:sz="4" w:space="0" w:color="auto"/>
              <w:right w:val="single" w:sz="4" w:space="0" w:color="auto"/>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1,7</w:t>
            </w:r>
          </w:p>
        </w:tc>
        <w:tc>
          <w:tcPr>
            <w:tcW w:w="875" w:type="dxa"/>
            <w:gridSpan w:val="4"/>
            <w:tcBorders>
              <w:left w:val="single" w:sz="4" w:space="0" w:color="auto"/>
              <w:bottom w:val="single" w:sz="4" w:space="0" w:color="auto"/>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1,69</w:t>
            </w:r>
          </w:p>
        </w:tc>
        <w:tc>
          <w:tcPr>
            <w:tcW w:w="876" w:type="dxa"/>
            <w:gridSpan w:val="4"/>
            <w:tcBorders>
              <w:left w:val="single" w:sz="4" w:space="0" w:color="000000"/>
              <w:bottom w:val="single" w:sz="4" w:space="0" w:color="auto"/>
              <w:right w:val="single" w:sz="4" w:space="0" w:color="auto"/>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1,66</w:t>
            </w:r>
          </w:p>
        </w:tc>
        <w:tc>
          <w:tcPr>
            <w:tcW w:w="875" w:type="dxa"/>
            <w:gridSpan w:val="4"/>
            <w:tcBorders>
              <w:left w:val="single" w:sz="4" w:space="0" w:color="auto"/>
              <w:bottom w:val="single" w:sz="4" w:space="0" w:color="auto"/>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1,62</w:t>
            </w:r>
          </w:p>
        </w:tc>
        <w:tc>
          <w:tcPr>
            <w:tcW w:w="877" w:type="dxa"/>
            <w:gridSpan w:val="3"/>
            <w:tcBorders>
              <w:left w:val="single" w:sz="4" w:space="0" w:color="000000"/>
              <w:bottom w:val="single" w:sz="4" w:space="0" w:color="auto"/>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1,58</w:t>
            </w:r>
          </w:p>
        </w:tc>
        <w:tc>
          <w:tcPr>
            <w:tcW w:w="875" w:type="dxa"/>
            <w:gridSpan w:val="3"/>
            <w:tcBorders>
              <w:left w:val="single" w:sz="4" w:space="0" w:color="000000"/>
              <w:bottom w:val="single" w:sz="4" w:space="0" w:color="auto"/>
              <w:right w:val="single" w:sz="4" w:space="0" w:color="auto"/>
            </w:tcBorders>
          </w:tcPr>
          <w:p w:rsidR="00102130" w:rsidRPr="00C07BFE" w:rsidRDefault="00102130" w:rsidP="006B0954">
            <w:pPr>
              <w:pStyle w:val="Default"/>
              <w:jc w:val="center"/>
              <w:rPr>
                <w:sz w:val="28"/>
                <w:szCs w:val="28"/>
              </w:rPr>
            </w:pPr>
            <w:r w:rsidRPr="00C07BFE">
              <w:rPr>
                <w:sz w:val="28"/>
                <w:szCs w:val="28"/>
              </w:rPr>
              <w:t>1,53</w:t>
            </w:r>
          </w:p>
        </w:tc>
        <w:tc>
          <w:tcPr>
            <w:tcW w:w="910" w:type="dxa"/>
            <w:gridSpan w:val="2"/>
            <w:tcBorders>
              <w:left w:val="single" w:sz="4" w:space="0" w:color="auto"/>
              <w:bottom w:val="single" w:sz="4" w:space="0" w:color="auto"/>
              <w:right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1,5</w:t>
            </w:r>
          </w:p>
        </w:tc>
      </w:tr>
      <w:tr w:rsidR="00102130" w:rsidRPr="00C07BFE" w:rsidTr="00C039BD">
        <w:trPr>
          <w:trHeight w:val="3568"/>
        </w:trPr>
        <w:tc>
          <w:tcPr>
            <w:tcW w:w="712" w:type="dxa"/>
            <w:tcBorders>
              <w:left w:val="single" w:sz="4" w:space="0" w:color="000000"/>
              <w:right w:val="single" w:sz="4" w:space="0" w:color="auto"/>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4</w:t>
            </w:r>
          </w:p>
        </w:tc>
        <w:tc>
          <w:tcPr>
            <w:tcW w:w="6771" w:type="dxa"/>
            <w:gridSpan w:val="2"/>
            <w:tcBorders>
              <w:top w:val="single" w:sz="4" w:space="0" w:color="auto"/>
              <w:left w:val="single" w:sz="4" w:space="0" w:color="auto"/>
              <w:right w:val="single" w:sz="4" w:space="0" w:color="auto"/>
            </w:tcBorders>
          </w:tcPr>
          <w:p w:rsidR="00102130" w:rsidRPr="00C07BFE" w:rsidRDefault="00102130" w:rsidP="006B0954">
            <w:pPr>
              <w:pStyle w:val="a0"/>
              <w:spacing w:line="240" w:lineRule="auto"/>
              <w:jc w:val="both"/>
              <w:rPr>
                <w:rFonts w:ascii="Times New Roman" w:hAnsi="Times New Roman" w:cs="Times New Roman"/>
                <w:sz w:val="28"/>
                <w:szCs w:val="28"/>
                <w:lang w:val="ru-RU"/>
              </w:rPr>
            </w:pPr>
            <w:r w:rsidRPr="00C07BFE">
              <w:rPr>
                <w:rFonts w:ascii="Times New Roman" w:hAnsi="Times New Roman" w:cs="Times New Roman"/>
                <w:color w:val="000000"/>
                <w:sz w:val="28"/>
                <w:szCs w:val="28"/>
                <w:lang w:val="ru-RU"/>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по  ФГОС ООО  (начиная с 5 класса в 2015 года и далее – последующие годы)</w:t>
            </w:r>
            <w:r w:rsidRPr="00C07BFE">
              <w:rPr>
                <w:rFonts w:ascii="Times New Roman" w:hAnsi="Times New Roman" w:cs="Times New Roman"/>
                <w:color w:val="000000"/>
                <w:sz w:val="28"/>
                <w:szCs w:val="28"/>
                <w:shd w:val="clear" w:color="auto" w:fill="CCFFCC"/>
                <w:lang w:val="ru-RU"/>
              </w:rPr>
              <w:t xml:space="preserve"> </w:t>
            </w:r>
          </w:p>
        </w:tc>
        <w:tc>
          <w:tcPr>
            <w:tcW w:w="869" w:type="dxa"/>
            <w:gridSpan w:val="3"/>
            <w:tcBorders>
              <w:top w:val="single" w:sz="4" w:space="0" w:color="auto"/>
              <w:left w:val="single" w:sz="4" w:space="0" w:color="auto"/>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rPr>
              <w:t>процентов</w:t>
            </w:r>
          </w:p>
        </w:tc>
        <w:tc>
          <w:tcPr>
            <w:tcW w:w="875" w:type="dxa"/>
            <w:gridSpan w:val="4"/>
            <w:tcBorders>
              <w:top w:val="single" w:sz="4" w:space="0" w:color="auto"/>
              <w:left w:val="single" w:sz="4" w:space="0" w:color="auto"/>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79,7</w:t>
            </w:r>
          </w:p>
        </w:tc>
        <w:tc>
          <w:tcPr>
            <w:tcW w:w="875" w:type="dxa"/>
            <w:gridSpan w:val="4"/>
            <w:tcBorders>
              <w:top w:val="single" w:sz="4" w:space="0" w:color="auto"/>
              <w:left w:val="single" w:sz="4" w:space="0" w:color="auto"/>
              <w:right w:val="single" w:sz="4" w:space="0" w:color="auto"/>
            </w:tcBorders>
          </w:tcPr>
          <w:p w:rsidR="00102130" w:rsidRPr="00C07BFE" w:rsidRDefault="00102130"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79,7</w:t>
            </w:r>
          </w:p>
        </w:tc>
        <w:tc>
          <w:tcPr>
            <w:tcW w:w="875" w:type="dxa"/>
            <w:gridSpan w:val="4"/>
            <w:tcBorders>
              <w:top w:val="single" w:sz="4" w:space="0" w:color="auto"/>
              <w:left w:val="single" w:sz="4" w:space="0" w:color="auto"/>
              <w:right w:val="single" w:sz="4" w:space="0" w:color="auto"/>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75</w:t>
            </w:r>
          </w:p>
        </w:tc>
        <w:tc>
          <w:tcPr>
            <w:tcW w:w="876" w:type="dxa"/>
            <w:gridSpan w:val="4"/>
            <w:tcBorders>
              <w:top w:val="single" w:sz="4" w:space="0" w:color="auto"/>
              <w:left w:val="single" w:sz="4" w:space="0" w:color="auto"/>
              <w:right w:val="single" w:sz="4" w:space="0" w:color="auto"/>
            </w:tcBorders>
          </w:tcPr>
          <w:p w:rsidR="00102130" w:rsidRPr="00C07BFE" w:rsidRDefault="00102130" w:rsidP="006B0954">
            <w:pPr>
              <w:ind w:right="103"/>
              <w:jc w:val="center"/>
              <w:rPr>
                <w:rFonts w:ascii="Times New Roman" w:hAnsi="Times New Roman" w:cs="Times New Roman"/>
                <w:sz w:val="28"/>
                <w:szCs w:val="28"/>
              </w:rPr>
            </w:pPr>
            <w:r w:rsidRPr="00C07BFE">
              <w:rPr>
                <w:rFonts w:ascii="Times New Roman" w:hAnsi="Times New Roman" w:cs="Times New Roman"/>
                <w:sz w:val="28"/>
                <w:szCs w:val="28"/>
              </w:rPr>
              <w:t>75</w:t>
            </w:r>
          </w:p>
        </w:tc>
        <w:tc>
          <w:tcPr>
            <w:tcW w:w="875" w:type="dxa"/>
            <w:gridSpan w:val="4"/>
            <w:tcBorders>
              <w:top w:val="single" w:sz="4" w:space="0" w:color="auto"/>
              <w:left w:val="single" w:sz="4" w:space="0" w:color="auto"/>
              <w:right w:val="single" w:sz="4" w:space="0" w:color="auto"/>
            </w:tcBorders>
          </w:tcPr>
          <w:p w:rsidR="00102130" w:rsidRPr="00C07BFE" w:rsidRDefault="00102130" w:rsidP="006B0954">
            <w:pPr>
              <w:ind w:right="111"/>
              <w:jc w:val="center"/>
              <w:rPr>
                <w:rFonts w:ascii="Times New Roman" w:hAnsi="Times New Roman" w:cs="Times New Roman"/>
                <w:sz w:val="28"/>
                <w:szCs w:val="28"/>
              </w:rPr>
            </w:pPr>
            <w:r w:rsidRPr="00C07BFE">
              <w:rPr>
                <w:rFonts w:ascii="Times New Roman" w:hAnsi="Times New Roman" w:cs="Times New Roman"/>
                <w:sz w:val="28"/>
                <w:szCs w:val="28"/>
              </w:rPr>
              <w:t>80</w:t>
            </w:r>
          </w:p>
        </w:tc>
        <w:tc>
          <w:tcPr>
            <w:tcW w:w="877" w:type="dxa"/>
            <w:gridSpan w:val="3"/>
            <w:tcBorders>
              <w:top w:val="single" w:sz="4" w:space="0" w:color="auto"/>
              <w:left w:val="single" w:sz="4" w:space="0" w:color="auto"/>
              <w:right w:val="single" w:sz="4" w:space="0" w:color="auto"/>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80</w:t>
            </w:r>
          </w:p>
        </w:tc>
        <w:tc>
          <w:tcPr>
            <w:tcW w:w="875" w:type="dxa"/>
            <w:gridSpan w:val="3"/>
            <w:tcBorders>
              <w:top w:val="single" w:sz="4" w:space="0" w:color="auto"/>
              <w:left w:val="single" w:sz="4" w:space="0" w:color="auto"/>
              <w:right w:val="single" w:sz="4" w:space="0" w:color="auto"/>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85</w:t>
            </w:r>
          </w:p>
        </w:tc>
        <w:tc>
          <w:tcPr>
            <w:tcW w:w="910" w:type="dxa"/>
            <w:gridSpan w:val="2"/>
            <w:tcBorders>
              <w:top w:val="single" w:sz="4" w:space="0" w:color="auto"/>
              <w:left w:val="single" w:sz="4" w:space="0" w:color="auto"/>
              <w:right w:val="single" w:sz="4" w:space="0" w:color="auto"/>
            </w:tcBorders>
          </w:tcPr>
          <w:p w:rsidR="00102130" w:rsidRPr="00C07BFE" w:rsidRDefault="00102130"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85</w:t>
            </w:r>
          </w:p>
        </w:tc>
      </w:tr>
      <w:tr w:rsidR="00102130" w:rsidRPr="00C07BFE" w:rsidTr="00C039BD">
        <w:trPr>
          <w:trHeight w:val="634"/>
        </w:trPr>
        <w:tc>
          <w:tcPr>
            <w:tcW w:w="712" w:type="dxa"/>
            <w:vMerge w:val="restart"/>
            <w:tcBorders>
              <w:left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5</w:t>
            </w:r>
          </w:p>
        </w:tc>
        <w:tc>
          <w:tcPr>
            <w:tcW w:w="6771" w:type="dxa"/>
            <w:gridSpan w:val="2"/>
            <w:vMerge w:val="restart"/>
            <w:tcBorders>
              <w:top w:val="single" w:sz="4" w:space="0" w:color="auto"/>
              <w:left w:val="single" w:sz="4" w:space="0" w:color="000000"/>
              <w:right w:val="single" w:sz="4" w:space="0" w:color="auto"/>
            </w:tcBorders>
          </w:tcPr>
          <w:p w:rsidR="00102130" w:rsidRPr="00C07BFE" w:rsidRDefault="00102130" w:rsidP="006B0954">
            <w:pPr>
              <w:pStyle w:val="a0"/>
              <w:spacing w:line="240" w:lineRule="auto"/>
              <w:jc w:val="both"/>
              <w:rPr>
                <w:rFonts w:ascii="Times New Roman" w:hAnsi="Times New Roman" w:cs="Times New Roman"/>
                <w:sz w:val="28"/>
                <w:szCs w:val="28"/>
                <w:lang w:val="ru-RU"/>
              </w:rPr>
            </w:pPr>
            <w:r w:rsidRPr="00C07BFE">
              <w:rPr>
                <w:rStyle w:val="a1"/>
                <w:rFonts w:ascii="Times New Roman" w:hAnsi="Times New Roman"/>
                <w:color w:val="000000"/>
                <w:sz w:val="28"/>
                <w:szCs w:val="28"/>
                <w:lang w:val="ru-RU"/>
              </w:rPr>
              <w:t xml:space="preserve">Доля учителей в возрасте до </w:t>
            </w:r>
            <w:r w:rsidRPr="00C07BFE">
              <w:rPr>
                <w:rStyle w:val="a1"/>
                <w:rFonts w:ascii="Times New Roman" w:hAnsi="Times New Roman"/>
                <w:sz w:val="28"/>
                <w:szCs w:val="28"/>
                <w:lang w:val="ru-RU"/>
              </w:rPr>
              <w:t>30 лет</w:t>
            </w:r>
            <w:r w:rsidRPr="00C07BFE">
              <w:rPr>
                <w:rStyle w:val="a1"/>
                <w:rFonts w:ascii="Times New Roman" w:hAnsi="Times New Roman"/>
                <w:color w:val="000000"/>
                <w:sz w:val="28"/>
                <w:szCs w:val="28"/>
                <w:lang w:val="ru-RU"/>
              </w:rPr>
              <w:t xml:space="preserve"> в общей численности учителей общеобразовательных организаций</w:t>
            </w:r>
          </w:p>
        </w:tc>
        <w:tc>
          <w:tcPr>
            <w:tcW w:w="869" w:type="dxa"/>
            <w:gridSpan w:val="3"/>
            <w:vMerge w:val="restart"/>
            <w:tcBorders>
              <w:top w:val="single" w:sz="4" w:space="0" w:color="auto"/>
              <w:lef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rPr>
              <w:t>процентов</w:t>
            </w:r>
          </w:p>
        </w:tc>
        <w:tc>
          <w:tcPr>
            <w:tcW w:w="875" w:type="dxa"/>
            <w:gridSpan w:val="4"/>
            <w:vMerge w:val="restart"/>
            <w:tcBorders>
              <w:top w:val="single" w:sz="4" w:space="0" w:color="auto"/>
              <w:left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12</w:t>
            </w:r>
          </w:p>
        </w:tc>
        <w:tc>
          <w:tcPr>
            <w:tcW w:w="875" w:type="dxa"/>
            <w:gridSpan w:val="4"/>
            <w:vMerge w:val="restart"/>
            <w:tcBorders>
              <w:top w:val="single" w:sz="4" w:space="0" w:color="auto"/>
              <w:left w:val="single" w:sz="4" w:space="0" w:color="000000"/>
              <w:right w:val="single" w:sz="4" w:space="0" w:color="auto"/>
            </w:tcBorders>
          </w:tcPr>
          <w:p w:rsidR="00102130" w:rsidRPr="00C07BFE" w:rsidRDefault="00102130"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12</w:t>
            </w:r>
          </w:p>
          <w:p w:rsidR="00102130" w:rsidRPr="00C07BFE" w:rsidRDefault="00102130" w:rsidP="006B0954">
            <w:pPr>
              <w:ind w:right="31"/>
              <w:jc w:val="center"/>
              <w:rPr>
                <w:rFonts w:ascii="Times New Roman" w:hAnsi="Times New Roman" w:cs="Times New Roman"/>
                <w:sz w:val="28"/>
                <w:szCs w:val="28"/>
              </w:rPr>
            </w:pPr>
          </w:p>
        </w:tc>
        <w:tc>
          <w:tcPr>
            <w:tcW w:w="875" w:type="dxa"/>
            <w:gridSpan w:val="4"/>
            <w:vMerge w:val="restart"/>
            <w:tcBorders>
              <w:top w:val="single" w:sz="4" w:space="0" w:color="auto"/>
              <w:left w:val="single" w:sz="4" w:space="0" w:color="auto"/>
            </w:tcBorders>
          </w:tcPr>
          <w:p w:rsidR="00102130" w:rsidRPr="00C07BFE" w:rsidRDefault="00102130"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13</w:t>
            </w:r>
          </w:p>
          <w:p w:rsidR="00102130" w:rsidRPr="00C07BFE" w:rsidRDefault="00102130" w:rsidP="006B0954">
            <w:pPr>
              <w:ind w:right="28"/>
              <w:jc w:val="center"/>
              <w:rPr>
                <w:rFonts w:ascii="Times New Roman" w:hAnsi="Times New Roman" w:cs="Times New Roman"/>
                <w:sz w:val="28"/>
                <w:szCs w:val="28"/>
              </w:rPr>
            </w:pPr>
          </w:p>
        </w:tc>
        <w:tc>
          <w:tcPr>
            <w:tcW w:w="876" w:type="dxa"/>
            <w:gridSpan w:val="4"/>
            <w:vMerge w:val="restart"/>
            <w:tcBorders>
              <w:top w:val="single" w:sz="4" w:space="0" w:color="auto"/>
              <w:left w:val="single" w:sz="4" w:space="0" w:color="000000"/>
              <w:right w:val="single" w:sz="4" w:space="0" w:color="auto"/>
            </w:tcBorders>
          </w:tcPr>
          <w:p w:rsidR="00102130" w:rsidRPr="00C07BFE" w:rsidRDefault="00102130" w:rsidP="006B0954">
            <w:pPr>
              <w:ind w:right="84"/>
              <w:jc w:val="center"/>
              <w:rPr>
                <w:rFonts w:ascii="Times New Roman" w:hAnsi="Times New Roman" w:cs="Times New Roman"/>
                <w:sz w:val="28"/>
                <w:szCs w:val="28"/>
              </w:rPr>
            </w:pPr>
            <w:r w:rsidRPr="00C07BFE">
              <w:rPr>
                <w:rFonts w:ascii="Times New Roman" w:hAnsi="Times New Roman" w:cs="Times New Roman"/>
                <w:sz w:val="28"/>
                <w:szCs w:val="28"/>
              </w:rPr>
              <w:t>14</w:t>
            </w:r>
          </w:p>
          <w:p w:rsidR="00102130" w:rsidRPr="00C07BFE" w:rsidRDefault="00102130" w:rsidP="006B0954">
            <w:pPr>
              <w:ind w:right="24"/>
              <w:jc w:val="center"/>
              <w:rPr>
                <w:rFonts w:ascii="Times New Roman" w:hAnsi="Times New Roman" w:cs="Times New Roman"/>
                <w:sz w:val="28"/>
                <w:szCs w:val="28"/>
              </w:rPr>
            </w:pPr>
          </w:p>
        </w:tc>
        <w:tc>
          <w:tcPr>
            <w:tcW w:w="875" w:type="dxa"/>
            <w:gridSpan w:val="4"/>
            <w:vMerge w:val="restart"/>
            <w:tcBorders>
              <w:top w:val="single" w:sz="4" w:space="0" w:color="auto"/>
              <w:left w:val="single" w:sz="4" w:space="0" w:color="auto"/>
            </w:tcBorders>
          </w:tcPr>
          <w:p w:rsidR="00102130" w:rsidRPr="00C07BFE" w:rsidRDefault="00102130" w:rsidP="006B0954">
            <w:pPr>
              <w:ind w:right="31"/>
              <w:jc w:val="center"/>
              <w:rPr>
                <w:rFonts w:ascii="Times New Roman" w:hAnsi="Times New Roman" w:cs="Times New Roman"/>
                <w:sz w:val="28"/>
                <w:szCs w:val="28"/>
              </w:rPr>
            </w:pPr>
            <w:r w:rsidRPr="00C07BFE">
              <w:rPr>
                <w:rFonts w:ascii="Times New Roman" w:hAnsi="Times New Roman" w:cs="Times New Roman"/>
                <w:sz w:val="28"/>
                <w:szCs w:val="28"/>
              </w:rPr>
              <w:t>15</w:t>
            </w:r>
          </w:p>
        </w:tc>
        <w:tc>
          <w:tcPr>
            <w:tcW w:w="877" w:type="dxa"/>
            <w:gridSpan w:val="3"/>
            <w:vMerge w:val="restart"/>
            <w:tcBorders>
              <w:top w:val="single" w:sz="4" w:space="0" w:color="auto"/>
              <w:left w:val="single" w:sz="4" w:space="0" w:color="000000"/>
            </w:tcBorders>
          </w:tcPr>
          <w:p w:rsidR="00102130" w:rsidRPr="00C07BFE" w:rsidRDefault="00102130" w:rsidP="006B0954">
            <w:pPr>
              <w:ind w:right="28"/>
              <w:jc w:val="center"/>
              <w:rPr>
                <w:rFonts w:ascii="Times New Roman" w:hAnsi="Times New Roman" w:cs="Times New Roman"/>
                <w:sz w:val="28"/>
                <w:szCs w:val="28"/>
              </w:rPr>
            </w:pPr>
            <w:r w:rsidRPr="00C07BFE">
              <w:rPr>
                <w:rFonts w:ascii="Times New Roman" w:hAnsi="Times New Roman" w:cs="Times New Roman"/>
                <w:sz w:val="28"/>
                <w:szCs w:val="28"/>
              </w:rPr>
              <w:t>15</w:t>
            </w:r>
          </w:p>
        </w:tc>
        <w:tc>
          <w:tcPr>
            <w:tcW w:w="875" w:type="dxa"/>
            <w:gridSpan w:val="3"/>
            <w:vMerge w:val="restart"/>
            <w:tcBorders>
              <w:top w:val="single" w:sz="4" w:space="0" w:color="auto"/>
              <w:left w:val="single" w:sz="4" w:space="0" w:color="000000"/>
              <w:right w:val="single" w:sz="4" w:space="0" w:color="auto"/>
            </w:tcBorders>
          </w:tcPr>
          <w:p w:rsidR="00102130" w:rsidRPr="00C07BFE" w:rsidRDefault="00102130"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15</w:t>
            </w:r>
          </w:p>
        </w:tc>
        <w:tc>
          <w:tcPr>
            <w:tcW w:w="910" w:type="dxa"/>
            <w:gridSpan w:val="2"/>
            <w:tcBorders>
              <w:top w:val="single" w:sz="4" w:space="0" w:color="auto"/>
              <w:left w:val="single" w:sz="4" w:space="0" w:color="auto"/>
              <w:bottom w:val="single" w:sz="4" w:space="0" w:color="00FF00"/>
              <w:right w:val="single" w:sz="4" w:space="0" w:color="000000"/>
            </w:tcBorders>
          </w:tcPr>
          <w:p w:rsidR="00102130" w:rsidRPr="00C07BFE" w:rsidRDefault="00102130"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15</w:t>
            </w:r>
          </w:p>
        </w:tc>
      </w:tr>
      <w:tr w:rsidR="00102130" w:rsidRPr="00C07BFE" w:rsidTr="00C039BD">
        <w:trPr>
          <w:trHeight w:val="1004"/>
        </w:trPr>
        <w:tc>
          <w:tcPr>
            <w:tcW w:w="712" w:type="dxa"/>
            <w:vMerge/>
            <w:tcBorders>
              <w:left w:val="single" w:sz="4" w:space="0" w:color="000000"/>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p>
        </w:tc>
        <w:tc>
          <w:tcPr>
            <w:tcW w:w="6771" w:type="dxa"/>
            <w:gridSpan w:val="2"/>
            <w:vMerge/>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both"/>
              <w:rPr>
                <w:rStyle w:val="a1"/>
                <w:rFonts w:ascii="Times New Roman" w:hAnsi="Times New Roman"/>
                <w:color w:val="000000"/>
                <w:sz w:val="28"/>
                <w:szCs w:val="28"/>
                <w:lang w:val="ru-RU"/>
              </w:rPr>
            </w:pPr>
          </w:p>
        </w:tc>
        <w:tc>
          <w:tcPr>
            <w:tcW w:w="869" w:type="dxa"/>
            <w:gridSpan w:val="3"/>
            <w:vMerge/>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rPr>
            </w:pPr>
          </w:p>
        </w:tc>
        <w:tc>
          <w:tcPr>
            <w:tcW w:w="875" w:type="dxa"/>
            <w:gridSpan w:val="4"/>
            <w:vMerge/>
            <w:tcBorders>
              <w:left w:val="single" w:sz="4" w:space="0" w:color="000000"/>
              <w:bottom w:val="single" w:sz="4" w:space="0" w:color="000000"/>
            </w:tcBorders>
          </w:tcPr>
          <w:p w:rsidR="00102130" w:rsidRPr="00C07BFE" w:rsidRDefault="00102130" w:rsidP="006B0954">
            <w:pPr>
              <w:pStyle w:val="a0"/>
              <w:jc w:val="center"/>
              <w:rPr>
                <w:rFonts w:ascii="Times New Roman" w:hAnsi="Times New Roman" w:cs="Times New Roman"/>
                <w:sz w:val="28"/>
                <w:szCs w:val="28"/>
                <w:lang w:val="ru-RU"/>
              </w:rPr>
            </w:pPr>
          </w:p>
        </w:tc>
        <w:tc>
          <w:tcPr>
            <w:tcW w:w="875" w:type="dxa"/>
            <w:gridSpan w:val="4"/>
            <w:vMerge/>
            <w:tcBorders>
              <w:left w:val="single" w:sz="4" w:space="0" w:color="000000"/>
              <w:bottom w:val="single" w:sz="4" w:space="0" w:color="000000"/>
              <w:right w:val="single" w:sz="4" w:space="0" w:color="auto"/>
            </w:tcBorders>
          </w:tcPr>
          <w:p w:rsidR="00102130" w:rsidRPr="00C07BFE" w:rsidRDefault="00102130" w:rsidP="006B0954">
            <w:pPr>
              <w:ind w:right="31"/>
              <w:jc w:val="center"/>
              <w:rPr>
                <w:rFonts w:ascii="Times New Roman" w:hAnsi="Times New Roman" w:cs="Times New Roman"/>
                <w:sz w:val="28"/>
                <w:szCs w:val="28"/>
              </w:rPr>
            </w:pPr>
          </w:p>
        </w:tc>
        <w:tc>
          <w:tcPr>
            <w:tcW w:w="875" w:type="dxa"/>
            <w:gridSpan w:val="4"/>
            <w:vMerge/>
            <w:tcBorders>
              <w:left w:val="single" w:sz="4" w:space="0" w:color="auto"/>
              <w:bottom w:val="single" w:sz="4" w:space="0" w:color="000000"/>
            </w:tcBorders>
          </w:tcPr>
          <w:p w:rsidR="00102130" w:rsidRPr="00C07BFE" w:rsidRDefault="00102130" w:rsidP="006B0954">
            <w:pPr>
              <w:ind w:right="28"/>
              <w:jc w:val="center"/>
              <w:rPr>
                <w:rFonts w:ascii="Times New Roman" w:hAnsi="Times New Roman" w:cs="Times New Roman"/>
                <w:sz w:val="28"/>
                <w:szCs w:val="28"/>
              </w:rPr>
            </w:pPr>
          </w:p>
        </w:tc>
        <w:tc>
          <w:tcPr>
            <w:tcW w:w="876" w:type="dxa"/>
            <w:gridSpan w:val="4"/>
            <w:vMerge/>
            <w:tcBorders>
              <w:left w:val="single" w:sz="4" w:space="0" w:color="000000"/>
              <w:bottom w:val="single" w:sz="4" w:space="0" w:color="000000"/>
              <w:right w:val="single" w:sz="4" w:space="0" w:color="auto"/>
            </w:tcBorders>
          </w:tcPr>
          <w:p w:rsidR="00102130" w:rsidRPr="00C07BFE" w:rsidRDefault="00102130" w:rsidP="006B0954">
            <w:pPr>
              <w:ind w:right="24"/>
              <w:jc w:val="center"/>
              <w:rPr>
                <w:rFonts w:ascii="Times New Roman" w:hAnsi="Times New Roman" w:cs="Times New Roman"/>
                <w:sz w:val="28"/>
                <w:szCs w:val="28"/>
              </w:rPr>
            </w:pPr>
          </w:p>
        </w:tc>
        <w:tc>
          <w:tcPr>
            <w:tcW w:w="875" w:type="dxa"/>
            <w:gridSpan w:val="4"/>
            <w:vMerge/>
            <w:tcBorders>
              <w:left w:val="single" w:sz="4" w:space="0" w:color="auto"/>
              <w:bottom w:val="single" w:sz="4" w:space="0" w:color="000000"/>
            </w:tcBorders>
          </w:tcPr>
          <w:p w:rsidR="00102130" w:rsidRPr="00C07BFE" w:rsidRDefault="00102130" w:rsidP="006B0954">
            <w:pPr>
              <w:ind w:right="31"/>
              <w:jc w:val="center"/>
              <w:rPr>
                <w:rFonts w:ascii="Times New Roman" w:hAnsi="Times New Roman" w:cs="Times New Roman"/>
                <w:sz w:val="28"/>
                <w:szCs w:val="28"/>
              </w:rPr>
            </w:pPr>
          </w:p>
        </w:tc>
        <w:tc>
          <w:tcPr>
            <w:tcW w:w="877" w:type="dxa"/>
            <w:gridSpan w:val="3"/>
            <w:vMerge/>
            <w:tcBorders>
              <w:left w:val="single" w:sz="4" w:space="0" w:color="000000"/>
              <w:bottom w:val="single" w:sz="4" w:space="0" w:color="000000"/>
            </w:tcBorders>
          </w:tcPr>
          <w:p w:rsidR="00102130" w:rsidRPr="00C07BFE" w:rsidRDefault="00102130" w:rsidP="006B0954">
            <w:pPr>
              <w:ind w:right="28"/>
              <w:jc w:val="center"/>
              <w:rPr>
                <w:rFonts w:ascii="Times New Roman" w:hAnsi="Times New Roman" w:cs="Times New Roman"/>
                <w:sz w:val="28"/>
                <w:szCs w:val="28"/>
              </w:rPr>
            </w:pPr>
          </w:p>
        </w:tc>
        <w:tc>
          <w:tcPr>
            <w:tcW w:w="875" w:type="dxa"/>
            <w:gridSpan w:val="3"/>
            <w:vMerge/>
            <w:tcBorders>
              <w:left w:val="single" w:sz="4" w:space="0" w:color="000000"/>
              <w:bottom w:val="single" w:sz="4" w:space="0" w:color="000000"/>
              <w:right w:val="single" w:sz="4" w:space="0" w:color="auto"/>
            </w:tcBorders>
          </w:tcPr>
          <w:p w:rsidR="00102130" w:rsidRPr="00C07BFE" w:rsidRDefault="00102130" w:rsidP="006B0954">
            <w:pPr>
              <w:ind w:right="88"/>
              <w:jc w:val="center"/>
              <w:rPr>
                <w:rFonts w:ascii="Times New Roman" w:hAnsi="Times New Roman" w:cs="Times New Roman"/>
                <w:sz w:val="28"/>
                <w:szCs w:val="28"/>
              </w:rPr>
            </w:pPr>
          </w:p>
        </w:tc>
        <w:tc>
          <w:tcPr>
            <w:tcW w:w="910" w:type="dxa"/>
            <w:gridSpan w:val="2"/>
            <w:tcBorders>
              <w:top w:val="single" w:sz="4" w:space="0" w:color="00FF00"/>
              <w:left w:val="single" w:sz="4" w:space="0" w:color="auto"/>
              <w:bottom w:val="single" w:sz="4" w:space="0" w:color="000000"/>
              <w:right w:val="single" w:sz="4" w:space="0" w:color="000000"/>
            </w:tcBorders>
          </w:tcPr>
          <w:p w:rsidR="00102130" w:rsidRPr="00C07BFE" w:rsidRDefault="00102130" w:rsidP="006B0954">
            <w:pPr>
              <w:ind w:right="91"/>
              <w:jc w:val="center"/>
              <w:rPr>
                <w:rFonts w:ascii="Times New Roman" w:hAnsi="Times New Roman" w:cs="Times New Roman"/>
                <w:sz w:val="28"/>
                <w:szCs w:val="28"/>
              </w:rPr>
            </w:pP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6</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6B0954">
            <w:pPr>
              <w:tabs>
                <w:tab w:val="left" w:pos="638"/>
              </w:tabs>
              <w:jc w:val="both"/>
              <w:rPr>
                <w:rStyle w:val="5"/>
                <w:rFonts w:ascii="Times New Roman" w:hAnsi="Times New Roman"/>
                <w:sz w:val="28"/>
                <w:szCs w:val="28"/>
              </w:rPr>
            </w:pPr>
            <w:r w:rsidRPr="00C07BFE">
              <w:rPr>
                <w:rFonts w:ascii="Times New Roman" w:hAnsi="Times New Roman" w:cs="Times New Roman"/>
                <w:sz w:val="28"/>
                <w:szCs w:val="28"/>
              </w:rPr>
              <w:t>Доля детей-сирот и детей, оставшихся без попечения родителей, воспитывающихся в семьях</w:t>
            </w:r>
          </w:p>
          <w:p w:rsidR="00102130" w:rsidRPr="00C07BFE" w:rsidRDefault="00102130" w:rsidP="006B0954">
            <w:pPr>
              <w:pStyle w:val="a0"/>
              <w:spacing w:line="240" w:lineRule="auto"/>
              <w:jc w:val="both"/>
              <w:rPr>
                <w:rFonts w:ascii="Times New Roman" w:hAnsi="Times New Roman" w:cs="Times New Roman"/>
                <w:sz w:val="28"/>
                <w:szCs w:val="28"/>
                <w:lang w:val="ru-RU"/>
              </w:rPr>
            </w:pPr>
          </w:p>
        </w:tc>
        <w:tc>
          <w:tcPr>
            <w:tcW w:w="869" w:type="dxa"/>
            <w:gridSpan w:val="3"/>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rPr>
              <w:t>процентов</w:t>
            </w:r>
          </w:p>
        </w:tc>
        <w:tc>
          <w:tcPr>
            <w:tcW w:w="875" w:type="dxa"/>
            <w:gridSpan w:val="4"/>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3,1</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3</w:t>
            </w:r>
          </w:p>
        </w:tc>
        <w:tc>
          <w:tcPr>
            <w:tcW w:w="875" w:type="dxa"/>
            <w:gridSpan w:val="4"/>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2,9</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2,8</w:t>
            </w:r>
          </w:p>
        </w:tc>
        <w:tc>
          <w:tcPr>
            <w:tcW w:w="875" w:type="dxa"/>
            <w:gridSpan w:val="4"/>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2,7</w:t>
            </w:r>
          </w:p>
        </w:tc>
        <w:tc>
          <w:tcPr>
            <w:tcW w:w="877" w:type="dxa"/>
            <w:gridSpan w:val="3"/>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2,6</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2,5</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2,5</w:t>
            </w:r>
          </w:p>
        </w:tc>
      </w:tr>
      <w:tr w:rsidR="00102130" w:rsidRPr="00C07BFE" w:rsidTr="00C039BD">
        <w:trPr>
          <w:trHeight w:val="529"/>
        </w:trPr>
        <w:tc>
          <w:tcPr>
            <w:tcW w:w="15388" w:type="dxa"/>
            <w:gridSpan w:val="34"/>
            <w:tcBorders>
              <w:left w:val="single" w:sz="4" w:space="0" w:color="000000"/>
              <w:bottom w:val="single" w:sz="4" w:space="0" w:color="000000"/>
              <w:right w:val="single" w:sz="4" w:space="0" w:color="000000"/>
            </w:tcBorders>
          </w:tcPr>
          <w:p w:rsidR="00102130" w:rsidRPr="00C07BFE" w:rsidRDefault="00102130" w:rsidP="006B0954">
            <w:pPr>
              <w:rPr>
                <w:rFonts w:ascii="Times New Roman" w:hAnsi="Times New Roman" w:cs="Times New Roman"/>
                <w:b/>
                <w:bCs/>
                <w:sz w:val="28"/>
                <w:szCs w:val="28"/>
              </w:rPr>
            </w:pPr>
            <w:r w:rsidRPr="00C07BFE">
              <w:rPr>
                <w:rStyle w:val="5"/>
                <w:rFonts w:ascii="Times New Roman" w:hAnsi="Times New Roman"/>
                <w:b w:val="0"/>
                <w:bCs w:val="0"/>
                <w:sz w:val="28"/>
                <w:szCs w:val="28"/>
              </w:rPr>
              <w:t>1.Подпрограмма  «Развитие дошкольного, общего образования и дополнительного образования детей»</w:t>
            </w:r>
          </w:p>
          <w:p w:rsidR="00102130" w:rsidRPr="00C07BFE" w:rsidRDefault="00102130" w:rsidP="006B0954">
            <w:pPr>
              <w:pStyle w:val="a0"/>
              <w:spacing w:line="240" w:lineRule="auto"/>
              <w:jc w:val="center"/>
              <w:rPr>
                <w:rFonts w:ascii="Times New Roman" w:hAnsi="Times New Roman" w:cs="Times New Roman"/>
                <w:sz w:val="28"/>
                <w:szCs w:val="28"/>
                <w:lang w:val="ru-RU"/>
              </w:rPr>
            </w:pP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ind w:right="62"/>
              <w:jc w:val="center"/>
              <w:rPr>
                <w:rFonts w:ascii="Times New Roman" w:hAnsi="Times New Roman" w:cs="Times New Roman"/>
                <w:i/>
                <w:iCs/>
                <w:sz w:val="28"/>
                <w:szCs w:val="28"/>
              </w:rPr>
            </w:pPr>
            <w:r w:rsidRPr="00C07BFE">
              <w:rPr>
                <w:rFonts w:ascii="Times New Roman" w:hAnsi="Times New Roman" w:cs="Times New Roman"/>
                <w:i/>
                <w:iCs/>
                <w:sz w:val="28"/>
                <w:szCs w:val="28"/>
              </w:rPr>
              <w:t xml:space="preserve">1 </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6B0954">
            <w:pPr>
              <w:jc w:val="both"/>
              <w:rPr>
                <w:rFonts w:ascii="Times New Roman" w:hAnsi="Times New Roman" w:cs="Times New Roman"/>
                <w:sz w:val="28"/>
                <w:szCs w:val="28"/>
              </w:rPr>
            </w:pPr>
            <w:r w:rsidRPr="00C07BFE">
              <w:rPr>
                <w:rFonts w:ascii="Times New Roman" w:hAnsi="Times New Roman" w:cs="Times New Roman"/>
                <w:sz w:val="28"/>
                <w:szCs w:val="28"/>
              </w:rPr>
              <w:t xml:space="preserve">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tc>
        <w:tc>
          <w:tcPr>
            <w:tcW w:w="869" w:type="dxa"/>
            <w:gridSpan w:val="3"/>
            <w:tcBorders>
              <w:left w:val="single" w:sz="4" w:space="0" w:color="auto"/>
              <w:bottom w:val="single" w:sz="4" w:space="0" w:color="000000"/>
            </w:tcBorders>
          </w:tcPr>
          <w:p w:rsidR="00102130" w:rsidRPr="00C07BFE" w:rsidRDefault="00102130" w:rsidP="006B0954">
            <w:pPr>
              <w:rPr>
                <w:rFonts w:ascii="Times New Roman" w:hAnsi="Times New Roman" w:cs="Times New Roman"/>
                <w:sz w:val="28"/>
                <w:szCs w:val="28"/>
              </w:rPr>
            </w:pPr>
            <w:r w:rsidRPr="00C07BFE">
              <w:rPr>
                <w:rFonts w:ascii="Times New Roman" w:hAnsi="Times New Roman" w:cs="Times New Roman"/>
                <w:sz w:val="28"/>
                <w:szCs w:val="28"/>
              </w:rPr>
              <w:t>процентов</w:t>
            </w:r>
          </w:p>
        </w:tc>
        <w:tc>
          <w:tcPr>
            <w:tcW w:w="875" w:type="dxa"/>
            <w:gridSpan w:val="4"/>
            <w:tcBorders>
              <w:left w:val="single" w:sz="4" w:space="0" w:color="000000"/>
              <w:bottom w:val="single" w:sz="4" w:space="0" w:color="000000"/>
            </w:tcBorders>
          </w:tcPr>
          <w:p w:rsidR="00102130" w:rsidRPr="00C07BFE" w:rsidRDefault="00102130" w:rsidP="006B0954">
            <w:pPr>
              <w:ind w:right="58"/>
              <w:jc w:val="center"/>
              <w:rPr>
                <w:rFonts w:ascii="Times New Roman" w:hAnsi="Times New Roman" w:cs="Times New Roman"/>
                <w:sz w:val="28"/>
                <w:szCs w:val="28"/>
              </w:rPr>
            </w:pPr>
            <w:r w:rsidRPr="00C07BFE">
              <w:rPr>
                <w:rFonts w:ascii="Times New Roman" w:hAnsi="Times New Roman" w:cs="Times New Roman"/>
                <w:sz w:val="28"/>
                <w:szCs w:val="28"/>
              </w:rPr>
              <w:t xml:space="preserve">13 </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 xml:space="preserve">17 </w:t>
            </w:r>
          </w:p>
          <w:p w:rsidR="00102130" w:rsidRPr="00C07BFE" w:rsidRDefault="00102130" w:rsidP="006B0954">
            <w:pPr>
              <w:ind w:right="62"/>
              <w:jc w:val="center"/>
              <w:rPr>
                <w:rFonts w:ascii="Times New Roman" w:hAnsi="Times New Roman" w:cs="Times New Roman"/>
                <w:sz w:val="28"/>
                <w:szCs w:val="28"/>
              </w:rPr>
            </w:pPr>
          </w:p>
          <w:p w:rsidR="00102130" w:rsidRPr="00C07BFE" w:rsidRDefault="00102130" w:rsidP="006B0954">
            <w:pPr>
              <w:ind w:right="62"/>
              <w:jc w:val="center"/>
              <w:rPr>
                <w:rFonts w:ascii="Times New Roman" w:hAnsi="Times New Roman" w:cs="Times New Roman"/>
                <w:sz w:val="28"/>
                <w:szCs w:val="28"/>
              </w:rPr>
            </w:pPr>
          </w:p>
        </w:tc>
        <w:tc>
          <w:tcPr>
            <w:tcW w:w="875" w:type="dxa"/>
            <w:gridSpan w:val="4"/>
            <w:tcBorders>
              <w:left w:val="single" w:sz="4" w:space="0" w:color="auto"/>
              <w:bottom w:val="single" w:sz="4" w:space="0" w:color="000000"/>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21 </w:t>
            </w:r>
          </w:p>
          <w:p w:rsidR="00102130" w:rsidRPr="00C07BFE" w:rsidRDefault="00102130" w:rsidP="006B0954">
            <w:pPr>
              <w:ind w:right="60"/>
              <w:jc w:val="center"/>
              <w:rPr>
                <w:rFonts w:ascii="Times New Roman" w:hAnsi="Times New Roman" w:cs="Times New Roman"/>
                <w:sz w:val="28"/>
                <w:szCs w:val="28"/>
              </w:rPr>
            </w:pPr>
          </w:p>
          <w:p w:rsidR="00102130" w:rsidRPr="00C07BFE" w:rsidRDefault="00102130" w:rsidP="006B0954">
            <w:pPr>
              <w:ind w:right="60"/>
              <w:jc w:val="center"/>
              <w:rPr>
                <w:rFonts w:ascii="Times New Roman" w:hAnsi="Times New Roman" w:cs="Times New Roman"/>
                <w:sz w:val="28"/>
                <w:szCs w:val="28"/>
              </w:rPr>
            </w:pPr>
          </w:p>
        </w:tc>
        <w:tc>
          <w:tcPr>
            <w:tcW w:w="876" w:type="dxa"/>
            <w:gridSpan w:val="4"/>
            <w:tcBorders>
              <w:left w:val="single" w:sz="4" w:space="0" w:color="000000"/>
              <w:bottom w:val="single" w:sz="4" w:space="0" w:color="000000"/>
              <w:right w:val="single" w:sz="4" w:space="0" w:color="auto"/>
            </w:tcBorders>
          </w:tcPr>
          <w:p w:rsidR="00102130" w:rsidRPr="00C07BFE" w:rsidRDefault="00102130" w:rsidP="006B0954">
            <w:pPr>
              <w:ind w:right="55"/>
              <w:jc w:val="center"/>
              <w:rPr>
                <w:rFonts w:ascii="Times New Roman" w:hAnsi="Times New Roman" w:cs="Times New Roman"/>
                <w:sz w:val="28"/>
                <w:szCs w:val="28"/>
              </w:rPr>
            </w:pPr>
            <w:r w:rsidRPr="00C07BFE">
              <w:rPr>
                <w:rFonts w:ascii="Times New Roman" w:hAnsi="Times New Roman" w:cs="Times New Roman"/>
                <w:sz w:val="28"/>
                <w:szCs w:val="28"/>
              </w:rPr>
              <w:t xml:space="preserve">24 </w:t>
            </w:r>
          </w:p>
          <w:p w:rsidR="00102130" w:rsidRPr="00C07BFE" w:rsidRDefault="00102130" w:rsidP="006B0954">
            <w:pPr>
              <w:ind w:right="55"/>
              <w:jc w:val="center"/>
              <w:rPr>
                <w:rFonts w:ascii="Times New Roman" w:hAnsi="Times New Roman" w:cs="Times New Roman"/>
                <w:sz w:val="28"/>
                <w:szCs w:val="28"/>
              </w:rPr>
            </w:pPr>
          </w:p>
          <w:p w:rsidR="00102130" w:rsidRPr="00C07BFE" w:rsidRDefault="00102130" w:rsidP="006B0954">
            <w:pPr>
              <w:ind w:right="55"/>
              <w:jc w:val="center"/>
              <w:rPr>
                <w:rFonts w:ascii="Times New Roman" w:hAnsi="Times New Roman" w:cs="Times New Roman"/>
                <w:sz w:val="28"/>
                <w:szCs w:val="28"/>
              </w:rPr>
            </w:pPr>
          </w:p>
        </w:tc>
        <w:tc>
          <w:tcPr>
            <w:tcW w:w="875" w:type="dxa"/>
            <w:gridSpan w:val="4"/>
            <w:tcBorders>
              <w:left w:val="single" w:sz="4" w:space="0" w:color="auto"/>
              <w:bottom w:val="single" w:sz="4" w:space="0" w:color="000000"/>
            </w:tcBorders>
          </w:tcPr>
          <w:p w:rsidR="00102130" w:rsidRPr="00C07BFE" w:rsidRDefault="00102130" w:rsidP="006B0954">
            <w:pPr>
              <w:ind w:right="63"/>
              <w:jc w:val="center"/>
              <w:rPr>
                <w:rFonts w:ascii="Times New Roman" w:hAnsi="Times New Roman" w:cs="Times New Roman"/>
                <w:sz w:val="28"/>
                <w:szCs w:val="28"/>
              </w:rPr>
            </w:pPr>
            <w:r w:rsidRPr="00C07BFE">
              <w:rPr>
                <w:rFonts w:ascii="Times New Roman" w:hAnsi="Times New Roman" w:cs="Times New Roman"/>
                <w:sz w:val="28"/>
                <w:szCs w:val="28"/>
              </w:rPr>
              <w:t xml:space="preserve">28 </w:t>
            </w:r>
          </w:p>
          <w:p w:rsidR="00102130" w:rsidRPr="00C07BFE" w:rsidRDefault="00102130" w:rsidP="006B0954">
            <w:pPr>
              <w:ind w:right="63"/>
              <w:jc w:val="center"/>
              <w:rPr>
                <w:rFonts w:ascii="Times New Roman" w:hAnsi="Times New Roman" w:cs="Times New Roman"/>
                <w:sz w:val="28"/>
                <w:szCs w:val="28"/>
              </w:rPr>
            </w:pPr>
          </w:p>
          <w:p w:rsidR="00102130" w:rsidRPr="00C07BFE" w:rsidRDefault="00102130" w:rsidP="006B0954">
            <w:pPr>
              <w:ind w:right="63"/>
              <w:jc w:val="center"/>
              <w:rPr>
                <w:rFonts w:ascii="Times New Roman" w:hAnsi="Times New Roman" w:cs="Times New Roman"/>
                <w:sz w:val="28"/>
                <w:szCs w:val="28"/>
              </w:rPr>
            </w:pPr>
          </w:p>
        </w:tc>
        <w:tc>
          <w:tcPr>
            <w:tcW w:w="877" w:type="dxa"/>
            <w:gridSpan w:val="3"/>
            <w:tcBorders>
              <w:left w:val="single" w:sz="4" w:space="0" w:color="000000"/>
              <w:bottom w:val="single" w:sz="4" w:space="0" w:color="000000"/>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32 </w:t>
            </w:r>
          </w:p>
          <w:p w:rsidR="00102130" w:rsidRPr="00C07BFE" w:rsidRDefault="00102130" w:rsidP="006B0954">
            <w:pPr>
              <w:ind w:right="60"/>
              <w:jc w:val="center"/>
              <w:rPr>
                <w:rFonts w:ascii="Times New Roman" w:hAnsi="Times New Roman" w:cs="Times New Roman"/>
                <w:sz w:val="28"/>
                <w:szCs w:val="28"/>
              </w:rPr>
            </w:pPr>
          </w:p>
          <w:p w:rsidR="00102130" w:rsidRPr="00C07BFE" w:rsidRDefault="00102130" w:rsidP="006B0954">
            <w:pPr>
              <w:ind w:right="60"/>
              <w:jc w:val="center"/>
              <w:rPr>
                <w:rFonts w:ascii="Times New Roman" w:hAnsi="Times New Roman" w:cs="Times New Roman"/>
                <w:sz w:val="28"/>
                <w:szCs w:val="28"/>
              </w:rPr>
            </w:pPr>
          </w:p>
        </w:tc>
        <w:tc>
          <w:tcPr>
            <w:tcW w:w="875" w:type="dxa"/>
            <w:gridSpan w:val="3"/>
            <w:tcBorders>
              <w:left w:val="single" w:sz="4" w:space="0" w:color="000000"/>
              <w:bottom w:val="single" w:sz="4" w:space="0" w:color="000000"/>
              <w:right w:val="single" w:sz="4" w:space="0" w:color="auto"/>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36 </w:t>
            </w:r>
          </w:p>
          <w:p w:rsidR="00102130" w:rsidRPr="00C07BFE" w:rsidRDefault="00102130" w:rsidP="006B0954">
            <w:pPr>
              <w:ind w:right="60"/>
              <w:jc w:val="center"/>
              <w:rPr>
                <w:rFonts w:ascii="Times New Roman" w:hAnsi="Times New Roman" w:cs="Times New Roman"/>
                <w:sz w:val="28"/>
                <w:szCs w:val="28"/>
              </w:rPr>
            </w:pPr>
          </w:p>
          <w:p w:rsidR="00102130" w:rsidRPr="00C07BFE" w:rsidRDefault="00102130" w:rsidP="006B0954">
            <w:pPr>
              <w:ind w:right="60"/>
              <w:jc w:val="center"/>
              <w:rPr>
                <w:rFonts w:ascii="Times New Roman" w:hAnsi="Times New Roman" w:cs="Times New Roman"/>
                <w:sz w:val="28"/>
                <w:szCs w:val="28"/>
              </w:rPr>
            </w:pPr>
          </w:p>
        </w:tc>
        <w:tc>
          <w:tcPr>
            <w:tcW w:w="910" w:type="dxa"/>
            <w:gridSpan w:val="2"/>
            <w:tcBorders>
              <w:left w:val="single" w:sz="4" w:space="0" w:color="auto"/>
              <w:bottom w:val="single" w:sz="4" w:space="0" w:color="000000"/>
              <w:right w:val="single" w:sz="4" w:space="0" w:color="000000"/>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 xml:space="preserve">40 </w:t>
            </w:r>
          </w:p>
          <w:p w:rsidR="00102130" w:rsidRPr="00C07BFE" w:rsidRDefault="00102130" w:rsidP="006B0954">
            <w:pPr>
              <w:ind w:right="62"/>
              <w:jc w:val="center"/>
              <w:rPr>
                <w:rFonts w:ascii="Times New Roman" w:hAnsi="Times New Roman" w:cs="Times New Roman"/>
                <w:sz w:val="28"/>
                <w:szCs w:val="28"/>
              </w:rPr>
            </w:pPr>
          </w:p>
          <w:p w:rsidR="00102130" w:rsidRPr="00C07BFE" w:rsidRDefault="00102130" w:rsidP="006B0954">
            <w:pPr>
              <w:ind w:right="62"/>
              <w:jc w:val="center"/>
              <w:rPr>
                <w:rFonts w:ascii="Times New Roman" w:hAnsi="Times New Roman" w:cs="Times New Roman"/>
                <w:sz w:val="28"/>
                <w:szCs w:val="28"/>
              </w:rPr>
            </w:pP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ind w:right="62"/>
              <w:jc w:val="center"/>
              <w:rPr>
                <w:rFonts w:ascii="Times New Roman" w:hAnsi="Times New Roman" w:cs="Times New Roman"/>
                <w:i/>
                <w:iCs/>
                <w:sz w:val="28"/>
                <w:szCs w:val="28"/>
              </w:rPr>
            </w:pPr>
            <w:r w:rsidRPr="00C07BFE">
              <w:rPr>
                <w:rFonts w:ascii="Times New Roman" w:hAnsi="Times New Roman" w:cs="Times New Roman"/>
                <w:i/>
                <w:iCs/>
                <w:sz w:val="28"/>
                <w:szCs w:val="28"/>
              </w:rPr>
              <w:t xml:space="preserve">2 </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6B0954">
            <w:pPr>
              <w:jc w:val="both"/>
              <w:rPr>
                <w:rFonts w:ascii="Times New Roman" w:hAnsi="Times New Roman" w:cs="Times New Roman"/>
                <w:sz w:val="28"/>
                <w:szCs w:val="28"/>
              </w:rPr>
            </w:pPr>
            <w:r w:rsidRPr="00C07BFE">
              <w:rPr>
                <w:rFonts w:ascii="Times New Roman" w:hAnsi="Times New Roman" w:cs="Times New Roman"/>
                <w:sz w:val="28"/>
                <w:szCs w:val="28"/>
              </w:rPr>
              <w:t xml:space="preserve">Численность детей в возрасте от 3 до 7 лет, нуждающихся в предоставлении  места в ДОУ </w:t>
            </w:r>
          </w:p>
        </w:tc>
        <w:tc>
          <w:tcPr>
            <w:tcW w:w="869" w:type="dxa"/>
            <w:gridSpan w:val="3"/>
            <w:tcBorders>
              <w:left w:val="single" w:sz="4" w:space="0" w:color="auto"/>
              <w:bottom w:val="single" w:sz="4" w:space="0" w:color="000000"/>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тыс. человек</w:t>
            </w:r>
          </w:p>
        </w:tc>
        <w:tc>
          <w:tcPr>
            <w:tcW w:w="875" w:type="dxa"/>
            <w:gridSpan w:val="4"/>
            <w:tcBorders>
              <w:left w:val="single" w:sz="4" w:space="0" w:color="000000"/>
              <w:bottom w:val="single" w:sz="4" w:space="0" w:color="000000"/>
            </w:tcBorders>
          </w:tcPr>
          <w:p w:rsidR="00102130" w:rsidRPr="00C07BFE" w:rsidRDefault="00102130" w:rsidP="006B0954">
            <w:pPr>
              <w:ind w:right="58"/>
              <w:jc w:val="center"/>
              <w:rPr>
                <w:rFonts w:ascii="Times New Roman" w:hAnsi="Times New Roman" w:cs="Times New Roman"/>
                <w:sz w:val="28"/>
                <w:szCs w:val="28"/>
              </w:rPr>
            </w:pPr>
            <w:r w:rsidRPr="00C07BFE">
              <w:rPr>
                <w:rFonts w:ascii="Times New Roman" w:hAnsi="Times New Roman" w:cs="Times New Roman"/>
                <w:sz w:val="28"/>
                <w:szCs w:val="28"/>
              </w:rPr>
              <w:t xml:space="preserve">0 </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 xml:space="preserve">0 </w:t>
            </w:r>
          </w:p>
        </w:tc>
        <w:tc>
          <w:tcPr>
            <w:tcW w:w="875" w:type="dxa"/>
            <w:gridSpan w:val="4"/>
            <w:tcBorders>
              <w:left w:val="single" w:sz="4" w:space="0" w:color="auto"/>
              <w:bottom w:val="single" w:sz="4" w:space="0" w:color="000000"/>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0 </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6B0954">
            <w:pPr>
              <w:ind w:right="55"/>
              <w:jc w:val="center"/>
              <w:rPr>
                <w:rFonts w:ascii="Times New Roman" w:hAnsi="Times New Roman" w:cs="Times New Roman"/>
                <w:sz w:val="28"/>
                <w:szCs w:val="28"/>
              </w:rPr>
            </w:pPr>
            <w:r w:rsidRPr="00C07BFE">
              <w:rPr>
                <w:rFonts w:ascii="Times New Roman" w:hAnsi="Times New Roman" w:cs="Times New Roman"/>
                <w:sz w:val="28"/>
                <w:szCs w:val="28"/>
              </w:rPr>
              <w:t xml:space="preserve">0 </w:t>
            </w:r>
          </w:p>
        </w:tc>
        <w:tc>
          <w:tcPr>
            <w:tcW w:w="875" w:type="dxa"/>
            <w:gridSpan w:val="4"/>
            <w:tcBorders>
              <w:left w:val="single" w:sz="4" w:space="0" w:color="auto"/>
              <w:bottom w:val="single" w:sz="4" w:space="0" w:color="000000"/>
            </w:tcBorders>
          </w:tcPr>
          <w:p w:rsidR="00102130" w:rsidRPr="00C07BFE" w:rsidRDefault="00102130" w:rsidP="006B0954">
            <w:pPr>
              <w:ind w:right="63"/>
              <w:jc w:val="center"/>
              <w:rPr>
                <w:rFonts w:ascii="Times New Roman" w:hAnsi="Times New Roman" w:cs="Times New Roman"/>
                <w:sz w:val="28"/>
                <w:szCs w:val="28"/>
              </w:rPr>
            </w:pPr>
            <w:r w:rsidRPr="00C07BFE">
              <w:rPr>
                <w:rFonts w:ascii="Times New Roman" w:hAnsi="Times New Roman" w:cs="Times New Roman"/>
                <w:sz w:val="28"/>
                <w:szCs w:val="28"/>
              </w:rPr>
              <w:t xml:space="preserve">0 </w:t>
            </w:r>
          </w:p>
        </w:tc>
        <w:tc>
          <w:tcPr>
            <w:tcW w:w="877" w:type="dxa"/>
            <w:gridSpan w:val="3"/>
            <w:tcBorders>
              <w:left w:val="single" w:sz="4" w:space="0" w:color="000000"/>
              <w:bottom w:val="single" w:sz="4" w:space="0" w:color="000000"/>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0 </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0 </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 xml:space="preserve">0 </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ind w:right="62"/>
              <w:jc w:val="center"/>
              <w:rPr>
                <w:rFonts w:ascii="Times New Roman" w:hAnsi="Times New Roman" w:cs="Times New Roman"/>
                <w:i/>
                <w:iCs/>
                <w:sz w:val="28"/>
                <w:szCs w:val="28"/>
              </w:rPr>
            </w:pPr>
            <w:r w:rsidRPr="00C07BFE">
              <w:rPr>
                <w:rFonts w:ascii="Times New Roman" w:hAnsi="Times New Roman" w:cs="Times New Roman"/>
                <w:i/>
                <w:iCs/>
                <w:sz w:val="28"/>
                <w:szCs w:val="28"/>
              </w:rPr>
              <w:t xml:space="preserve">3 </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6B0954">
            <w:pPr>
              <w:jc w:val="both"/>
              <w:rPr>
                <w:rFonts w:ascii="Times New Roman" w:hAnsi="Times New Roman" w:cs="Times New Roman"/>
                <w:sz w:val="28"/>
                <w:szCs w:val="28"/>
              </w:rPr>
            </w:pPr>
            <w:r w:rsidRPr="00C07BFE">
              <w:rPr>
                <w:rFonts w:ascii="Times New Roman" w:hAnsi="Times New Roman" w:cs="Times New Roman"/>
                <w:sz w:val="28"/>
                <w:szCs w:val="28"/>
              </w:rPr>
              <w:t xml:space="preserve">Численность детей в возрасте от 1 года до 7  лет, охваченных услугами дошкольного образования, в том числе в негосударственных дошкольных образовательных организациях </w:t>
            </w:r>
          </w:p>
        </w:tc>
        <w:tc>
          <w:tcPr>
            <w:tcW w:w="869" w:type="dxa"/>
            <w:gridSpan w:val="3"/>
            <w:tcBorders>
              <w:left w:val="single" w:sz="4" w:space="0" w:color="000000"/>
              <w:bottom w:val="single" w:sz="4" w:space="0" w:color="000000"/>
              <w:right w:val="single" w:sz="4" w:space="0" w:color="auto"/>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тыс. человек</w:t>
            </w:r>
          </w:p>
        </w:tc>
        <w:tc>
          <w:tcPr>
            <w:tcW w:w="875" w:type="dxa"/>
            <w:gridSpan w:val="4"/>
            <w:tcBorders>
              <w:left w:val="single" w:sz="4" w:space="0" w:color="auto"/>
              <w:bottom w:val="single" w:sz="4" w:space="0" w:color="000000"/>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3,0 </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3,1</w:t>
            </w:r>
          </w:p>
        </w:tc>
        <w:tc>
          <w:tcPr>
            <w:tcW w:w="875" w:type="dxa"/>
            <w:gridSpan w:val="4"/>
            <w:tcBorders>
              <w:left w:val="single" w:sz="4" w:space="0" w:color="auto"/>
              <w:bottom w:val="single" w:sz="4" w:space="0" w:color="000000"/>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3,12</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6B0954">
            <w:pPr>
              <w:ind w:right="57"/>
              <w:jc w:val="center"/>
              <w:rPr>
                <w:rFonts w:ascii="Times New Roman" w:hAnsi="Times New Roman" w:cs="Times New Roman"/>
                <w:sz w:val="28"/>
                <w:szCs w:val="28"/>
              </w:rPr>
            </w:pPr>
            <w:r w:rsidRPr="00C07BFE">
              <w:rPr>
                <w:rFonts w:ascii="Times New Roman" w:hAnsi="Times New Roman" w:cs="Times New Roman"/>
                <w:sz w:val="28"/>
                <w:szCs w:val="28"/>
              </w:rPr>
              <w:t>3,14</w:t>
            </w:r>
          </w:p>
        </w:tc>
        <w:tc>
          <w:tcPr>
            <w:tcW w:w="875" w:type="dxa"/>
            <w:gridSpan w:val="4"/>
            <w:tcBorders>
              <w:left w:val="single" w:sz="4" w:space="0" w:color="auto"/>
              <w:bottom w:val="single" w:sz="4" w:space="0" w:color="000000"/>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3,16</w:t>
            </w:r>
          </w:p>
        </w:tc>
        <w:tc>
          <w:tcPr>
            <w:tcW w:w="877" w:type="dxa"/>
            <w:gridSpan w:val="3"/>
            <w:tcBorders>
              <w:left w:val="single" w:sz="4" w:space="0" w:color="000000"/>
              <w:bottom w:val="single" w:sz="4" w:space="0" w:color="000000"/>
            </w:tcBorders>
          </w:tcPr>
          <w:p w:rsidR="00102130" w:rsidRPr="00C07BFE" w:rsidRDefault="00102130" w:rsidP="006B0954">
            <w:pPr>
              <w:ind w:right="57"/>
              <w:jc w:val="center"/>
              <w:rPr>
                <w:rFonts w:ascii="Times New Roman" w:hAnsi="Times New Roman" w:cs="Times New Roman"/>
                <w:sz w:val="28"/>
                <w:szCs w:val="28"/>
              </w:rPr>
            </w:pPr>
            <w:r w:rsidRPr="00C07BFE">
              <w:rPr>
                <w:rFonts w:ascii="Times New Roman" w:hAnsi="Times New Roman" w:cs="Times New Roman"/>
                <w:sz w:val="28"/>
                <w:szCs w:val="28"/>
              </w:rPr>
              <w:t>3,16</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3,16</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3,16</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ind w:right="62"/>
              <w:jc w:val="center"/>
              <w:rPr>
                <w:rFonts w:ascii="Times New Roman" w:hAnsi="Times New Roman" w:cs="Times New Roman"/>
                <w:i/>
                <w:iCs/>
                <w:sz w:val="28"/>
                <w:szCs w:val="28"/>
              </w:rPr>
            </w:pPr>
            <w:r w:rsidRPr="00C07BFE">
              <w:rPr>
                <w:rFonts w:ascii="Times New Roman" w:hAnsi="Times New Roman" w:cs="Times New Roman"/>
                <w:i/>
                <w:iCs/>
                <w:sz w:val="28"/>
                <w:szCs w:val="28"/>
              </w:rPr>
              <w:t xml:space="preserve">4 </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6B0954">
            <w:pPr>
              <w:rPr>
                <w:rFonts w:ascii="Times New Roman" w:hAnsi="Times New Roman" w:cs="Times New Roman"/>
                <w:sz w:val="28"/>
                <w:szCs w:val="28"/>
              </w:rPr>
            </w:pPr>
            <w:r w:rsidRPr="00C07BFE">
              <w:rPr>
                <w:rFonts w:ascii="Times New Roman" w:hAnsi="Times New Roman" w:cs="Times New Roman"/>
                <w:sz w:val="28"/>
                <w:szCs w:val="28"/>
              </w:rPr>
              <w:t xml:space="preserve">Доля детей-инвалидов дошкольного возраста, охваченных социальной поддержкой </w:t>
            </w:r>
          </w:p>
        </w:tc>
        <w:tc>
          <w:tcPr>
            <w:tcW w:w="869" w:type="dxa"/>
            <w:gridSpan w:val="3"/>
            <w:tcBorders>
              <w:left w:val="single" w:sz="4" w:space="0" w:color="auto"/>
              <w:bottom w:val="single" w:sz="4" w:space="0" w:color="000000"/>
            </w:tcBorders>
          </w:tcPr>
          <w:p w:rsidR="00102130" w:rsidRPr="00C07BFE" w:rsidRDefault="00102130" w:rsidP="006B0954">
            <w:pPr>
              <w:rPr>
                <w:rFonts w:ascii="Times New Roman" w:hAnsi="Times New Roman" w:cs="Times New Roman"/>
                <w:sz w:val="28"/>
                <w:szCs w:val="28"/>
              </w:rPr>
            </w:pPr>
            <w:r w:rsidRPr="00C07BFE">
              <w:rPr>
                <w:rFonts w:ascii="Times New Roman" w:hAnsi="Times New Roman" w:cs="Times New Roman"/>
                <w:sz w:val="28"/>
                <w:szCs w:val="28"/>
              </w:rPr>
              <w:t>процентов</w:t>
            </w:r>
          </w:p>
        </w:tc>
        <w:tc>
          <w:tcPr>
            <w:tcW w:w="875" w:type="dxa"/>
            <w:gridSpan w:val="4"/>
            <w:tcBorders>
              <w:left w:val="single" w:sz="4" w:space="0" w:color="000000"/>
              <w:bottom w:val="single" w:sz="4" w:space="0" w:color="000000"/>
            </w:tcBorders>
          </w:tcPr>
          <w:p w:rsidR="00102130" w:rsidRPr="00C07BFE" w:rsidRDefault="00102130" w:rsidP="006B0954">
            <w:pPr>
              <w:ind w:right="58"/>
              <w:jc w:val="cente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875" w:type="dxa"/>
            <w:gridSpan w:val="4"/>
            <w:tcBorders>
              <w:left w:val="single" w:sz="4" w:space="0" w:color="auto"/>
              <w:bottom w:val="single" w:sz="4" w:space="0" w:color="000000"/>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6B0954">
            <w:pPr>
              <w:ind w:right="55"/>
              <w:jc w:val="cente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875" w:type="dxa"/>
            <w:gridSpan w:val="4"/>
            <w:tcBorders>
              <w:left w:val="single" w:sz="4" w:space="0" w:color="auto"/>
              <w:bottom w:val="single" w:sz="4" w:space="0" w:color="000000"/>
            </w:tcBorders>
          </w:tcPr>
          <w:p w:rsidR="00102130" w:rsidRPr="00C07BFE" w:rsidRDefault="00102130" w:rsidP="006B0954">
            <w:pPr>
              <w:ind w:right="63"/>
              <w:jc w:val="cente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877" w:type="dxa"/>
            <w:gridSpan w:val="3"/>
            <w:tcBorders>
              <w:left w:val="single" w:sz="4" w:space="0" w:color="000000"/>
              <w:bottom w:val="single" w:sz="4" w:space="0" w:color="000000"/>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r>
      <w:tr w:rsidR="00102130" w:rsidRPr="00C07BFE" w:rsidTr="00C039BD">
        <w:trPr>
          <w:trHeight w:val="529"/>
        </w:trPr>
        <w:tc>
          <w:tcPr>
            <w:tcW w:w="712" w:type="dxa"/>
            <w:tcBorders>
              <w:left w:val="single" w:sz="4" w:space="0" w:color="000000"/>
              <w:bottom w:val="single" w:sz="4" w:space="0" w:color="auto"/>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 xml:space="preserve">5 </w:t>
            </w:r>
          </w:p>
        </w:tc>
        <w:tc>
          <w:tcPr>
            <w:tcW w:w="6771" w:type="dxa"/>
            <w:gridSpan w:val="2"/>
            <w:tcBorders>
              <w:left w:val="single" w:sz="4" w:space="0" w:color="000000"/>
              <w:bottom w:val="single" w:sz="4" w:space="0" w:color="auto"/>
              <w:right w:val="single" w:sz="4" w:space="0" w:color="auto"/>
            </w:tcBorders>
          </w:tcPr>
          <w:p w:rsidR="00102130" w:rsidRPr="00C07BFE" w:rsidRDefault="00102130" w:rsidP="006B0954">
            <w:pPr>
              <w:spacing w:after="46"/>
              <w:ind w:left="34" w:right="62"/>
              <w:jc w:val="both"/>
              <w:rPr>
                <w:rFonts w:ascii="Times New Roman" w:hAnsi="Times New Roman" w:cs="Times New Roman"/>
                <w:sz w:val="28"/>
                <w:szCs w:val="28"/>
              </w:rPr>
            </w:pPr>
            <w:r w:rsidRPr="00C07BFE">
              <w:rPr>
                <w:rFonts w:ascii="Times New Roman" w:hAnsi="Times New Roman" w:cs="Times New Roman"/>
                <w:sz w:val="28"/>
                <w:szCs w:val="28"/>
              </w:rPr>
              <w:t xml:space="preserve">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w:t>
            </w:r>
          </w:p>
          <w:p w:rsidR="00102130" w:rsidRPr="00C07BFE" w:rsidRDefault="00102130" w:rsidP="006B0954">
            <w:pPr>
              <w:jc w:val="both"/>
              <w:rPr>
                <w:rFonts w:ascii="Times New Roman" w:hAnsi="Times New Roman" w:cs="Times New Roman"/>
                <w:sz w:val="28"/>
                <w:szCs w:val="28"/>
              </w:rPr>
            </w:pPr>
            <w:r w:rsidRPr="00C07BFE">
              <w:rPr>
                <w:rFonts w:ascii="Times New Roman" w:hAnsi="Times New Roman" w:cs="Times New Roman"/>
                <w:sz w:val="28"/>
                <w:szCs w:val="28"/>
              </w:rPr>
              <w:t>образовательных организаций</w:t>
            </w:r>
          </w:p>
        </w:tc>
        <w:tc>
          <w:tcPr>
            <w:tcW w:w="869" w:type="dxa"/>
            <w:gridSpan w:val="3"/>
            <w:tcBorders>
              <w:left w:val="single" w:sz="4" w:space="0" w:color="auto"/>
              <w:bottom w:val="single" w:sz="4" w:space="0" w:color="auto"/>
            </w:tcBorders>
          </w:tcPr>
          <w:p w:rsidR="00102130" w:rsidRPr="00C07BFE" w:rsidRDefault="00102130" w:rsidP="006B0954">
            <w:pPr>
              <w:rPr>
                <w:rFonts w:ascii="Times New Roman" w:hAnsi="Times New Roman" w:cs="Times New Roman"/>
                <w:sz w:val="28"/>
                <w:szCs w:val="28"/>
              </w:rPr>
            </w:pPr>
            <w:r w:rsidRPr="00C07BFE">
              <w:rPr>
                <w:rFonts w:ascii="Times New Roman" w:hAnsi="Times New Roman" w:cs="Times New Roman"/>
                <w:sz w:val="28"/>
                <w:szCs w:val="28"/>
              </w:rPr>
              <w:t>процентов</w:t>
            </w:r>
          </w:p>
        </w:tc>
        <w:tc>
          <w:tcPr>
            <w:tcW w:w="875" w:type="dxa"/>
            <w:gridSpan w:val="4"/>
            <w:tcBorders>
              <w:left w:val="single" w:sz="4" w:space="0" w:color="000000"/>
              <w:bottom w:val="single" w:sz="4" w:space="0" w:color="auto"/>
            </w:tcBorders>
          </w:tcPr>
          <w:p w:rsidR="00102130" w:rsidRPr="00C07BFE" w:rsidRDefault="00102130" w:rsidP="006B0954">
            <w:pPr>
              <w:ind w:right="59"/>
              <w:jc w:val="center"/>
              <w:rPr>
                <w:rFonts w:ascii="Times New Roman" w:hAnsi="Times New Roman" w:cs="Times New Roman"/>
                <w:sz w:val="28"/>
                <w:szCs w:val="28"/>
              </w:rPr>
            </w:pPr>
            <w:r w:rsidRPr="00C07BFE">
              <w:rPr>
                <w:rFonts w:ascii="Times New Roman" w:hAnsi="Times New Roman" w:cs="Times New Roman"/>
                <w:sz w:val="28"/>
                <w:szCs w:val="28"/>
              </w:rPr>
              <w:t xml:space="preserve">- </w:t>
            </w:r>
          </w:p>
        </w:tc>
        <w:tc>
          <w:tcPr>
            <w:tcW w:w="875" w:type="dxa"/>
            <w:gridSpan w:val="4"/>
            <w:tcBorders>
              <w:left w:val="single" w:sz="4" w:space="0" w:color="000000"/>
              <w:bottom w:val="single" w:sz="4" w:space="0" w:color="auto"/>
              <w:right w:val="single" w:sz="4" w:space="0" w:color="auto"/>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 xml:space="preserve">10 </w:t>
            </w:r>
          </w:p>
          <w:p w:rsidR="00102130" w:rsidRPr="00C07BFE" w:rsidRDefault="00102130" w:rsidP="006B0954">
            <w:pPr>
              <w:ind w:right="62"/>
              <w:jc w:val="center"/>
              <w:rPr>
                <w:rFonts w:ascii="Times New Roman" w:hAnsi="Times New Roman" w:cs="Times New Roman"/>
                <w:sz w:val="28"/>
                <w:szCs w:val="28"/>
              </w:rPr>
            </w:pPr>
          </w:p>
          <w:p w:rsidR="00102130" w:rsidRPr="00C07BFE" w:rsidRDefault="00102130" w:rsidP="006B0954">
            <w:pPr>
              <w:ind w:right="62"/>
              <w:jc w:val="center"/>
              <w:rPr>
                <w:rFonts w:ascii="Times New Roman" w:hAnsi="Times New Roman" w:cs="Times New Roman"/>
                <w:sz w:val="28"/>
                <w:szCs w:val="28"/>
              </w:rPr>
            </w:pPr>
          </w:p>
        </w:tc>
        <w:tc>
          <w:tcPr>
            <w:tcW w:w="875" w:type="dxa"/>
            <w:gridSpan w:val="4"/>
            <w:tcBorders>
              <w:left w:val="single" w:sz="4" w:space="0" w:color="auto"/>
              <w:bottom w:val="single" w:sz="4" w:space="0" w:color="auto"/>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35 </w:t>
            </w:r>
          </w:p>
          <w:p w:rsidR="00102130" w:rsidRPr="00C07BFE" w:rsidRDefault="00102130" w:rsidP="006B0954">
            <w:pPr>
              <w:ind w:right="60"/>
              <w:jc w:val="center"/>
              <w:rPr>
                <w:rFonts w:ascii="Times New Roman" w:hAnsi="Times New Roman" w:cs="Times New Roman"/>
                <w:sz w:val="28"/>
                <w:szCs w:val="28"/>
              </w:rPr>
            </w:pPr>
          </w:p>
          <w:p w:rsidR="00102130" w:rsidRPr="00C07BFE" w:rsidRDefault="00102130" w:rsidP="006B0954">
            <w:pPr>
              <w:ind w:right="60"/>
              <w:jc w:val="center"/>
              <w:rPr>
                <w:rFonts w:ascii="Times New Roman" w:hAnsi="Times New Roman" w:cs="Times New Roman"/>
                <w:sz w:val="28"/>
                <w:szCs w:val="28"/>
              </w:rPr>
            </w:pPr>
          </w:p>
        </w:tc>
        <w:tc>
          <w:tcPr>
            <w:tcW w:w="876" w:type="dxa"/>
            <w:gridSpan w:val="4"/>
            <w:tcBorders>
              <w:left w:val="single" w:sz="4" w:space="0" w:color="000000"/>
              <w:bottom w:val="single" w:sz="4" w:space="0" w:color="auto"/>
              <w:right w:val="single" w:sz="4" w:space="0" w:color="auto"/>
            </w:tcBorders>
          </w:tcPr>
          <w:p w:rsidR="00102130" w:rsidRPr="00C07BFE" w:rsidRDefault="00102130" w:rsidP="006B0954">
            <w:pPr>
              <w:ind w:right="55"/>
              <w:jc w:val="center"/>
              <w:rPr>
                <w:rFonts w:ascii="Times New Roman" w:hAnsi="Times New Roman" w:cs="Times New Roman"/>
                <w:sz w:val="28"/>
                <w:szCs w:val="28"/>
              </w:rPr>
            </w:pPr>
            <w:r w:rsidRPr="00C07BFE">
              <w:rPr>
                <w:rFonts w:ascii="Times New Roman" w:hAnsi="Times New Roman" w:cs="Times New Roman"/>
                <w:sz w:val="28"/>
                <w:szCs w:val="28"/>
              </w:rPr>
              <w:t xml:space="preserve">60 </w:t>
            </w:r>
          </w:p>
          <w:p w:rsidR="00102130" w:rsidRPr="00C07BFE" w:rsidRDefault="00102130" w:rsidP="006B0954">
            <w:pPr>
              <w:ind w:right="55"/>
              <w:jc w:val="center"/>
              <w:rPr>
                <w:rFonts w:ascii="Times New Roman" w:hAnsi="Times New Roman" w:cs="Times New Roman"/>
                <w:sz w:val="28"/>
                <w:szCs w:val="28"/>
              </w:rPr>
            </w:pPr>
          </w:p>
          <w:p w:rsidR="00102130" w:rsidRPr="00C07BFE" w:rsidRDefault="00102130" w:rsidP="006B0954">
            <w:pPr>
              <w:ind w:right="55"/>
              <w:jc w:val="center"/>
              <w:rPr>
                <w:rFonts w:ascii="Times New Roman" w:hAnsi="Times New Roman" w:cs="Times New Roman"/>
                <w:sz w:val="28"/>
                <w:szCs w:val="28"/>
              </w:rPr>
            </w:pPr>
          </w:p>
        </w:tc>
        <w:tc>
          <w:tcPr>
            <w:tcW w:w="875" w:type="dxa"/>
            <w:gridSpan w:val="4"/>
            <w:tcBorders>
              <w:left w:val="single" w:sz="4" w:space="0" w:color="auto"/>
              <w:bottom w:val="single" w:sz="4" w:space="0" w:color="auto"/>
            </w:tcBorders>
          </w:tcPr>
          <w:p w:rsidR="00102130" w:rsidRPr="00C07BFE" w:rsidRDefault="00102130" w:rsidP="006B0954">
            <w:pPr>
              <w:ind w:right="63"/>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7" w:type="dxa"/>
            <w:gridSpan w:val="3"/>
            <w:tcBorders>
              <w:left w:val="single" w:sz="4" w:space="0" w:color="000000"/>
              <w:bottom w:val="single" w:sz="4" w:space="0" w:color="auto"/>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5" w:type="dxa"/>
            <w:gridSpan w:val="3"/>
            <w:tcBorders>
              <w:left w:val="single" w:sz="4" w:space="0" w:color="000000"/>
              <w:bottom w:val="single" w:sz="4" w:space="0" w:color="auto"/>
              <w:right w:val="single" w:sz="4" w:space="0" w:color="auto"/>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910" w:type="dxa"/>
            <w:gridSpan w:val="2"/>
            <w:tcBorders>
              <w:left w:val="single" w:sz="4" w:space="0" w:color="auto"/>
              <w:bottom w:val="single" w:sz="4" w:space="0" w:color="auto"/>
              <w:right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100</w:t>
            </w:r>
          </w:p>
        </w:tc>
      </w:tr>
      <w:tr w:rsidR="00102130" w:rsidRPr="00C07BFE" w:rsidTr="00C039BD">
        <w:trPr>
          <w:trHeight w:val="529"/>
        </w:trPr>
        <w:tc>
          <w:tcPr>
            <w:tcW w:w="712" w:type="dxa"/>
            <w:tcBorders>
              <w:top w:val="single" w:sz="4" w:space="0" w:color="auto"/>
              <w:left w:val="single" w:sz="4" w:space="0" w:color="000000"/>
              <w:bottom w:val="single" w:sz="4" w:space="0" w:color="000000"/>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 xml:space="preserve">6 </w:t>
            </w:r>
          </w:p>
        </w:tc>
        <w:tc>
          <w:tcPr>
            <w:tcW w:w="6771" w:type="dxa"/>
            <w:gridSpan w:val="2"/>
            <w:tcBorders>
              <w:top w:val="single" w:sz="4" w:space="0" w:color="auto"/>
              <w:left w:val="single" w:sz="4" w:space="0" w:color="000000"/>
              <w:bottom w:val="single" w:sz="4" w:space="0" w:color="000000"/>
              <w:right w:val="single" w:sz="4" w:space="0" w:color="auto"/>
            </w:tcBorders>
          </w:tcPr>
          <w:p w:rsidR="00102130" w:rsidRPr="00C07BFE" w:rsidRDefault="00102130" w:rsidP="006B0954">
            <w:pPr>
              <w:ind w:left="34" w:right="60" w:firstLine="48"/>
              <w:jc w:val="both"/>
              <w:rPr>
                <w:rFonts w:ascii="Times New Roman" w:hAnsi="Times New Roman" w:cs="Times New Roman"/>
                <w:sz w:val="28"/>
                <w:szCs w:val="28"/>
              </w:rPr>
            </w:pPr>
            <w:r w:rsidRPr="00C07BFE">
              <w:rPr>
                <w:rFonts w:ascii="Times New Roman" w:hAnsi="Times New Roman" w:cs="Times New Roman"/>
                <w:sz w:val="28"/>
                <w:szCs w:val="28"/>
              </w:rPr>
              <w:t xml:space="preserve">Количество дополнительно созданных мест для детей дошкольного возраста, оснащенных оборудованием, за счет субсидии  из федерального бюджета бюджету Владимирской области по направлению «модернизация регионально – муниципальных систем дошкольного образования» </w:t>
            </w:r>
          </w:p>
        </w:tc>
        <w:tc>
          <w:tcPr>
            <w:tcW w:w="869" w:type="dxa"/>
            <w:gridSpan w:val="3"/>
            <w:tcBorders>
              <w:top w:val="single" w:sz="4" w:space="0" w:color="auto"/>
              <w:left w:val="single" w:sz="4" w:space="0" w:color="auto"/>
              <w:bottom w:val="single" w:sz="4" w:space="0" w:color="000000"/>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ед. </w:t>
            </w:r>
          </w:p>
        </w:tc>
        <w:tc>
          <w:tcPr>
            <w:tcW w:w="875" w:type="dxa"/>
            <w:gridSpan w:val="4"/>
            <w:tcBorders>
              <w:top w:val="single" w:sz="4" w:space="0" w:color="auto"/>
              <w:left w:val="single" w:sz="4" w:space="0" w:color="000000"/>
              <w:bottom w:val="single" w:sz="4" w:space="0" w:color="000000"/>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4"/>
            <w:tcBorders>
              <w:top w:val="single" w:sz="4" w:space="0" w:color="auto"/>
              <w:left w:val="single" w:sz="4" w:space="0" w:color="000000"/>
              <w:bottom w:val="single" w:sz="4" w:space="0" w:color="000000"/>
              <w:right w:val="single" w:sz="4" w:space="0" w:color="auto"/>
            </w:tcBorders>
          </w:tcPr>
          <w:p w:rsidR="00102130" w:rsidRPr="00C07BFE" w:rsidRDefault="00102130" w:rsidP="006B0954">
            <w:pPr>
              <w:ind w:left="96"/>
              <w:rPr>
                <w:rFonts w:ascii="Times New Roman" w:hAnsi="Times New Roman" w:cs="Times New Roman"/>
                <w:sz w:val="28"/>
                <w:szCs w:val="28"/>
              </w:rPr>
            </w:pPr>
            <w:r w:rsidRPr="00C07BFE">
              <w:rPr>
                <w:rFonts w:ascii="Times New Roman" w:hAnsi="Times New Roman" w:cs="Times New Roman"/>
                <w:sz w:val="28"/>
                <w:szCs w:val="28"/>
              </w:rPr>
              <w:t>70</w:t>
            </w:r>
          </w:p>
        </w:tc>
        <w:tc>
          <w:tcPr>
            <w:tcW w:w="875" w:type="dxa"/>
            <w:gridSpan w:val="4"/>
            <w:tcBorders>
              <w:top w:val="single" w:sz="4" w:space="0" w:color="auto"/>
              <w:left w:val="single" w:sz="4" w:space="0" w:color="auto"/>
              <w:bottom w:val="single" w:sz="4" w:space="0" w:color="000000"/>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18</w:t>
            </w:r>
          </w:p>
        </w:tc>
        <w:tc>
          <w:tcPr>
            <w:tcW w:w="876" w:type="dxa"/>
            <w:gridSpan w:val="4"/>
            <w:tcBorders>
              <w:top w:val="single" w:sz="4" w:space="0" w:color="auto"/>
              <w:left w:val="single" w:sz="4" w:space="0" w:color="000000"/>
              <w:bottom w:val="single" w:sz="4" w:space="0" w:color="000000"/>
              <w:right w:val="single" w:sz="4" w:space="0" w:color="auto"/>
            </w:tcBorders>
          </w:tcPr>
          <w:p w:rsidR="00102130" w:rsidRPr="00C07BFE" w:rsidRDefault="00102130" w:rsidP="006B0954">
            <w:pPr>
              <w:ind w:left="77"/>
              <w:rPr>
                <w:rFonts w:ascii="Times New Roman" w:hAnsi="Times New Roman" w:cs="Times New Roman"/>
                <w:sz w:val="28"/>
                <w:szCs w:val="28"/>
              </w:rPr>
            </w:pPr>
            <w:r w:rsidRPr="00C07BFE">
              <w:rPr>
                <w:rFonts w:ascii="Times New Roman" w:hAnsi="Times New Roman" w:cs="Times New Roman"/>
                <w:sz w:val="28"/>
                <w:szCs w:val="28"/>
              </w:rPr>
              <w:t>0</w:t>
            </w:r>
          </w:p>
        </w:tc>
        <w:tc>
          <w:tcPr>
            <w:tcW w:w="875" w:type="dxa"/>
            <w:gridSpan w:val="4"/>
            <w:tcBorders>
              <w:top w:val="single" w:sz="4" w:space="0" w:color="auto"/>
              <w:left w:val="single" w:sz="4" w:space="0" w:color="auto"/>
              <w:bottom w:val="single" w:sz="4" w:space="0" w:color="000000"/>
            </w:tcBorders>
          </w:tcPr>
          <w:p w:rsidR="00102130" w:rsidRPr="00C07BFE" w:rsidRDefault="00102130" w:rsidP="006B0954">
            <w:pPr>
              <w:ind w:left="67"/>
              <w:rPr>
                <w:rFonts w:ascii="Times New Roman" w:hAnsi="Times New Roman" w:cs="Times New Roman"/>
                <w:sz w:val="28"/>
                <w:szCs w:val="28"/>
              </w:rPr>
            </w:pPr>
            <w:r w:rsidRPr="00C07BFE">
              <w:rPr>
                <w:rFonts w:ascii="Times New Roman" w:hAnsi="Times New Roman" w:cs="Times New Roman"/>
                <w:sz w:val="28"/>
                <w:szCs w:val="28"/>
              </w:rPr>
              <w:t>0</w:t>
            </w:r>
          </w:p>
        </w:tc>
        <w:tc>
          <w:tcPr>
            <w:tcW w:w="877" w:type="dxa"/>
            <w:gridSpan w:val="3"/>
            <w:tcBorders>
              <w:top w:val="single" w:sz="4" w:space="0" w:color="auto"/>
              <w:left w:val="single" w:sz="4" w:space="0" w:color="000000"/>
              <w:bottom w:val="single" w:sz="4" w:space="0" w:color="000000"/>
            </w:tcBorders>
          </w:tcPr>
          <w:p w:rsidR="00102130" w:rsidRPr="00C07BFE" w:rsidRDefault="00102130" w:rsidP="006B0954">
            <w:pPr>
              <w:ind w:left="70"/>
              <w:rPr>
                <w:rFonts w:ascii="Times New Roman" w:hAnsi="Times New Roman" w:cs="Times New Roman"/>
                <w:sz w:val="28"/>
                <w:szCs w:val="28"/>
              </w:rPr>
            </w:pPr>
            <w:r w:rsidRPr="00C07BFE">
              <w:rPr>
                <w:rFonts w:ascii="Times New Roman" w:hAnsi="Times New Roman" w:cs="Times New Roman"/>
                <w:sz w:val="28"/>
                <w:szCs w:val="28"/>
              </w:rPr>
              <w:t>0</w:t>
            </w:r>
          </w:p>
        </w:tc>
        <w:tc>
          <w:tcPr>
            <w:tcW w:w="875" w:type="dxa"/>
            <w:gridSpan w:val="3"/>
            <w:tcBorders>
              <w:top w:val="single" w:sz="4" w:space="0" w:color="auto"/>
              <w:left w:val="single" w:sz="4" w:space="0" w:color="000000"/>
              <w:bottom w:val="single" w:sz="4" w:space="0" w:color="000000"/>
              <w:right w:val="single" w:sz="4" w:space="0" w:color="auto"/>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0</w:t>
            </w:r>
          </w:p>
        </w:tc>
        <w:tc>
          <w:tcPr>
            <w:tcW w:w="910" w:type="dxa"/>
            <w:gridSpan w:val="2"/>
            <w:tcBorders>
              <w:top w:val="single" w:sz="4" w:space="0" w:color="auto"/>
              <w:left w:val="single" w:sz="4" w:space="0" w:color="auto"/>
              <w:bottom w:val="single" w:sz="4" w:space="0" w:color="000000"/>
              <w:right w:val="single" w:sz="4" w:space="0" w:color="000000"/>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0</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ind w:left="38"/>
              <w:rPr>
                <w:rFonts w:ascii="Times New Roman" w:hAnsi="Times New Roman" w:cs="Times New Roman"/>
                <w:sz w:val="28"/>
                <w:szCs w:val="28"/>
              </w:rPr>
            </w:pPr>
            <w:r w:rsidRPr="00C07BFE">
              <w:rPr>
                <w:rFonts w:ascii="Times New Roman" w:hAnsi="Times New Roman" w:cs="Times New Roman"/>
                <w:sz w:val="28"/>
                <w:szCs w:val="28"/>
              </w:rPr>
              <w:t>7</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6B0954">
            <w:pPr>
              <w:ind w:right="63"/>
              <w:jc w:val="both"/>
              <w:rPr>
                <w:rFonts w:ascii="Times New Roman" w:hAnsi="Times New Roman" w:cs="Times New Roman"/>
                <w:sz w:val="28"/>
                <w:szCs w:val="28"/>
              </w:rPr>
            </w:pPr>
            <w:r w:rsidRPr="00C07BFE">
              <w:rPr>
                <w:rFonts w:ascii="Times New Roman" w:hAnsi="Times New Roman" w:cs="Times New Roman"/>
                <w:sz w:val="28"/>
                <w:szCs w:val="28"/>
              </w:rPr>
              <w:t>Количество мест в учреждениях для детей дошкольного возраста на 1 тыс.детей в возрасте от 1 года до 7 лет, проживающих на территории Собинского района</w:t>
            </w:r>
          </w:p>
        </w:tc>
        <w:tc>
          <w:tcPr>
            <w:tcW w:w="869" w:type="dxa"/>
            <w:gridSpan w:val="3"/>
            <w:tcBorders>
              <w:left w:val="single" w:sz="4" w:space="0" w:color="auto"/>
              <w:bottom w:val="single" w:sz="4" w:space="0" w:color="000000"/>
            </w:tcBorders>
          </w:tcPr>
          <w:p w:rsidR="00102130" w:rsidRPr="00C07BFE" w:rsidRDefault="00102130" w:rsidP="006B0954">
            <w:pPr>
              <w:ind w:right="63"/>
              <w:jc w:val="center"/>
              <w:rPr>
                <w:rFonts w:ascii="Times New Roman" w:hAnsi="Times New Roman" w:cs="Times New Roman"/>
                <w:sz w:val="28"/>
                <w:szCs w:val="28"/>
              </w:rPr>
            </w:pPr>
            <w:r w:rsidRPr="00C07BFE">
              <w:rPr>
                <w:rFonts w:ascii="Times New Roman" w:hAnsi="Times New Roman" w:cs="Times New Roman"/>
                <w:sz w:val="28"/>
                <w:szCs w:val="28"/>
              </w:rPr>
              <w:t>ед</w:t>
            </w:r>
          </w:p>
        </w:tc>
        <w:tc>
          <w:tcPr>
            <w:tcW w:w="875" w:type="dxa"/>
            <w:gridSpan w:val="4"/>
            <w:tcBorders>
              <w:left w:val="single" w:sz="4" w:space="0" w:color="000000"/>
              <w:bottom w:val="single" w:sz="4" w:space="0" w:color="000000"/>
            </w:tcBorders>
          </w:tcPr>
          <w:p w:rsidR="00102130" w:rsidRPr="00C07BFE" w:rsidRDefault="00102130" w:rsidP="006B0954">
            <w:pPr>
              <w:ind w:right="58"/>
              <w:jc w:val="center"/>
              <w:rPr>
                <w:rFonts w:ascii="Times New Roman" w:hAnsi="Times New Roman" w:cs="Times New Roman"/>
                <w:sz w:val="28"/>
                <w:szCs w:val="28"/>
              </w:rPr>
            </w:pPr>
            <w:r w:rsidRPr="00C07BFE">
              <w:rPr>
                <w:rFonts w:ascii="Times New Roman" w:hAnsi="Times New Roman" w:cs="Times New Roman"/>
                <w:sz w:val="28"/>
                <w:szCs w:val="28"/>
              </w:rPr>
              <w:t xml:space="preserve">854 </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838</w:t>
            </w:r>
          </w:p>
        </w:tc>
        <w:tc>
          <w:tcPr>
            <w:tcW w:w="875" w:type="dxa"/>
            <w:gridSpan w:val="4"/>
            <w:tcBorders>
              <w:left w:val="single" w:sz="4" w:space="0" w:color="auto"/>
              <w:bottom w:val="single" w:sz="4" w:space="0" w:color="000000"/>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840</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6B0954">
            <w:pPr>
              <w:ind w:right="55"/>
              <w:jc w:val="center"/>
              <w:rPr>
                <w:rFonts w:ascii="Times New Roman" w:hAnsi="Times New Roman" w:cs="Times New Roman"/>
                <w:sz w:val="28"/>
                <w:szCs w:val="28"/>
              </w:rPr>
            </w:pPr>
            <w:r w:rsidRPr="00C07BFE">
              <w:rPr>
                <w:rFonts w:ascii="Times New Roman" w:hAnsi="Times New Roman" w:cs="Times New Roman"/>
                <w:sz w:val="28"/>
                <w:szCs w:val="28"/>
              </w:rPr>
              <w:t>845</w:t>
            </w:r>
          </w:p>
        </w:tc>
        <w:tc>
          <w:tcPr>
            <w:tcW w:w="875" w:type="dxa"/>
            <w:gridSpan w:val="4"/>
            <w:tcBorders>
              <w:left w:val="single" w:sz="4" w:space="0" w:color="auto"/>
              <w:bottom w:val="single" w:sz="4" w:space="0" w:color="000000"/>
            </w:tcBorders>
          </w:tcPr>
          <w:p w:rsidR="00102130" w:rsidRPr="00C07BFE" w:rsidRDefault="00102130" w:rsidP="006B0954">
            <w:pPr>
              <w:ind w:right="63"/>
              <w:jc w:val="center"/>
              <w:rPr>
                <w:rFonts w:ascii="Times New Roman" w:hAnsi="Times New Roman" w:cs="Times New Roman"/>
                <w:sz w:val="28"/>
                <w:szCs w:val="28"/>
              </w:rPr>
            </w:pPr>
            <w:r w:rsidRPr="00C07BFE">
              <w:rPr>
                <w:rFonts w:ascii="Times New Roman" w:hAnsi="Times New Roman" w:cs="Times New Roman"/>
                <w:sz w:val="28"/>
                <w:szCs w:val="28"/>
              </w:rPr>
              <w:t>845</w:t>
            </w:r>
          </w:p>
        </w:tc>
        <w:tc>
          <w:tcPr>
            <w:tcW w:w="877" w:type="dxa"/>
            <w:gridSpan w:val="3"/>
            <w:tcBorders>
              <w:left w:val="single" w:sz="4" w:space="0" w:color="000000"/>
              <w:bottom w:val="single" w:sz="4" w:space="0" w:color="000000"/>
            </w:tcBorders>
          </w:tcPr>
          <w:p w:rsidR="00102130" w:rsidRPr="00C07BFE" w:rsidRDefault="00102130" w:rsidP="006B0954">
            <w:pPr>
              <w:ind w:right="55"/>
              <w:jc w:val="center"/>
              <w:rPr>
                <w:rFonts w:ascii="Times New Roman" w:hAnsi="Times New Roman" w:cs="Times New Roman"/>
                <w:sz w:val="28"/>
                <w:szCs w:val="28"/>
              </w:rPr>
            </w:pPr>
            <w:r w:rsidRPr="00C07BFE">
              <w:rPr>
                <w:rFonts w:ascii="Times New Roman" w:hAnsi="Times New Roman" w:cs="Times New Roman"/>
                <w:sz w:val="28"/>
                <w:szCs w:val="28"/>
              </w:rPr>
              <w:t>845</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6B0954">
            <w:pPr>
              <w:ind w:right="63"/>
              <w:jc w:val="center"/>
              <w:rPr>
                <w:rFonts w:ascii="Times New Roman" w:hAnsi="Times New Roman" w:cs="Times New Roman"/>
                <w:sz w:val="28"/>
                <w:szCs w:val="28"/>
              </w:rPr>
            </w:pPr>
            <w:r w:rsidRPr="00C07BFE">
              <w:rPr>
                <w:rFonts w:ascii="Times New Roman" w:hAnsi="Times New Roman" w:cs="Times New Roman"/>
                <w:sz w:val="28"/>
                <w:szCs w:val="28"/>
              </w:rPr>
              <w:t>845</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6B0954">
            <w:pPr>
              <w:ind w:right="55"/>
              <w:jc w:val="center"/>
              <w:rPr>
                <w:rFonts w:ascii="Times New Roman" w:hAnsi="Times New Roman" w:cs="Times New Roman"/>
                <w:sz w:val="28"/>
                <w:szCs w:val="28"/>
              </w:rPr>
            </w:pPr>
            <w:r w:rsidRPr="00C07BFE">
              <w:rPr>
                <w:rFonts w:ascii="Times New Roman" w:hAnsi="Times New Roman" w:cs="Times New Roman"/>
                <w:sz w:val="28"/>
                <w:szCs w:val="28"/>
              </w:rPr>
              <w:t>845</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ind w:left="38"/>
              <w:rPr>
                <w:rFonts w:ascii="Times New Roman" w:hAnsi="Times New Roman" w:cs="Times New Roman"/>
                <w:sz w:val="28"/>
                <w:szCs w:val="28"/>
              </w:rPr>
            </w:pPr>
            <w:r w:rsidRPr="00C07BFE">
              <w:rPr>
                <w:rFonts w:ascii="Times New Roman" w:hAnsi="Times New Roman" w:cs="Times New Roman"/>
                <w:sz w:val="28"/>
                <w:szCs w:val="28"/>
              </w:rPr>
              <w:t>8</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6B0954">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Уровень доступности дошкольного образования (доля детей дошкольного возраста, реализовавших право на получение дошкольного образования) </w:t>
            </w:r>
          </w:p>
        </w:tc>
        <w:tc>
          <w:tcPr>
            <w:tcW w:w="869" w:type="dxa"/>
            <w:gridSpan w:val="3"/>
            <w:tcBorders>
              <w:left w:val="single" w:sz="4" w:space="0" w:color="auto"/>
              <w:bottom w:val="single" w:sz="4" w:space="0" w:color="000000"/>
            </w:tcBorders>
          </w:tcPr>
          <w:p w:rsidR="00102130" w:rsidRPr="00C07BFE" w:rsidRDefault="00102130"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102130" w:rsidRPr="00C07BFE" w:rsidRDefault="00102130" w:rsidP="006B0954">
            <w:pPr>
              <w:ind w:right="58"/>
              <w:jc w:val="center"/>
              <w:rPr>
                <w:rFonts w:ascii="Times New Roman" w:hAnsi="Times New Roman" w:cs="Times New Roman"/>
                <w:sz w:val="28"/>
                <w:szCs w:val="28"/>
              </w:rPr>
            </w:pPr>
            <w:r w:rsidRPr="00C07BFE">
              <w:rPr>
                <w:rFonts w:ascii="Times New Roman" w:hAnsi="Times New Roman" w:cs="Times New Roman"/>
                <w:sz w:val="28"/>
                <w:szCs w:val="28"/>
              </w:rPr>
              <w:t>78</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80</w:t>
            </w:r>
          </w:p>
        </w:tc>
        <w:tc>
          <w:tcPr>
            <w:tcW w:w="875" w:type="dxa"/>
            <w:gridSpan w:val="4"/>
            <w:tcBorders>
              <w:left w:val="single" w:sz="4" w:space="0" w:color="auto"/>
              <w:bottom w:val="single" w:sz="4" w:space="0" w:color="000000"/>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80</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6B0954">
            <w:pPr>
              <w:ind w:right="55"/>
              <w:jc w:val="center"/>
              <w:rPr>
                <w:rFonts w:ascii="Times New Roman" w:hAnsi="Times New Roman" w:cs="Times New Roman"/>
                <w:sz w:val="28"/>
                <w:szCs w:val="28"/>
              </w:rPr>
            </w:pPr>
            <w:r w:rsidRPr="00C07BFE">
              <w:rPr>
                <w:rFonts w:ascii="Times New Roman" w:hAnsi="Times New Roman" w:cs="Times New Roman"/>
                <w:sz w:val="28"/>
                <w:szCs w:val="28"/>
              </w:rPr>
              <w:t>80</w:t>
            </w:r>
          </w:p>
        </w:tc>
        <w:tc>
          <w:tcPr>
            <w:tcW w:w="875" w:type="dxa"/>
            <w:gridSpan w:val="4"/>
            <w:tcBorders>
              <w:left w:val="single" w:sz="4" w:space="0" w:color="auto"/>
              <w:bottom w:val="single" w:sz="4" w:space="0" w:color="000000"/>
            </w:tcBorders>
          </w:tcPr>
          <w:p w:rsidR="00102130" w:rsidRPr="00C07BFE" w:rsidRDefault="00102130" w:rsidP="006B0954">
            <w:pPr>
              <w:ind w:right="63"/>
              <w:jc w:val="center"/>
              <w:rPr>
                <w:rFonts w:ascii="Times New Roman" w:hAnsi="Times New Roman" w:cs="Times New Roman"/>
                <w:sz w:val="28"/>
                <w:szCs w:val="28"/>
              </w:rPr>
            </w:pPr>
            <w:r w:rsidRPr="00C07BFE">
              <w:rPr>
                <w:rFonts w:ascii="Times New Roman" w:hAnsi="Times New Roman" w:cs="Times New Roman"/>
                <w:sz w:val="28"/>
                <w:szCs w:val="28"/>
              </w:rPr>
              <w:t>81</w:t>
            </w:r>
          </w:p>
        </w:tc>
        <w:tc>
          <w:tcPr>
            <w:tcW w:w="877" w:type="dxa"/>
            <w:gridSpan w:val="3"/>
            <w:tcBorders>
              <w:left w:val="single" w:sz="4" w:space="0" w:color="000000"/>
              <w:bottom w:val="single" w:sz="4" w:space="0" w:color="000000"/>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81</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81</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81</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ind w:left="38"/>
              <w:rPr>
                <w:rFonts w:ascii="Times New Roman" w:hAnsi="Times New Roman" w:cs="Times New Roman"/>
                <w:sz w:val="28"/>
                <w:szCs w:val="28"/>
              </w:rPr>
            </w:pPr>
            <w:r w:rsidRPr="00C07BFE">
              <w:rPr>
                <w:rFonts w:ascii="Times New Roman" w:hAnsi="Times New Roman" w:cs="Times New Roman"/>
                <w:sz w:val="28"/>
                <w:szCs w:val="28"/>
              </w:rPr>
              <w:t>9</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6B0954">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c>
          <w:tcPr>
            <w:tcW w:w="869" w:type="dxa"/>
            <w:gridSpan w:val="3"/>
            <w:tcBorders>
              <w:left w:val="single" w:sz="4" w:space="0" w:color="auto"/>
              <w:bottom w:val="single" w:sz="4" w:space="0" w:color="000000"/>
            </w:tcBorders>
          </w:tcPr>
          <w:p w:rsidR="00102130" w:rsidRPr="00C07BFE" w:rsidRDefault="00102130"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102130" w:rsidRPr="00C07BFE" w:rsidRDefault="00102130" w:rsidP="006B0954">
            <w:pPr>
              <w:ind w:right="86"/>
              <w:jc w:val="center"/>
              <w:rPr>
                <w:rFonts w:ascii="Times New Roman" w:hAnsi="Times New Roman" w:cs="Times New Roman"/>
                <w:sz w:val="28"/>
                <w:szCs w:val="28"/>
              </w:rPr>
            </w:pPr>
            <w:r w:rsidRPr="00C07BFE">
              <w:rPr>
                <w:rFonts w:ascii="Times New Roman" w:hAnsi="Times New Roman" w:cs="Times New Roman"/>
                <w:sz w:val="28"/>
                <w:szCs w:val="28"/>
              </w:rPr>
              <w:t xml:space="preserve">60 </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 xml:space="preserve">62 </w:t>
            </w:r>
          </w:p>
        </w:tc>
        <w:tc>
          <w:tcPr>
            <w:tcW w:w="875" w:type="dxa"/>
            <w:gridSpan w:val="4"/>
            <w:tcBorders>
              <w:left w:val="single" w:sz="4" w:space="0" w:color="auto"/>
              <w:bottom w:val="single" w:sz="4" w:space="0" w:color="000000"/>
            </w:tcBorders>
          </w:tcPr>
          <w:p w:rsidR="00102130" w:rsidRPr="00C07BFE" w:rsidRDefault="00102130"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 xml:space="preserve">64 </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6B0954">
            <w:pPr>
              <w:ind w:right="84"/>
              <w:jc w:val="center"/>
              <w:rPr>
                <w:rFonts w:ascii="Times New Roman" w:hAnsi="Times New Roman" w:cs="Times New Roman"/>
                <w:sz w:val="28"/>
                <w:szCs w:val="28"/>
              </w:rPr>
            </w:pPr>
            <w:r w:rsidRPr="00C07BFE">
              <w:rPr>
                <w:rFonts w:ascii="Times New Roman" w:hAnsi="Times New Roman" w:cs="Times New Roman"/>
                <w:sz w:val="28"/>
                <w:szCs w:val="28"/>
              </w:rPr>
              <w:t xml:space="preserve">67 </w:t>
            </w:r>
          </w:p>
        </w:tc>
        <w:tc>
          <w:tcPr>
            <w:tcW w:w="875" w:type="dxa"/>
            <w:gridSpan w:val="4"/>
            <w:tcBorders>
              <w:left w:val="single" w:sz="4" w:space="0" w:color="auto"/>
              <w:bottom w:val="single" w:sz="4" w:space="0" w:color="000000"/>
            </w:tcBorders>
          </w:tcPr>
          <w:p w:rsidR="00102130" w:rsidRPr="00C07BFE" w:rsidRDefault="00102130"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 xml:space="preserve">71 </w:t>
            </w:r>
          </w:p>
        </w:tc>
        <w:tc>
          <w:tcPr>
            <w:tcW w:w="877" w:type="dxa"/>
            <w:gridSpan w:val="3"/>
            <w:tcBorders>
              <w:left w:val="single" w:sz="4" w:space="0" w:color="000000"/>
              <w:bottom w:val="single" w:sz="4" w:space="0" w:color="000000"/>
            </w:tcBorders>
          </w:tcPr>
          <w:p w:rsidR="00102130" w:rsidRPr="00C07BFE" w:rsidRDefault="00102130"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 xml:space="preserve">75 </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 xml:space="preserve">75 </w:t>
            </w:r>
          </w:p>
          <w:p w:rsidR="00102130" w:rsidRPr="00C07BFE" w:rsidRDefault="00102130" w:rsidP="006B0954">
            <w:pPr>
              <w:rPr>
                <w:rFonts w:ascii="Times New Roman" w:hAnsi="Times New Roman" w:cs="Times New Roman"/>
                <w:sz w:val="28"/>
                <w:szCs w:val="28"/>
              </w:rPr>
            </w:pPr>
            <w:r w:rsidRPr="00C07BFE">
              <w:rPr>
                <w:rFonts w:ascii="Times New Roman" w:hAnsi="Times New Roman" w:cs="Times New Roman"/>
                <w:sz w:val="28"/>
                <w:szCs w:val="28"/>
              </w:rPr>
              <w:t xml:space="preserve"> </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 xml:space="preserve">75 </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ind w:left="38"/>
              <w:rPr>
                <w:rFonts w:ascii="Times New Roman" w:hAnsi="Times New Roman" w:cs="Times New Roman"/>
                <w:sz w:val="28"/>
                <w:szCs w:val="28"/>
              </w:rPr>
            </w:pPr>
            <w:r w:rsidRPr="00C07BFE">
              <w:rPr>
                <w:rFonts w:ascii="Times New Roman" w:hAnsi="Times New Roman" w:cs="Times New Roman"/>
                <w:sz w:val="28"/>
                <w:szCs w:val="28"/>
              </w:rPr>
              <w:t>10</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6B0954">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w:t>
            </w:r>
          </w:p>
        </w:tc>
        <w:tc>
          <w:tcPr>
            <w:tcW w:w="869" w:type="dxa"/>
            <w:gridSpan w:val="3"/>
            <w:tcBorders>
              <w:left w:val="single" w:sz="4" w:space="0" w:color="auto"/>
              <w:bottom w:val="single" w:sz="4" w:space="0" w:color="000000"/>
            </w:tcBorders>
          </w:tcPr>
          <w:p w:rsidR="00102130" w:rsidRPr="00C07BFE" w:rsidRDefault="00102130"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102130" w:rsidRPr="00C07BFE" w:rsidRDefault="00102130" w:rsidP="006B0954">
            <w:pPr>
              <w:ind w:right="86"/>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5" w:type="dxa"/>
            <w:gridSpan w:val="4"/>
            <w:tcBorders>
              <w:left w:val="single" w:sz="4" w:space="0" w:color="auto"/>
              <w:bottom w:val="single" w:sz="4" w:space="0" w:color="000000"/>
            </w:tcBorders>
          </w:tcPr>
          <w:p w:rsidR="00102130" w:rsidRPr="00C07BFE" w:rsidRDefault="00102130"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6B0954">
            <w:pPr>
              <w:ind w:right="84"/>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5" w:type="dxa"/>
            <w:gridSpan w:val="4"/>
            <w:tcBorders>
              <w:left w:val="single" w:sz="4" w:space="0" w:color="auto"/>
              <w:bottom w:val="single" w:sz="4" w:space="0" w:color="000000"/>
            </w:tcBorders>
          </w:tcPr>
          <w:p w:rsidR="00102130" w:rsidRPr="00C07BFE" w:rsidRDefault="00102130"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7" w:type="dxa"/>
            <w:gridSpan w:val="3"/>
            <w:tcBorders>
              <w:left w:val="single" w:sz="4" w:space="0" w:color="000000"/>
              <w:bottom w:val="single" w:sz="4" w:space="0" w:color="000000"/>
            </w:tcBorders>
          </w:tcPr>
          <w:p w:rsidR="00102130" w:rsidRPr="00C07BFE" w:rsidRDefault="00102130" w:rsidP="006B0954">
            <w:pPr>
              <w:ind w:left="2"/>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6B0954">
            <w:pP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6B0954">
            <w:pPr>
              <w:rPr>
                <w:rFonts w:ascii="Times New Roman" w:hAnsi="Times New Roman" w:cs="Times New Roman"/>
                <w:sz w:val="28"/>
                <w:szCs w:val="28"/>
              </w:rPr>
            </w:pPr>
            <w:r w:rsidRPr="00C07BFE">
              <w:rPr>
                <w:rFonts w:ascii="Times New Roman" w:hAnsi="Times New Roman" w:cs="Times New Roman"/>
                <w:sz w:val="28"/>
                <w:szCs w:val="28"/>
              </w:rPr>
              <w:t>100</w:t>
            </w:r>
            <w:r w:rsidRPr="00C07BFE">
              <w:rPr>
                <w:rFonts w:ascii="Times New Roman" w:hAnsi="Times New Roman" w:cs="Times New Roman"/>
                <w:sz w:val="28"/>
                <w:szCs w:val="28"/>
                <w:vertAlign w:val="subscript"/>
              </w:rPr>
              <w:t xml:space="preserve"> </w:t>
            </w:r>
          </w:p>
        </w:tc>
      </w:tr>
      <w:tr w:rsidR="00102130" w:rsidRPr="00C07BFE" w:rsidTr="00C039BD">
        <w:trPr>
          <w:trHeight w:val="1855"/>
        </w:trPr>
        <w:tc>
          <w:tcPr>
            <w:tcW w:w="712" w:type="dxa"/>
            <w:tcBorders>
              <w:left w:val="single" w:sz="4" w:space="0" w:color="000000"/>
              <w:bottom w:val="single" w:sz="4" w:space="0" w:color="000000"/>
            </w:tcBorders>
          </w:tcPr>
          <w:p w:rsidR="00102130" w:rsidRPr="00C07BFE" w:rsidRDefault="00102130" w:rsidP="006B0954">
            <w:pPr>
              <w:ind w:left="38"/>
              <w:rPr>
                <w:rFonts w:ascii="Times New Roman" w:hAnsi="Times New Roman" w:cs="Times New Roman"/>
                <w:sz w:val="28"/>
                <w:szCs w:val="28"/>
              </w:rPr>
            </w:pPr>
            <w:r w:rsidRPr="00C07BFE">
              <w:rPr>
                <w:rFonts w:ascii="Times New Roman" w:hAnsi="Times New Roman" w:cs="Times New Roman"/>
                <w:sz w:val="28"/>
                <w:szCs w:val="28"/>
              </w:rPr>
              <w:t>11</w:t>
            </w:r>
          </w:p>
        </w:tc>
        <w:tc>
          <w:tcPr>
            <w:tcW w:w="6771" w:type="dxa"/>
            <w:gridSpan w:val="2"/>
            <w:tcBorders>
              <w:left w:val="single" w:sz="4" w:space="0" w:color="000000"/>
              <w:bottom w:val="single" w:sz="4" w:space="0" w:color="auto"/>
              <w:right w:val="single" w:sz="4" w:space="0" w:color="auto"/>
            </w:tcBorders>
          </w:tcPr>
          <w:p w:rsidR="00102130" w:rsidRPr="00C07BFE" w:rsidRDefault="00102130" w:rsidP="00FC4FCE">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Отношение среднемесячной заработной платы педагогических работников муниципальных образовательных  организаций  общего образования к </w:t>
            </w:r>
            <w:r w:rsidRPr="00992FE6">
              <w:rPr>
                <w:rStyle w:val="a1"/>
                <w:rFonts w:ascii="Times New Roman" w:hAnsi="Times New Roman"/>
                <w:sz w:val="28"/>
                <w:szCs w:val="28"/>
              </w:rPr>
              <w:t xml:space="preserve"> среднемесячно начисленной заработной плат</w:t>
            </w:r>
            <w:r>
              <w:rPr>
                <w:rStyle w:val="a1"/>
                <w:rFonts w:ascii="Times New Roman" w:hAnsi="Times New Roman"/>
                <w:sz w:val="28"/>
                <w:szCs w:val="28"/>
              </w:rPr>
              <w:t>е</w:t>
            </w:r>
            <w:r w:rsidRPr="00992FE6">
              <w:rPr>
                <w:rStyle w:val="a1"/>
                <w:rFonts w:ascii="Times New Roman" w:hAnsi="Times New Roman"/>
                <w:sz w:val="28"/>
                <w:szCs w:val="28"/>
              </w:rPr>
              <w:t xml:space="preserve"> наемных работников в организациях, у индивидуальных предпринимателей и физических лиц в регионе</w:t>
            </w:r>
          </w:p>
        </w:tc>
        <w:tc>
          <w:tcPr>
            <w:tcW w:w="869" w:type="dxa"/>
            <w:gridSpan w:val="3"/>
            <w:tcBorders>
              <w:left w:val="single" w:sz="4" w:space="0" w:color="auto"/>
              <w:bottom w:val="single" w:sz="4" w:space="0" w:color="auto"/>
            </w:tcBorders>
          </w:tcPr>
          <w:p w:rsidR="00102130" w:rsidRPr="00C07BFE" w:rsidRDefault="00102130"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auto"/>
            </w:tcBorders>
          </w:tcPr>
          <w:p w:rsidR="00102130" w:rsidRPr="00C07BFE" w:rsidRDefault="00102130" w:rsidP="006B0954">
            <w:pPr>
              <w:ind w:right="86"/>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5" w:type="dxa"/>
            <w:gridSpan w:val="4"/>
            <w:tcBorders>
              <w:left w:val="single" w:sz="4" w:space="0" w:color="000000"/>
              <w:bottom w:val="single" w:sz="4" w:space="0" w:color="auto"/>
              <w:right w:val="single" w:sz="4" w:space="0" w:color="auto"/>
            </w:tcBorders>
          </w:tcPr>
          <w:p w:rsidR="00102130" w:rsidRPr="00C07BFE" w:rsidRDefault="00102130"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5" w:type="dxa"/>
            <w:gridSpan w:val="4"/>
            <w:tcBorders>
              <w:left w:val="single" w:sz="4" w:space="0" w:color="auto"/>
              <w:bottom w:val="single" w:sz="4" w:space="0" w:color="auto"/>
            </w:tcBorders>
          </w:tcPr>
          <w:p w:rsidR="00102130" w:rsidRPr="00C07BFE" w:rsidRDefault="00102130"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6" w:type="dxa"/>
            <w:gridSpan w:val="4"/>
            <w:tcBorders>
              <w:left w:val="single" w:sz="4" w:space="0" w:color="000000"/>
              <w:bottom w:val="single" w:sz="4" w:space="0" w:color="auto"/>
              <w:right w:val="single" w:sz="4" w:space="0" w:color="auto"/>
            </w:tcBorders>
          </w:tcPr>
          <w:p w:rsidR="00102130" w:rsidRPr="00C07BFE" w:rsidRDefault="00102130" w:rsidP="006B0954">
            <w:pPr>
              <w:ind w:right="84"/>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5" w:type="dxa"/>
            <w:gridSpan w:val="4"/>
            <w:tcBorders>
              <w:left w:val="single" w:sz="4" w:space="0" w:color="auto"/>
              <w:bottom w:val="single" w:sz="4" w:space="0" w:color="auto"/>
            </w:tcBorders>
          </w:tcPr>
          <w:p w:rsidR="00102130" w:rsidRPr="00C07BFE" w:rsidRDefault="00102130"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7" w:type="dxa"/>
            <w:gridSpan w:val="3"/>
            <w:tcBorders>
              <w:left w:val="single" w:sz="4" w:space="0" w:color="000000"/>
              <w:bottom w:val="single" w:sz="4" w:space="0" w:color="auto"/>
            </w:tcBorders>
          </w:tcPr>
          <w:p w:rsidR="00102130" w:rsidRPr="00C07BFE" w:rsidRDefault="00102130"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875" w:type="dxa"/>
            <w:gridSpan w:val="3"/>
            <w:tcBorders>
              <w:left w:val="single" w:sz="4" w:space="0" w:color="000000"/>
              <w:bottom w:val="single" w:sz="4" w:space="0" w:color="auto"/>
              <w:right w:val="single" w:sz="4" w:space="0" w:color="auto"/>
            </w:tcBorders>
          </w:tcPr>
          <w:p w:rsidR="00102130" w:rsidRPr="00C07BFE" w:rsidRDefault="00102130" w:rsidP="006B0954">
            <w:pPr>
              <w:ind w:right="88"/>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c>
          <w:tcPr>
            <w:tcW w:w="910" w:type="dxa"/>
            <w:gridSpan w:val="2"/>
            <w:tcBorders>
              <w:left w:val="single" w:sz="4" w:space="0" w:color="auto"/>
              <w:bottom w:val="single" w:sz="4" w:space="0" w:color="auto"/>
              <w:right w:val="single" w:sz="4" w:space="0" w:color="000000"/>
            </w:tcBorders>
          </w:tcPr>
          <w:p w:rsidR="00102130" w:rsidRPr="00C07BFE" w:rsidRDefault="00102130" w:rsidP="006B0954">
            <w:pPr>
              <w:ind w:right="91"/>
              <w:jc w:val="center"/>
              <w:rPr>
                <w:rFonts w:ascii="Times New Roman" w:hAnsi="Times New Roman" w:cs="Times New Roman"/>
                <w:sz w:val="28"/>
                <w:szCs w:val="28"/>
              </w:rPr>
            </w:pPr>
            <w:r w:rsidRPr="00C07BFE">
              <w:rPr>
                <w:rFonts w:ascii="Times New Roman" w:hAnsi="Times New Roman" w:cs="Times New Roman"/>
                <w:sz w:val="28"/>
                <w:szCs w:val="28"/>
              </w:rPr>
              <w:t xml:space="preserve">100 </w:t>
            </w:r>
          </w:p>
        </w:tc>
      </w:tr>
      <w:tr w:rsidR="00102130" w:rsidRPr="00C07BFE" w:rsidTr="00C039BD">
        <w:trPr>
          <w:trHeight w:val="529"/>
        </w:trPr>
        <w:tc>
          <w:tcPr>
            <w:tcW w:w="712" w:type="dxa"/>
            <w:tcBorders>
              <w:left w:val="single" w:sz="4" w:space="0" w:color="000000"/>
              <w:bottom w:val="single" w:sz="4" w:space="0" w:color="000000"/>
              <w:right w:val="single" w:sz="4" w:space="0" w:color="auto"/>
            </w:tcBorders>
          </w:tcPr>
          <w:p w:rsidR="00102130" w:rsidRPr="00FD00FC" w:rsidRDefault="00102130" w:rsidP="00FD00FC">
            <w:pPr>
              <w:ind w:left="38"/>
              <w:rPr>
                <w:rFonts w:ascii="Times New Roman" w:hAnsi="Times New Roman" w:cs="Times New Roman"/>
                <w:sz w:val="28"/>
                <w:szCs w:val="28"/>
              </w:rPr>
            </w:pPr>
            <w:r w:rsidRPr="00FD00FC">
              <w:rPr>
                <w:rFonts w:ascii="Times New Roman" w:hAnsi="Times New Roman" w:cs="Times New Roman"/>
                <w:sz w:val="28"/>
                <w:szCs w:val="28"/>
              </w:rPr>
              <w:t>12</w:t>
            </w:r>
          </w:p>
        </w:tc>
        <w:tc>
          <w:tcPr>
            <w:tcW w:w="6771" w:type="dxa"/>
            <w:gridSpan w:val="2"/>
            <w:tcBorders>
              <w:top w:val="single" w:sz="4" w:space="0" w:color="auto"/>
              <w:left w:val="single" w:sz="4" w:space="0" w:color="auto"/>
              <w:bottom w:val="single" w:sz="4" w:space="0" w:color="auto"/>
              <w:right w:val="single" w:sz="4" w:space="0" w:color="auto"/>
            </w:tcBorders>
          </w:tcPr>
          <w:p w:rsidR="00102130" w:rsidRPr="00476ED1" w:rsidRDefault="00102130" w:rsidP="009E21DB">
            <w:pPr>
              <w:ind w:left="31"/>
              <w:rPr>
                <w:rFonts w:ascii="Times New Roman" w:hAnsi="Times New Roman" w:cs="Times New Roman"/>
                <w:sz w:val="28"/>
                <w:szCs w:val="28"/>
              </w:rPr>
            </w:pPr>
            <w:r w:rsidRPr="00476ED1">
              <w:rPr>
                <w:rFonts w:ascii="Times New Roman" w:hAnsi="Times New Roman" w:cs="Times New Roman"/>
                <w:sz w:val="28"/>
                <w:szCs w:val="28"/>
              </w:rPr>
              <w:t xml:space="preserve">Отношение среднемесячной заработной платы педагогических работников </w:t>
            </w:r>
            <w:r>
              <w:rPr>
                <w:rFonts w:ascii="Times New Roman" w:hAnsi="Times New Roman" w:cs="Times New Roman"/>
                <w:sz w:val="28"/>
                <w:szCs w:val="28"/>
              </w:rPr>
              <w:t xml:space="preserve"> </w:t>
            </w:r>
            <w:r w:rsidRPr="00476ED1">
              <w:rPr>
                <w:rFonts w:ascii="Times New Roman" w:hAnsi="Times New Roman" w:cs="Times New Roman"/>
                <w:sz w:val="28"/>
                <w:szCs w:val="28"/>
              </w:rPr>
              <w:t xml:space="preserve">муниципальных организаций дополнительного образования детей к средней  заработной плате </w:t>
            </w:r>
            <w:r w:rsidRPr="00476ED1">
              <w:rPr>
                <w:rFonts w:ascii="Times New Roman" w:hAnsi="Times New Roman" w:cs="Times New Roman"/>
                <w:bCs/>
                <w:sz w:val="28"/>
                <w:szCs w:val="28"/>
              </w:rPr>
              <w:t xml:space="preserve"> учителей в регионе</w:t>
            </w:r>
          </w:p>
        </w:tc>
        <w:tc>
          <w:tcPr>
            <w:tcW w:w="869" w:type="dxa"/>
            <w:gridSpan w:val="3"/>
            <w:tcBorders>
              <w:top w:val="single" w:sz="4" w:space="0" w:color="auto"/>
              <w:left w:val="single" w:sz="4" w:space="0" w:color="auto"/>
              <w:bottom w:val="single" w:sz="4" w:space="0" w:color="auto"/>
              <w:right w:val="single" w:sz="4" w:space="0" w:color="auto"/>
            </w:tcBorders>
          </w:tcPr>
          <w:p w:rsidR="00102130" w:rsidRPr="00FD00FC" w:rsidRDefault="00102130" w:rsidP="00FD00FC">
            <w:pPr>
              <w:ind w:left="31"/>
              <w:rPr>
                <w:rFonts w:ascii="Times New Roman" w:hAnsi="Times New Roman" w:cs="Times New Roman"/>
                <w:sz w:val="28"/>
                <w:szCs w:val="28"/>
              </w:rPr>
            </w:pPr>
            <w:r w:rsidRPr="00FD00FC">
              <w:rPr>
                <w:rFonts w:ascii="Times New Roman" w:hAnsi="Times New Roman" w:cs="Times New Roman"/>
                <w:sz w:val="28"/>
                <w:szCs w:val="28"/>
              </w:rPr>
              <w:t xml:space="preserve">процентов </w:t>
            </w:r>
          </w:p>
        </w:tc>
        <w:tc>
          <w:tcPr>
            <w:tcW w:w="875" w:type="dxa"/>
            <w:gridSpan w:val="4"/>
            <w:tcBorders>
              <w:top w:val="single" w:sz="4" w:space="0" w:color="auto"/>
              <w:left w:val="single" w:sz="4" w:space="0" w:color="auto"/>
              <w:bottom w:val="single" w:sz="4" w:space="0" w:color="auto"/>
              <w:right w:val="single" w:sz="4" w:space="0" w:color="auto"/>
            </w:tcBorders>
          </w:tcPr>
          <w:p w:rsidR="00102130" w:rsidRPr="00FD00FC" w:rsidRDefault="00102130" w:rsidP="00FD00FC">
            <w:pPr>
              <w:ind w:right="86"/>
              <w:rPr>
                <w:rFonts w:ascii="Times New Roman" w:hAnsi="Times New Roman" w:cs="Times New Roman"/>
                <w:sz w:val="28"/>
                <w:szCs w:val="28"/>
              </w:rPr>
            </w:pPr>
            <w:r w:rsidRPr="00FD00FC">
              <w:rPr>
                <w:rFonts w:ascii="Times New Roman" w:hAnsi="Times New Roman" w:cs="Times New Roman"/>
                <w:sz w:val="28"/>
                <w:szCs w:val="28"/>
              </w:rPr>
              <w:t xml:space="preserve">75 </w:t>
            </w:r>
          </w:p>
        </w:tc>
        <w:tc>
          <w:tcPr>
            <w:tcW w:w="875" w:type="dxa"/>
            <w:gridSpan w:val="4"/>
            <w:tcBorders>
              <w:top w:val="single" w:sz="4" w:space="0" w:color="auto"/>
              <w:left w:val="single" w:sz="4" w:space="0" w:color="auto"/>
              <w:bottom w:val="single" w:sz="4" w:space="0" w:color="auto"/>
              <w:right w:val="single" w:sz="4" w:space="0" w:color="auto"/>
            </w:tcBorders>
          </w:tcPr>
          <w:p w:rsidR="00102130" w:rsidRPr="00FD00FC" w:rsidRDefault="00102130" w:rsidP="00FD00FC">
            <w:pPr>
              <w:ind w:right="91"/>
              <w:rPr>
                <w:rFonts w:ascii="Times New Roman" w:hAnsi="Times New Roman" w:cs="Times New Roman"/>
                <w:sz w:val="28"/>
                <w:szCs w:val="28"/>
              </w:rPr>
            </w:pPr>
            <w:r w:rsidRPr="00FD00FC">
              <w:rPr>
                <w:rFonts w:ascii="Times New Roman" w:hAnsi="Times New Roman" w:cs="Times New Roman"/>
                <w:sz w:val="28"/>
                <w:szCs w:val="28"/>
              </w:rPr>
              <w:t xml:space="preserve">80 </w:t>
            </w:r>
          </w:p>
        </w:tc>
        <w:tc>
          <w:tcPr>
            <w:tcW w:w="875" w:type="dxa"/>
            <w:gridSpan w:val="4"/>
            <w:tcBorders>
              <w:top w:val="single" w:sz="4" w:space="0" w:color="auto"/>
              <w:left w:val="single" w:sz="4" w:space="0" w:color="auto"/>
              <w:bottom w:val="single" w:sz="4" w:space="0" w:color="auto"/>
              <w:right w:val="single" w:sz="4" w:space="0" w:color="auto"/>
            </w:tcBorders>
          </w:tcPr>
          <w:p w:rsidR="00102130" w:rsidRPr="00FD00FC" w:rsidRDefault="00102130" w:rsidP="00FD00FC">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80</w:t>
            </w:r>
          </w:p>
        </w:tc>
        <w:tc>
          <w:tcPr>
            <w:tcW w:w="876" w:type="dxa"/>
            <w:gridSpan w:val="4"/>
            <w:tcBorders>
              <w:top w:val="single" w:sz="4" w:space="0" w:color="auto"/>
              <w:left w:val="single" w:sz="4" w:space="0" w:color="auto"/>
              <w:bottom w:val="single" w:sz="4" w:space="0" w:color="auto"/>
              <w:right w:val="single" w:sz="4" w:space="0" w:color="auto"/>
            </w:tcBorders>
          </w:tcPr>
          <w:p w:rsidR="00102130" w:rsidRPr="00FD00FC" w:rsidRDefault="00102130" w:rsidP="00FD00FC">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90</w:t>
            </w:r>
          </w:p>
        </w:tc>
        <w:tc>
          <w:tcPr>
            <w:tcW w:w="875" w:type="dxa"/>
            <w:gridSpan w:val="4"/>
            <w:tcBorders>
              <w:top w:val="single" w:sz="4" w:space="0" w:color="auto"/>
              <w:left w:val="single" w:sz="4" w:space="0" w:color="auto"/>
              <w:bottom w:val="single" w:sz="4" w:space="0" w:color="auto"/>
              <w:right w:val="single" w:sz="4" w:space="0" w:color="auto"/>
            </w:tcBorders>
          </w:tcPr>
          <w:p w:rsidR="00102130" w:rsidRPr="00FD00FC" w:rsidRDefault="00102130" w:rsidP="00FD00FC">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95</w:t>
            </w:r>
          </w:p>
        </w:tc>
        <w:tc>
          <w:tcPr>
            <w:tcW w:w="877" w:type="dxa"/>
            <w:gridSpan w:val="3"/>
            <w:tcBorders>
              <w:top w:val="single" w:sz="4" w:space="0" w:color="auto"/>
              <w:left w:val="single" w:sz="4" w:space="0" w:color="auto"/>
              <w:bottom w:val="single" w:sz="4" w:space="0" w:color="auto"/>
              <w:right w:val="single" w:sz="4" w:space="0" w:color="auto"/>
            </w:tcBorders>
          </w:tcPr>
          <w:p w:rsidR="00102130" w:rsidRPr="00FD00FC" w:rsidRDefault="00102130" w:rsidP="00FD00FC">
            <w:pPr>
              <w:ind w:right="88"/>
              <w:rPr>
                <w:rFonts w:ascii="Times New Roman" w:hAnsi="Times New Roman" w:cs="Times New Roman"/>
                <w:sz w:val="28"/>
                <w:szCs w:val="28"/>
              </w:rPr>
            </w:pPr>
            <w:r w:rsidRPr="00FD00FC">
              <w:rPr>
                <w:rFonts w:ascii="Times New Roman" w:hAnsi="Times New Roman" w:cs="Times New Roman"/>
                <w:sz w:val="28"/>
                <w:szCs w:val="28"/>
              </w:rPr>
              <w:t xml:space="preserve">100 </w:t>
            </w:r>
          </w:p>
        </w:tc>
        <w:tc>
          <w:tcPr>
            <w:tcW w:w="875" w:type="dxa"/>
            <w:gridSpan w:val="3"/>
            <w:tcBorders>
              <w:top w:val="single" w:sz="4" w:space="0" w:color="auto"/>
              <w:left w:val="single" w:sz="4" w:space="0" w:color="auto"/>
              <w:bottom w:val="single" w:sz="4" w:space="0" w:color="auto"/>
              <w:right w:val="single" w:sz="4" w:space="0" w:color="auto"/>
            </w:tcBorders>
          </w:tcPr>
          <w:p w:rsidR="00102130" w:rsidRPr="00FD00FC" w:rsidRDefault="00102130" w:rsidP="00FD00FC">
            <w:pPr>
              <w:ind w:right="88"/>
              <w:rPr>
                <w:rFonts w:ascii="Times New Roman" w:hAnsi="Times New Roman" w:cs="Times New Roman"/>
                <w:sz w:val="28"/>
                <w:szCs w:val="28"/>
              </w:rPr>
            </w:pPr>
            <w:r w:rsidRPr="00FD00FC">
              <w:rPr>
                <w:rFonts w:ascii="Times New Roman" w:hAnsi="Times New Roman" w:cs="Times New Roman"/>
                <w:sz w:val="28"/>
                <w:szCs w:val="28"/>
              </w:rPr>
              <w:t xml:space="preserve">100 </w:t>
            </w:r>
          </w:p>
        </w:tc>
        <w:tc>
          <w:tcPr>
            <w:tcW w:w="910" w:type="dxa"/>
            <w:gridSpan w:val="2"/>
            <w:tcBorders>
              <w:top w:val="single" w:sz="4" w:space="0" w:color="auto"/>
              <w:left w:val="single" w:sz="4" w:space="0" w:color="auto"/>
              <w:bottom w:val="single" w:sz="4" w:space="0" w:color="auto"/>
              <w:right w:val="single" w:sz="4" w:space="0" w:color="auto"/>
            </w:tcBorders>
          </w:tcPr>
          <w:p w:rsidR="00102130" w:rsidRPr="00FD00FC" w:rsidRDefault="00102130" w:rsidP="00FD00FC">
            <w:pPr>
              <w:ind w:right="91"/>
              <w:rPr>
                <w:rFonts w:ascii="Times New Roman" w:hAnsi="Times New Roman" w:cs="Times New Roman"/>
                <w:sz w:val="28"/>
                <w:szCs w:val="28"/>
              </w:rPr>
            </w:pPr>
            <w:r w:rsidRPr="00FD00FC">
              <w:rPr>
                <w:rFonts w:ascii="Times New Roman" w:hAnsi="Times New Roman" w:cs="Times New Roman"/>
                <w:sz w:val="28"/>
                <w:szCs w:val="28"/>
              </w:rPr>
              <w:t xml:space="preserve">100 </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ind w:left="38"/>
              <w:rPr>
                <w:rFonts w:ascii="Times New Roman" w:hAnsi="Times New Roman" w:cs="Times New Roman"/>
                <w:sz w:val="28"/>
                <w:szCs w:val="28"/>
              </w:rPr>
            </w:pPr>
            <w:r w:rsidRPr="00C07BFE">
              <w:rPr>
                <w:rFonts w:ascii="Times New Roman" w:hAnsi="Times New Roman" w:cs="Times New Roman"/>
                <w:sz w:val="28"/>
                <w:szCs w:val="28"/>
              </w:rPr>
              <w:t>13</w:t>
            </w:r>
          </w:p>
        </w:tc>
        <w:tc>
          <w:tcPr>
            <w:tcW w:w="6771" w:type="dxa"/>
            <w:gridSpan w:val="2"/>
            <w:tcBorders>
              <w:left w:val="single" w:sz="4" w:space="0" w:color="000000"/>
              <w:bottom w:val="single" w:sz="4" w:space="0" w:color="000000"/>
              <w:right w:val="single" w:sz="4" w:space="0" w:color="auto"/>
            </w:tcBorders>
          </w:tcPr>
          <w:p w:rsidR="00102130" w:rsidRPr="00476ED1" w:rsidRDefault="00102130" w:rsidP="006B0954">
            <w:pPr>
              <w:ind w:left="31"/>
              <w:jc w:val="both"/>
              <w:rPr>
                <w:rFonts w:ascii="Times New Roman" w:hAnsi="Times New Roman" w:cs="Times New Roman"/>
                <w:sz w:val="28"/>
                <w:szCs w:val="28"/>
              </w:rPr>
            </w:pPr>
            <w:r w:rsidRPr="00476ED1">
              <w:rPr>
                <w:rFonts w:ascii="Times New Roman" w:hAnsi="Times New Roman" w:cs="Times New Roman"/>
                <w:sz w:val="28"/>
                <w:szCs w:val="28"/>
              </w:rPr>
              <w:t xml:space="preserve">Удельный вес учащихся организаций общего образования, обучающихся в соответствии с новым федеральным государственным образовательным стандартом </w:t>
            </w:r>
          </w:p>
        </w:tc>
        <w:tc>
          <w:tcPr>
            <w:tcW w:w="869" w:type="dxa"/>
            <w:gridSpan w:val="3"/>
            <w:tcBorders>
              <w:left w:val="single" w:sz="4" w:space="0" w:color="auto"/>
              <w:bottom w:val="single" w:sz="4" w:space="0" w:color="000000"/>
            </w:tcBorders>
          </w:tcPr>
          <w:p w:rsidR="00102130" w:rsidRPr="00C07BFE" w:rsidRDefault="00102130"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102130" w:rsidRPr="00C07BFE" w:rsidRDefault="00102130" w:rsidP="006B0954">
            <w:pPr>
              <w:ind w:right="106"/>
              <w:jc w:val="center"/>
              <w:rPr>
                <w:rFonts w:ascii="Times New Roman" w:hAnsi="Times New Roman" w:cs="Times New Roman"/>
                <w:sz w:val="28"/>
                <w:szCs w:val="28"/>
              </w:rPr>
            </w:pPr>
            <w:r w:rsidRPr="00C07BFE">
              <w:rPr>
                <w:rFonts w:ascii="Times New Roman" w:hAnsi="Times New Roman" w:cs="Times New Roman"/>
                <w:sz w:val="28"/>
                <w:szCs w:val="28"/>
              </w:rPr>
              <w:t>36,3</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46,4</w:t>
            </w:r>
          </w:p>
        </w:tc>
        <w:tc>
          <w:tcPr>
            <w:tcW w:w="875" w:type="dxa"/>
            <w:gridSpan w:val="4"/>
            <w:tcBorders>
              <w:left w:val="single" w:sz="4" w:space="0" w:color="auto"/>
              <w:bottom w:val="single" w:sz="4" w:space="0" w:color="000000"/>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56,7</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6B0954">
            <w:pPr>
              <w:ind w:right="103"/>
              <w:jc w:val="center"/>
              <w:rPr>
                <w:rFonts w:ascii="Times New Roman" w:hAnsi="Times New Roman" w:cs="Times New Roman"/>
                <w:sz w:val="28"/>
                <w:szCs w:val="28"/>
              </w:rPr>
            </w:pPr>
            <w:r w:rsidRPr="00C07BFE">
              <w:rPr>
                <w:rFonts w:ascii="Times New Roman" w:hAnsi="Times New Roman" w:cs="Times New Roman"/>
                <w:sz w:val="28"/>
                <w:szCs w:val="28"/>
              </w:rPr>
              <w:t>66,1</w:t>
            </w:r>
          </w:p>
        </w:tc>
        <w:tc>
          <w:tcPr>
            <w:tcW w:w="875" w:type="dxa"/>
            <w:gridSpan w:val="4"/>
            <w:tcBorders>
              <w:left w:val="single" w:sz="4" w:space="0" w:color="auto"/>
              <w:bottom w:val="single" w:sz="4" w:space="0" w:color="000000"/>
            </w:tcBorders>
          </w:tcPr>
          <w:p w:rsidR="00102130" w:rsidRPr="00C07BFE" w:rsidRDefault="00102130" w:rsidP="006B0954">
            <w:pPr>
              <w:ind w:right="111"/>
              <w:jc w:val="center"/>
              <w:rPr>
                <w:rFonts w:ascii="Times New Roman" w:hAnsi="Times New Roman" w:cs="Times New Roman"/>
                <w:sz w:val="28"/>
                <w:szCs w:val="28"/>
              </w:rPr>
            </w:pPr>
            <w:r w:rsidRPr="00C07BFE">
              <w:rPr>
                <w:rFonts w:ascii="Times New Roman" w:hAnsi="Times New Roman" w:cs="Times New Roman"/>
                <w:sz w:val="28"/>
                <w:szCs w:val="28"/>
              </w:rPr>
              <w:t>75,2</w:t>
            </w:r>
          </w:p>
        </w:tc>
        <w:tc>
          <w:tcPr>
            <w:tcW w:w="877" w:type="dxa"/>
            <w:gridSpan w:val="3"/>
            <w:tcBorders>
              <w:left w:val="single" w:sz="4" w:space="0" w:color="000000"/>
              <w:bottom w:val="single" w:sz="4" w:space="0" w:color="000000"/>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84,9</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 xml:space="preserve">89 </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 xml:space="preserve">94 </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ind w:left="38"/>
              <w:rPr>
                <w:rFonts w:ascii="Times New Roman" w:hAnsi="Times New Roman" w:cs="Times New Roman"/>
                <w:sz w:val="28"/>
                <w:szCs w:val="28"/>
              </w:rPr>
            </w:pPr>
            <w:r w:rsidRPr="00C07BFE">
              <w:rPr>
                <w:rFonts w:ascii="Times New Roman" w:hAnsi="Times New Roman" w:cs="Times New Roman"/>
                <w:sz w:val="28"/>
                <w:szCs w:val="28"/>
              </w:rPr>
              <w:t>14</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6B0954">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p>
        </w:tc>
        <w:tc>
          <w:tcPr>
            <w:tcW w:w="869" w:type="dxa"/>
            <w:gridSpan w:val="3"/>
            <w:tcBorders>
              <w:left w:val="single" w:sz="4" w:space="0" w:color="auto"/>
              <w:bottom w:val="single" w:sz="4" w:space="0" w:color="000000"/>
            </w:tcBorders>
          </w:tcPr>
          <w:p w:rsidR="00102130" w:rsidRPr="00C07BFE" w:rsidRDefault="00102130"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7,0</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7,0</w:t>
            </w:r>
          </w:p>
        </w:tc>
        <w:tc>
          <w:tcPr>
            <w:tcW w:w="875" w:type="dxa"/>
            <w:gridSpan w:val="4"/>
            <w:tcBorders>
              <w:left w:val="single" w:sz="4" w:space="0" w:color="auto"/>
              <w:bottom w:val="single" w:sz="4" w:space="0" w:color="000000"/>
            </w:tcBorders>
          </w:tcPr>
          <w:p w:rsidR="00102130" w:rsidRPr="00C07BFE" w:rsidRDefault="00102130"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7,0</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6B0954">
            <w:pPr>
              <w:ind w:right="106"/>
              <w:jc w:val="center"/>
              <w:rPr>
                <w:rFonts w:ascii="Times New Roman" w:hAnsi="Times New Roman" w:cs="Times New Roman"/>
                <w:sz w:val="28"/>
                <w:szCs w:val="28"/>
              </w:rPr>
            </w:pPr>
            <w:r w:rsidRPr="00C07BFE">
              <w:rPr>
                <w:rFonts w:ascii="Times New Roman" w:hAnsi="Times New Roman" w:cs="Times New Roman"/>
                <w:sz w:val="28"/>
                <w:szCs w:val="28"/>
              </w:rPr>
              <w:t>7,0</w:t>
            </w:r>
          </w:p>
        </w:tc>
        <w:tc>
          <w:tcPr>
            <w:tcW w:w="875" w:type="dxa"/>
            <w:gridSpan w:val="4"/>
            <w:tcBorders>
              <w:left w:val="single" w:sz="4" w:space="0" w:color="auto"/>
              <w:bottom w:val="single" w:sz="4" w:space="0" w:color="000000"/>
            </w:tcBorders>
          </w:tcPr>
          <w:p w:rsidR="00102130" w:rsidRPr="00C07BFE" w:rsidRDefault="00102130" w:rsidP="006B0954">
            <w:pPr>
              <w:ind w:right="109"/>
              <w:jc w:val="center"/>
              <w:rPr>
                <w:rFonts w:ascii="Times New Roman" w:hAnsi="Times New Roman" w:cs="Times New Roman"/>
                <w:sz w:val="28"/>
                <w:szCs w:val="28"/>
              </w:rPr>
            </w:pPr>
            <w:r w:rsidRPr="00C07BFE">
              <w:rPr>
                <w:rFonts w:ascii="Times New Roman" w:hAnsi="Times New Roman" w:cs="Times New Roman"/>
                <w:sz w:val="28"/>
                <w:szCs w:val="28"/>
              </w:rPr>
              <w:t>7,0</w:t>
            </w:r>
          </w:p>
        </w:tc>
        <w:tc>
          <w:tcPr>
            <w:tcW w:w="877" w:type="dxa"/>
            <w:gridSpan w:val="3"/>
            <w:tcBorders>
              <w:left w:val="single" w:sz="4" w:space="0" w:color="000000"/>
              <w:bottom w:val="single" w:sz="4" w:space="0" w:color="000000"/>
            </w:tcBorders>
          </w:tcPr>
          <w:p w:rsidR="00102130" w:rsidRPr="00C07BFE" w:rsidRDefault="00102130" w:rsidP="006B0954">
            <w:pPr>
              <w:ind w:right="106"/>
              <w:jc w:val="center"/>
              <w:rPr>
                <w:rFonts w:ascii="Times New Roman" w:hAnsi="Times New Roman" w:cs="Times New Roman"/>
                <w:sz w:val="28"/>
                <w:szCs w:val="28"/>
              </w:rPr>
            </w:pPr>
            <w:r w:rsidRPr="00C07BFE">
              <w:rPr>
                <w:rFonts w:ascii="Times New Roman" w:hAnsi="Times New Roman" w:cs="Times New Roman"/>
                <w:sz w:val="28"/>
                <w:szCs w:val="28"/>
              </w:rPr>
              <w:t>7,0</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5,0</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5,0</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ind w:left="38"/>
              <w:rPr>
                <w:rFonts w:ascii="Times New Roman" w:hAnsi="Times New Roman" w:cs="Times New Roman"/>
                <w:sz w:val="28"/>
                <w:szCs w:val="28"/>
              </w:rPr>
            </w:pPr>
            <w:r w:rsidRPr="00C07BFE">
              <w:rPr>
                <w:rFonts w:ascii="Times New Roman" w:hAnsi="Times New Roman" w:cs="Times New Roman"/>
                <w:sz w:val="28"/>
                <w:szCs w:val="28"/>
              </w:rPr>
              <w:t>15</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6B0954">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Доля </w:t>
            </w:r>
            <w:r w:rsidRPr="00C07BFE">
              <w:rPr>
                <w:rFonts w:ascii="Times New Roman" w:hAnsi="Times New Roman" w:cs="Times New Roman"/>
                <w:sz w:val="28"/>
                <w:szCs w:val="28"/>
              </w:rPr>
              <w:tab/>
              <w:t xml:space="preserve"> </w:t>
            </w:r>
            <w:r w:rsidRPr="00C07BFE">
              <w:rPr>
                <w:rFonts w:ascii="Times New Roman" w:hAnsi="Times New Roman" w:cs="Times New Roman"/>
                <w:sz w:val="28"/>
                <w:szCs w:val="28"/>
              </w:rPr>
              <w:tab/>
              <w:t xml:space="preserve">выпускников муниципальных общеобразовательных  организаций, не получивших аттестат о среднем общем образовании </w:t>
            </w:r>
          </w:p>
        </w:tc>
        <w:tc>
          <w:tcPr>
            <w:tcW w:w="869" w:type="dxa"/>
            <w:gridSpan w:val="3"/>
            <w:tcBorders>
              <w:left w:val="single" w:sz="4" w:space="0" w:color="auto"/>
              <w:bottom w:val="single" w:sz="4" w:space="0" w:color="000000"/>
            </w:tcBorders>
          </w:tcPr>
          <w:p w:rsidR="00102130" w:rsidRPr="00C07BFE" w:rsidRDefault="00102130"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102130" w:rsidRPr="00C07BFE" w:rsidRDefault="00102130" w:rsidP="006B0954">
            <w:pPr>
              <w:ind w:right="106"/>
              <w:jc w:val="center"/>
              <w:rPr>
                <w:rFonts w:ascii="Times New Roman" w:hAnsi="Times New Roman" w:cs="Times New Roman"/>
                <w:sz w:val="28"/>
                <w:szCs w:val="28"/>
              </w:rPr>
            </w:pPr>
            <w:r w:rsidRPr="00C07BFE">
              <w:rPr>
                <w:rFonts w:ascii="Times New Roman" w:hAnsi="Times New Roman" w:cs="Times New Roman"/>
                <w:sz w:val="28"/>
                <w:szCs w:val="28"/>
              </w:rPr>
              <w:t>5,7</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5</w:t>
            </w:r>
          </w:p>
        </w:tc>
        <w:tc>
          <w:tcPr>
            <w:tcW w:w="875" w:type="dxa"/>
            <w:gridSpan w:val="4"/>
            <w:tcBorders>
              <w:left w:val="single" w:sz="4" w:space="0" w:color="auto"/>
              <w:bottom w:val="single" w:sz="4" w:space="0" w:color="000000"/>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4</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6B0954">
            <w:pPr>
              <w:ind w:right="103"/>
              <w:jc w:val="center"/>
              <w:rPr>
                <w:rFonts w:ascii="Times New Roman" w:hAnsi="Times New Roman" w:cs="Times New Roman"/>
                <w:sz w:val="28"/>
                <w:szCs w:val="28"/>
              </w:rPr>
            </w:pPr>
            <w:r w:rsidRPr="00C07BFE">
              <w:rPr>
                <w:rFonts w:ascii="Times New Roman" w:hAnsi="Times New Roman" w:cs="Times New Roman"/>
                <w:sz w:val="28"/>
                <w:szCs w:val="28"/>
              </w:rPr>
              <w:t>4</w:t>
            </w:r>
          </w:p>
        </w:tc>
        <w:tc>
          <w:tcPr>
            <w:tcW w:w="875" w:type="dxa"/>
            <w:gridSpan w:val="4"/>
            <w:tcBorders>
              <w:left w:val="single" w:sz="4" w:space="0" w:color="auto"/>
              <w:bottom w:val="single" w:sz="4" w:space="0" w:color="000000"/>
            </w:tcBorders>
          </w:tcPr>
          <w:p w:rsidR="00102130" w:rsidRPr="00C07BFE" w:rsidRDefault="00102130" w:rsidP="006B0954">
            <w:pPr>
              <w:ind w:right="111"/>
              <w:jc w:val="center"/>
              <w:rPr>
                <w:rFonts w:ascii="Times New Roman" w:hAnsi="Times New Roman" w:cs="Times New Roman"/>
                <w:sz w:val="28"/>
                <w:szCs w:val="28"/>
              </w:rPr>
            </w:pPr>
            <w:r w:rsidRPr="00C07BFE">
              <w:rPr>
                <w:rFonts w:ascii="Times New Roman" w:hAnsi="Times New Roman" w:cs="Times New Roman"/>
                <w:sz w:val="28"/>
                <w:szCs w:val="28"/>
              </w:rPr>
              <w:t>4</w:t>
            </w:r>
          </w:p>
        </w:tc>
        <w:tc>
          <w:tcPr>
            <w:tcW w:w="877" w:type="dxa"/>
            <w:gridSpan w:val="3"/>
            <w:tcBorders>
              <w:left w:val="single" w:sz="4" w:space="0" w:color="000000"/>
              <w:bottom w:val="single" w:sz="4" w:space="0" w:color="000000"/>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2</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 xml:space="preserve">2 </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 xml:space="preserve">2 </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ind w:left="38"/>
              <w:rPr>
                <w:rFonts w:ascii="Times New Roman" w:hAnsi="Times New Roman" w:cs="Times New Roman"/>
                <w:sz w:val="28"/>
                <w:szCs w:val="28"/>
              </w:rPr>
            </w:pPr>
            <w:r w:rsidRPr="00C07BFE">
              <w:rPr>
                <w:rFonts w:ascii="Times New Roman" w:hAnsi="Times New Roman" w:cs="Times New Roman"/>
                <w:sz w:val="28"/>
                <w:szCs w:val="28"/>
              </w:rPr>
              <w:t>16</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6B0954">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Удовлетворенность населения качеством общего образования </w:t>
            </w:r>
          </w:p>
        </w:tc>
        <w:tc>
          <w:tcPr>
            <w:tcW w:w="869" w:type="dxa"/>
            <w:gridSpan w:val="3"/>
            <w:tcBorders>
              <w:left w:val="single" w:sz="4" w:space="0" w:color="auto"/>
              <w:bottom w:val="single" w:sz="4" w:space="0" w:color="000000"/>
            </w:tcBorders>
          </w:tcPr>
          <w:p w:rsidR="00102130" w:rsidRPr="00C07BFE" w:rsidRDefault="00102130"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102130" w:rsidRPr="00C07BFE" w:rsidRDefault="00102130" w:rsidP="006B0954">
            <w:pPr>
              <w:ind w:right="106"/>
              <w:jc w:val="center"/>
              <w:rPr>
                <w:rFonts w:ascii="Times New Roman" w:hAnsi="Times New Roman" w:cs="Times New Roman"/>
                <w:sz w:val="28"/>
                <w:szCs w:val="28"/>
              </w:rPr>
            </w:pPr>
            <w:r w:rsidRPr="00C07BFE">
              <w:rPr>
                <w:rFonts w:ascii="Times New Roman" w:hAnsi="Times New Roman" w:cs="Times New Roman"/>
                <w:sz w:val="28"/>
                <w:szCs w:val="28"/>
              </w:rPr>
              <w:t>72,9</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72,9</w:t>
            </w:r>
          </w:p>
        </w:tc>
        <w:tc>
          <w:tcPr>
            <w:tcW w:w="875" w:type="dxa"/>
            <w:gridSpan w:val="4"/>
            <w:tcBorders>
              <w:left w:val="single" w:sz="4" w:space="0" w:color="auto"/>
              <w:bottom w:val="single" w:sz="4" w:space="0" w:color="000000"/>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74</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6B0954">
            <w:pPr>
              <w:ind w:right="103"/>
              <w:jc w:val="center"/>
              <w:rPr>
                <w:rFonts w:ascii="Times New Roman" w:hAnsi="Times New Roman" w:cs="Times New Roman"/>
                <w:sz w:val="28"/>
                <w:szCs w:val="28"/>
              </w:rPr>
            </w:pPr>
            <w:r w:rsidRPr="00C07BFE">
              <w:rPr>
                <w:rFonts w:ascii="Times New Roman" w:hAnsi="Times New Roman" w:cs="Times New Roman"/>
                <w:sz w:val="28"/>
                <w:szCs w:val="28"/>
              </w:rPr>
              <w:t>74</w:t>
            </w:r>
          </w:p>
        </w:tc>
        <w:tc>
          <w:tcPr>
            <w:tcW w:w="875" w:type="dxa"/>
            <w:gridSpan w:val="4"/>
            <w:tcBorders>
              <w:left w:val="single" w:sz="4" w:space="0" w:color="auto"/>
              <w:bottom w:val="single" w:sz="4" w:space="0" w:color="000000"/>
            </w:tcBorders>
          </w:tcPr>
          <w:p w:rsidR="00102130" w:rsidRPr="00C07BFE" w:rsidRDefault="00102130" w:rsidP="006B0954">
            <w:pPr>
              <w:ind w:right="111"/>
              <w:jc w:val="center"/>
              <w:rPr>
                <w:rFonts w:ascii="Times New Roman" w:hAnsi="Times New Roman" w:cs="Times New Roman"/>
                <w:sz w:val="28"/>
                <w:szCs w:val="28"/>
              </w:rPr>
            </w:pPr>
            <w:r w:rsidRPr="00C07BFE">
              <w:rPr>
                <w:rFonts w:ascii="Times New Roman" w:hAnsi="Times New Roman" w:cs="Times New Roman"/>
                <w:sz w:val="28"/>
                <w:szCs w:val="28"/>
              </w:rPr>
              <w:t>75</w:t>
            </w:r>
          </w:p>
        </w:tc>
        <w:tc>
          <w:tcPr>
            <w:tcW w:w="877" w:type="dxa"/>
            <w:gridSpan w:val="3"/>
            <w:tcBorders>
              <w:left w:val="single" w:sz="4" w:space="0" w:color="000000"/>
              <w:bottom w:val="single" w:sz="4" w:space="0" w:color="000000"/>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75</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80</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80</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ind w:left="38"/>
              <w:rPr>
                <w:rFonts w:ascii="Times New Roman" w:hAnsi="Times New Roman" w:cs="Times New Roman"/>
                <w:sz w:val="28"/>
                <w:szCs w:val="28"/>
              </w:rPr>
            </w:pPr>
            <w:r w:rsidRPr="00C07BFE">
              <w:rPr>
                <w:rFonts w:ascii="Times New Roman" w:hAnsi="Times New Roman" w:cs="Times New Roman"/>
                <w:sz w:val="28"/>
                <w:szCs w:val="28"/>
              </w:rPr>
              <w:t>17</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6B0954">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Доля обучающихся, обеспеченных подвозом к общеобразовательным организациям школьными автобусами </w:t>
            </w:r>
          </w:p>
        </w:tc>
        <w:tc>
          <w:tcPr>
            <w:tcW w:w="869" w:type="dxa"/>
            <w:gridSpan w:val="3"/>
            <w:tcBorders>
              <w:left w:val="single" w:sz="4" w:space="0" w:color="auto"/>
              <w:bottom w:val="single" w:sz="4" w:space="0" w:color="000000"/>
            </w:tcBorders>
          </w:tcPr>
          <w:p w:rsidR="00102130" w:rsidRPr="00C07BFE" w:rsidRDefault="00102130"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102130" w:rsidRPr="00C07BFE" w:rsidRDefault="00102130" w:rsidP="006B0954">
            <w:pPr>
              <w:ind w:right="106"/>
              <w:jc w:val="center"/>
              <w:rPr>
                <w:rFonts w:ascii="Times New Roman" w:hAnsi="Times New Roman" w:cs="Times New Roman"/>
                <w:sz w:val="28"/>
                <w:szCs w:val="28"/>
              </w:rPr>
            </w:pPr>
            <w:r w:rsidRPr="00C07BFE">
              <w:rPr>
                <w:rFonts w:ascii="Times New Roman" w:hAnsi="Times New Roman" w:cs="Times New Roman"/>
                <w:sz w:val="28"/>
                <w:szCs w:val="28"/>
              </w:rPr>
              <w:t xml:space="preserve">84,2 </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84,2</w:t>
            </w:r>
          </w:p>
        </w:tc>
        <w:tc>
          <w:tcPr>
            <w:tcW w:w="875" w:type="dxa"/>
            <w:gridSpan w:val="4"/>
            <w:tcBorders>
              <w:left w:val="single" w:sz="4" w:space="0" w:color="auto"/>
              <w:bottom w:val="single" w:sz="4" w:space="0" w:color="000000"/>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85</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6B0954">
            <w:pPr>
              <w:ind w:right="103"/>
              <w:jc w:val="center"/>
              <w:rPr>
                <w:rFonts w:ascii="Times New Roman" w:hAnsi="Times New Roman" w:cs="Times New Roman"/>
                <w:sz w:val="28"/>
                <w:szCs w:val="28"/>
              </w:rPr>
            </w:pPr>
            <w:r w:rsidRPr="00C07BFE">
              <w:rPr>
                <w:rFonts w:ascii="Times New Roman" w:hAnsi="Times New Roman" w:cs="Times New Roman"/>
                <w:sz w:val="28"/>
                <w:szCs w:val="28"/>
              </w:rPr>
              <w:t>85</w:t>
            </w:r>
          </w:p>
        </w:tc>
        <w:tc>
          <w:tcPr>
            <w:tcW w:w="875" w:type="dxa"/>
            <w:gridSpan w:val="4"/>
            <w:tcBorders>
              <w:left w:val="single" w:sz="4" w:space="0" w:color="auto"/>
              <w:bottom w:val="single" w:sz="4" w:space="0" w:color="000000"/>
            </w:tcBorders>
          </w:tcPr>
          <w:p w:rsidR="00102130" w:rsidRPr="00C07BFE" w:rsidRDefault="00102130" w:rsidP="006B0954">
            <w:pPr>
              <w:ind w:right="111"/>
              <w:jc w:val="center"/>
              <w:rPr>
                <w:rFonts w:ascii="Times New Roman" w:hAnsi="Times New Roman" w:cs="Times New Roman"/>
                <w:sz w:val="28"/>
                <w:szCs w:val="28"/>
              </w:rPr>
            </w:pPr>
            <w:r w:rsidRPr="00C07BFE">
              <w:rPr>
                <w:rFonts w:ascii="Times New Roman" w:hAnsi="Times New Roman" w:cs="Times New Roman"/>
                <w:sz w:val="28"/>
                <w:szCs w:val="28"/>
              </w:rPr>
              <w:t>85</w:t>
            </w:r>
          </w:p>
        </w:tc>
        <w:tc>
          <w:tcPr>
            <w:tcW w:w="877" w:type="dxa"/>
            <w:gridSpan w:val="3"/>
            <w:tcBorders>
              <w:left w:val="single" w:sz="4" w:space="0" w:color="000000"/>
              <w:bottom w:val="single" w:sz="4" w:space="0" w:color="000000"/>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 xml:space="preserve">87 </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6B0954">
            <w:pPr>
              <w:ind w:right="108"/>
              <w:jc w:val="center"/>
              <w:rPr>
                <w:rFonts w:ascii="Times New Roman" w:hAnsi="Times New Roman" w:cs="Times New Roman"/>
                <w:sz w:val="28"/>
                <w:szCs w:val="28"/>
              </w:rPr>
            </w:pPr>
            <w:r w:rsidRPr="00C07BFE">
              <w:rPr>
                <w:rFonts w:ascii="Times New Roman" w:hAnsi="Times New Roman" w:cs="Times New Roman"/>
                <w:sz w:val="28"/>
                <w:szCs w:val="28"/>
              </w:rPr>
              <w:t>87</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6B0954">
            <w:pPr>
              <w:ind w:right="110"/>
              <w:jc w:val="center"/>
              <w:rPr>
                <w:rFonts w:ascii="Times New Roman" w:hAnsi="Times New Roman" w:cs="Times New Roman"/>
                <w:sz w:val="28"/>
                <w:szCs w:val="28"/>
              </w:rPr>
            </w:pPr>
            <w:r w:rsidRPr="00C07BFE">
              <w:rPr>
                <w:rFonts w:ascii="Times New Roman" w:hAnsi="Times New Roman" w:cs="Times New Roman"/>
                <w:sz w:val="28"/>
                <w:szCs w:val="28"/>
              </w:rPr>
              <w:t xml:space="preserve">87 </w:t>
            </w:r>
          </w:p>
        </w:tc>
      </w:tr>
      <w:tr w:rsidR="00102130" w:rsidRPr="00C07BFE" w:rsidTr="00C039BD">
        <w:trPr>
          <w:trHeight w:val="529"/>
        </w:trPr>
        <w:tc>
          <w:tcPr>
            <w:tcW w:w="712" w:type="dxa"/>
            <w:tcBorders>
              <w:left w:val="single" w:sz="4" w:space="0" w:color="000000"/>
              <w:bottom w:val="single" w:sz="4" w:space="0" w:color="auto"/>
            </w:tcBorders>
          </w:tcPr>
          <w:p w:rsidR="00102130" w:rsidRPr="00C07BFE" w:rsidRDefault="00102130" w:rsidP="006B0954">
            <w:pPr>
              <w:ind w:left="38"/>
              <w:rPr>
                <w:rFonts w:ascii="Times New Roman" w:hAnsi="Times New Roman" w:cs="Times New Roman"/>
                <w:sz w:val="28"/>
                <w:szCs w:val="28"/>
              </w:rPr>
            </w:pPr>
            <w:r w:rsidRPr="00C07BFE">
              <w:rPr>
                <w:rFonts w:ascii="Times New Roman" w:hAnsi="Times New Roman" w:cs="Times New Roman"/>
                <w:sz w:val="28"/>
                <w:szCs w:val="28"/>
              </w:rPr>
              <w:t>18</w:t>
            </w:r>
          </w:p>
        </w:tc>
        <w:tc>
          <w:tcPr>
            <w:tcW w:w="6771" w:type="dxa"/>
            <w:gridSpan w:val="2"/>
            <w:tcBorders>
              <w:left w:val="single" w:sz="4" w:space="0" w:color="000000"/>
              <w:bottom w:val="single" w:sz="4" w:space="0" w:color="auto"/>
              <w:right w:val="single" w:sz="4" w:space="0" w:color="auto"/>
            </w:tcBorders>
          </w:tcPr>
          <w:p w:rsidR="00102130" w:rsidRPr="00C07BFE" w:rsidRDefault="00102130" w:rsidP="006B0954">
            <w:pPr>
              <w:autoSpaceDE w:val="0"/>
              <w:autoSpaceDN w:val="0"/>
              <w:adjustRightInd w:val="0"/>
              <w:ind w:firstLine="720"/>
              <w:jc w:val="both"/>
              <w:outlineLvl w:val="1"/>
              <w:rPr>
                <w:rFonts w:ascii="Times New Roman" w:hAnsi="Times New Roman" w:cs="Times New Roman"/>
                <w:sz w:val="28"/>
                <w:szCs w:val="28"/>
              </w:rPr>
            </w:pPr>
            <w:r w:rsidRPr="00C07BFE">
              <w:rPr>
                <w:rFonts w:ascii="Times New Roman" w:hAnsi="Times New Roman" w:cs="Times New Roman"/>
                <w:sz w:val="28"/>
                <w:szCs w:val="28"/>
              </w:rPr>
              <w:t>доля муниципальных дошкольных и общеобразовательных организаций, здания которых находятся в аварийном состоянии или требуют капитального ремонта, в общем числе муниципальных дошкольных и общеобразовательных организаций.</w:t>
            </w:r>
          </w:p>
          <w:p w:rsidR="00102130" w:rsidRPr="00C07BFE" w:rsidRDefault="00102130" w:rsidP="006B0954">
            <w:pPr>
              <w:ind w:left="31"/>
              <w:jc w:val="both"/>
              <w:rPr>
                <w:rFonts w:ascii="Times New Roman" w:hAnsi="Times New Roman" w:cs="Times New Roman"/>
                <w:sz w:val="28"/>
                <w:szCs w:val="28"/>
              </w:rPr>
            </w:pPr>
          </w:p>
        </w:tc>
        <w:tc>
          <w:tcPr>
            <w:tcW w:w="869" w:type="dxa"/>
            <w:gridSpan w:val="3"/>
            <w:tcBorders>
              <w:left w:val="single" w:sz="4" w:space="0" w:color="auto"/>
              <w:bottom w:val="single" w:sz="4" w:space="0" w:color="auto"/>
            </w:tcBorders>
          </w:tcPr>
          <w:p w:rsidR="00102130" w:rsidRPr="00C07BFE" w:rsidRDefault="00102130" w:rsidP="006B0954">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auto"/>
            </w:tcBorders>
          </w:tcPr>
          <w:p w:rsidR="00102130" w:rsidRPr="00C07BFE" w:rsidRDefault="00102130" w:rsidP="006B0954">
            <w:pPr>
              <w:ind w:right="46"/>
              <w:jc w:val="center"/>
              <w:rPr>
                <w:rFonts w:ascii="Times New Roman" w:hAnsi="Times New Roman" w:cs="Times New Roman"/>
                <w:sz w:val="28"/>
                <w:szCs w:val="28"/>
              </w:rPr>
            </w:pPr>
            <w:r w:rsidRPr="00C07BFE">
              <w:rPr>
                <w:rFonts w:ascii="Times New Roman" w:hAnsi="Times New Roman" w:cs="Times New Roman"/>
                <w:sz w:val="28"/>
                <w:szCs w:val="28"/>
              </w:rPr>
              <w:t>5,5</w:t>
            </w:r>
          </w:p>
        </w:tc>
        <w:tc>
          <w:tcPr>
            <w:tcW w:w="875" w:type="dxa"/>
            <w:gridSpan w:val="4"/>
            <w:tcBorders>
              <w:left w:val="single" w:sz="4" w:space="0" w:color="000000"/>
              <w:bottom w:val="single" w:sz="4" w:space="0" w:color="auto"/>
              <w:right w:val="single" w:sz="4" w:space="0" w:color="auto"/>
            </w:tcBorders>
          </w:tcPr>
          <w:p w:rsidR="00102130" w:rsidRPr="00C07BFE" w:rsidRDefault="00102130" w:rsidP="006B0954">
            <w:pPr>
              <w:ind w:right="50"/>
              <w:jc w:val="center"/>
              <w:rPr>
                <w:rFonts w:ascii="Times New Roman" w:hAnsi="Times New Roman" w:cs="Times New Roman"/>
                <w:sz w:val="28"/>
                <w:szCs w:val="28"/>
              </w:rPr>
            </w:pPr>
            <w:r w:rsidRPr="00C07BFE">
              <w:rPr>
                <w:rFonts w:ascii="Times New Roman" w:hAnsi="Times New Roman" w:cs="Times New Roman"/>
                <w:sz w:val="28"/>
                <w:szCs w:val="28"/>
              </w:rPr>
              <w:t>2</w:t>
            </w:r>
          </w:p>
        </w:tc>
        <w:tc>
          <w:tcPr>
            <w:tcW w:w="875" w:type="dxa"/>
            <w:gridSpan w:val="4"/>
            <w:tcBorders>
              <w:left w:val="single" w:sz="4" w:space="0" w:color="auto"/>
              <w:bottom w:val="single" w:sz="4" w:space="0" w:color="auto"/>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2</w:t>
            </w:r>
          </w:p>
        </w:tc>
        <w:tc>
          <w:tcPr>
            <w:tcW w:w="876" w:type="dxa"/>
            <w:gridSpan w:val="4"/>
            <w:tcBorders>
              <w:left w:val="single" w:sz="4" w:space="0" w:color="000000"/>
              <w:bottom w:val="single" w:sz="4" w:space="0" w:color="auto"/>
              <w:right w:val="single" w:sz="4" w:space="0" w:color="auto"/>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0</w:t>
            </w:r>
          </w:p>
        </w:tc>
        <w:tc>
          <w:tcPr>
            <w:tcW w:w="875" w:type="dxa"/>
            <w:gridSpan w:val="4"/>
            <w:tcBorders>
              <w:left w:val="single" w:sz="4" w:space="0" w:color="auto"/>
              <w:bottom w:val="single" w:sz="4" w:space="0" w:color="auto"/>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0</w:t>
            </w:r>
          </w:p>
        </w:tc>
        <w:tc>
          <w:tcPr>
            <w:tcW w:w="877" w:type="dxa"/>
            <w:gridSpan w:val="3"/>
            <w:tcBorders>
              <w:left w:val="single" w:sz="4" w:space="0" w:color="000000"/>
              <w:bottom w:val="single" w:sz="4" w:space="0" w:color="auto"/>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0</w:t>
            </w:r>
          </w:p>
        </w:tc>
        <w:tc>
          <w:tcPr>
            <w:tcW w:w="875" w:type="dxa"/>
            <w:gridSpan w:val="3"/>
            <w:tcBorders>
              <w:left w:val="single" w:sz="4" w:space="0" w:color="000000"/>
              <w:bottom w:val="single" w:sz="4" w:space="0" w:color="auto"/>
              <w:right w:val="single" w:sz="4" w:space="0" w:color="auto"/>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0</w:t>
            </w:r>
          </w:p>
        </w:tc>
        <w:tc>
          <w:tcPr>
            <w:tcW w:w="910" w:type="dxa"/>
            <w:gridSpan w:val="2"/>
            <w:tcBorders>
              <w:left w:val="single" w:sz="4" w:space="0" w:color="auto"/>
              <w:bottom w:val="single" w:sz="4" w:space="0" w:color="auto"/>
              <w:right w:val="single" w:sz="4" w:space="0" w:color="000000"/>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0</w:t>
            </w:r>
          </w:p>
        </w:tc>
      </w:tr>
      <w:tr w:rsidR="00102130" w:rsidRPr="00C07BFE" w:rsidTr="00C039BD">
        <w:trPr>
          <w:trHeight w:val="2166"/>
        </w:trPr>
        <w:tc>
          <w:tcPr>
            <w:tcW w:w="712" w:type="dxa"/>
            <w:tcBorders>
              <w:top w:val="single" w:sz="4" w:space="0" w:color="auto"/>
              <w:left w:val="single" w:sz="4" w:space="0" w:color="auto"/>
              <w:bottom w:val="single" w:sz="4" w:space="0" w:color="auto"/>
              <w:right w:val="single" w:sz="4" w:space="0" w:color="auto"/>
            </w:tcBorders>
          </w:tcPr>
          <w:p w:rsidR="00102130" w:rsidRPr="00C07BFE" w:rsidRDefault="00102130" w:rsidP="006B0954">
            <w:pPr>
              <w:ind w:left="38"/>
              <w:rPr>
                <w:rFonts w:ascii="Times New Roman" w:hAnsi="Times New Roman" w:cs="Times New Roman"/>
                <w:sz w:val="28"/>
                <w:szCs w:val="28"/>
              </w:rPr>
            </w:pPr>
            <w:r w:rsidRPr="00C07BFE">
              <w:rPr>
                <w:rFonts w:ascii="Times New Roman" w:hAnsi="Times New Roman" w:cs="Times New Roman"/>
                <w:sz w:val="28"/>
                <w:szCs w:val="28"/>
              </w:rPr>
              <w:t>19</w:t>
            </w:r>
          </w:p>
        </w:tc>
        <w:tc>
          <w:tcPr>
            <w:tcW w:w="6771" w:type="dxa"/>
            <w:gridSpan w:val="2"/>
            <w:tcBorders>
              <w:top w:val="single" w:sz="4" w:space="0" w:color="auto"/>
              <w:left w:val="single" w:sz="4" w:space="0" w:color="auto"/>
              <w:bottom w:val="single" w:sz="4" w:space="0" w:color="auto"/>
              <w:right w:val="single" w:sz="4" w:space="0" w:color="auto"/>
            </w:tcBorders>
          </w:tcPr>
          <w:p w:rsidR="00102130" w:rsidRPr="00C07BFE" w:rsidRDefault="00102130" w:rsidP="009E21DB">
            <w:pPr>
              <w:ind w:left="31"/>
              <w:jc w:val="both"/>
              <w:rPr>
                <w:rFonts w:ascii="Times New Roman" w:hAnsi="Times New Roman" w:cs="Times New Roman"/>
                <w:sz w:val="28"/>
                <w:szCs w:val="28"/>
              </w:rPr>
            </w:pPr>
            <w:r w:rsidRPr="00C07BFE">
              <w:rPr>
                <w:rStyle w:val="5"/>
                <w:rFonts w:ascii="Times New Roman" w:hAnsi="Times New Roman"/>
                <w:b w:val="0"/>
                <w:bCs w:val="0"/>
                <w:sz w:val="28"/>
                <w:szCs w:val="28"/>
              </w:rPr>
              <w:t>Доля</w:t>
            </w:r>
            <w:r w:rsidRPr="00C07BFE">
              <w:rPr>
                <w:rStyle w:val="a1"/>
                <w:rFonts w:ascii="Times New Roman" w:hAnsi="Times New Roman"/>
                <w:sz w:val="28"/>
                <w:szCs w:val="28"/>
              </w:rPr>
              <w:t xml:space="preserve"> </w:t>
            </w:r>
            <w:r w:rsidRPr="00C07BFE">
              <w:rPr>
                <w:rStyle w:val="5"/>
                <w:rFonts w:ascii="Times New Roman" w:hAnsi="Times New Roman"/>
                <w:b w:val="0"/>
                <w:bCs w:val="0"/>
                <w:sz w:val="28"/>
                <w:szCs w:val="28"/>
              </w:rPr>
              <w:t>муниципальных образовательных  организаций, в которых</w:t>
            </w:r>
            <w:r w:rsidRPr="00C07BFE">
              <w:rPr>
                <w:rStyle w:val="5"/>
                <w:rFonts w:ascii="Times New Roman" w:hAnsi="Times New Roman"/>
                <w:b w:val="0"/>
                <w:bCs w:val="0"/>
                <w:sz w:val="28"/>
                <w:szCs w:val="28"/>
              </w:rPr>
              <w:tab/>
              <w:t>оценка их деятельности, деятельности руководителей и основных категорий работников осуществляется на основании показателей эффективности деятельности</w:t>
            </w:r>
          </w:p>
        </w:tc>
        <w:tc>
          <w:tcPr>
            <w:tcW w:w="869" w:type="dxa"/>
            <w:gridSpan w:val="3"/>
            <w:tcBorders>
              <w:top w:val="single" w:sz="4" w:space="0" w:color="auto"/>
              <w:left w:val="single" w:sz="4" w:space="0" w:color="auto"/>
              <w:bottom w:val="single" w:sz="4" w:space="0" w:color="auto"/>
              <w:right w:val="single" w:sz="4" w:space="0" w:color="auto"/>
            </w:tcBorders>
          </w:tcPr>
          <w:p w:rsidR="00102130" w:rsidRPr="00C07BFE" w:rsidRDefault="00102130" w:rsidP="006B0954">
            <w:pPr>
              <w:ind w:left="31"/>
              <w:rPr>
                <w:rFonts w:ascii="Times New Roman" w:hAnsi="Times New Roman" w:cs="Times New Roman"/>
                <w:sz w:val="28"/>
                <w:szCs w:val="28"/>
              </w:rPr>
            </w:pPr>
            <w:r w:rsidRPr="00C07BFE">
              <w:rPr>
                <w:rFonts w:ascii="Times New Roman" w:hAnsi="Times New Roman" w:cs="Times New Roman"/>
                <w:sz w:val="28"/>
                <w:szCs w:val="28"/>
              </w:rPr>
              <w:t>процентов</w:t>
            </w:r>
            <w:r w:rsidRPr="00C07BFE">
              <w:rPr>
                <w:rFonts w:ascii="Times New Roman" w:hAnsi="Times New Roman" w:cs="Times New Roman"/>
                <w:b/>
                <w:bCs/>
                <w:sz w:val="28"/>
                <w:szCs w:val="28"/>
              </w:rPr>
              <w:t xml:space="preserve"> </w:t>
            </w:r>
          </w:p>
        </w:tc>
        <w:tc>
          <w:tcPr>
            <w:tcW w:w="875"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 xml:space="preserve">- </w:t>
            </w:r>
          </w:p>
        </w:tc>
        <w:tc>
          <w:tcPr>
            <w:tcW w:w="875"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6B0954">
            <w:pPr>
              <w:ind w:right="2"/>
              <w:jc w:val="center"/>
              <w:rPr>
                <w:rFonts w:ascii="Times New Roman" w:hAnsi="Times New Roman" w:cs="Times New Roman"/>
                <w:sz w:val="28"/>
                <w:szCs w:val="28"/>
              </w:rPr>
            </w:pPr>
            <w:r w:rsidRPr="00C07BFE">
              <w:rPr>
                <w:rFonts w:ascii="Times New Roman" w:hAnsi="Times New Roman" w:cs="Times New Roman"/>
                <w:sz w:val="28"/>
                <w:szCs w:val="28"/>
              </w:rPr>
              <w:t>5,5</w:t>
            </w:r>
          </w:p>
        </w:tc>
        <w:tc>
          <w:tcPr>
            <w:tcW w:w="875"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27,8</w:t>
            </w:r>
          </w:p>
        </w:tc>
        <w:tc>
          <w:tcPr>
            <w:tcW w:w="876"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6B0954">
            <w:pPr>
              <w:ind w:left="5"/>
              <w:jc w:val="center"/>
              <w:rPr>
                <w:rFonts w:ascii="Times New Roman" w:hAnsi="Times New Roman" w:cs="Times New Roman"/>
                <w:sz w:val="28"/>
                <w:szCs w:val="28"/>
              </w:rPr>
            </w:pPr>
            <w:r w:rsidRPr="00C07BFE">
              <w:rPr>
                <w:rFonts w:ascii="Times New Roman" w:hAnsi="Times New Roman" w:cs="Times New Roman"/>
                <w:sz w:val="28"/>
                <w:szCs w:val="28"/>
              </w:rPr>
              <w:t>55,6</w:t>
            </w:r>
          </w:p>
        </w:tc>
        <w:tc>
          <w:tcPr>
            <w:tcW w:w="875"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6B0954">
            <w:pPr>
              <w:ind w:right="3"/>
              <w:jc w:val="center"/>
              <w:rPr>
                <w:rFonts w:ascii="Times New Roman" w:hAnsi="Times New Roman" w:cs="Times New Roman"/>
                <w:sz w:val="28"/>
                <w:szCs w:val="28"/>
              </w:rPr>
            </w:pPr>
            <w:r w:rsidRPr="00C07BFE">
              <w:rPr>
                <w:rFonts w:ascii="Times New Roman" w:hAnsi="Times New Roman" w:cs="Times New Roman"/>
                <w:sz w:val="28"/>
                <w:szCs w:val="28"/>
              </w:rPr>
              <w:t>88,9</w:t>
            </w:r>
          </w:p>
        </w:tc>
        <w:tc>
          <w:tcPr>
            <w:tcW w:w="877" w:type="dxa"/>
            <w:gridSpan w:val="3"/>
            <w:tcBorders>
              <w:top w:val="single" w:sz="4" w:space="0" w:color="auto"/>
              <w:left w:val="single" w:sz="4" w:space="0" w:color="auto"/>
              <w:bottom w:val="single" w:sz="4" w:space="0" w:color="auto"/>
              <w:right w:val="single" w:sz="4" w:space="0" w:color="auto"/>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3"/>
            <w:tcBorders>
              <w:top w:val="single" w:sz="4" w:space="0" w:color="auto"/>
              <w:left w:val="single" w:sz="4" w:space="0" w:color="auto"/>
              <w:bottom w:val="single" w:sz="4" w:space="0" w:color="auto"/>
              <w:right w:val="single" w:sz="4" w:space="0" w:color="auto"/>
            </w:tcBorders>
          </w:tcPr>
          <w:p w:rsidR="00102130" w:rsidRPr="00C07BFE" w:rsidRDefault="00102130" w:rsidP="006B0954">
            <w:pPr>
              <w:ind w:right="60"/>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910" w:type="dxa"/>
            <w:gridSpan w:val="2"/>
            <w:tcBorders>
              <w:top w:val="single" w:sz="4" w:space="0" w:color="auto"/>
              <w:left w:val="single" w:sz="4" w:space="0" w:color="auto"/>
              <w:bottom w:val="single" w:sz="4" w:space="0" w:color="auto"/>
              <w:right w:val="single" w:sz="4" w:space="0" w:color="auto"/>
            </w:tcBorders>
          </w:tcPr>
          <w:p w:rsidR="00102130" w:rsidRPr="00C07BFE" w:rsidRDefault="00102130" w:rsidP="006B0954">
            <w:pPr>
              <w:ind w:right="62"/>
              <w:jc w:val="center"/>
              <w:rPr>
                <w:rFonts w:ascii="Times New Roman" w:hAnsi="Times New Roman" w:cs="Times New Roman"/>
                <w:sz w:val="28"/>
                <w:szCs w:val="28"/>
              </w:rPr>
            </w:pPr>
            <w:r w:rsidRPr="00C07BFE">
              <w:rPr>
                <w:rFonts w:ascii="Times New Roman" w:hAnsi="Times New Roman" w:cs="Times New Roman"/>
                <w:sz w:val="28"/>
                <w:szCs w:val="28"/>
              </w:rPr>
              <w:t>100</w:t>
            </w:r>
          </w:p>
        </w:tc>
      </w:tr>
      <w:tr w:rsidR="00102130" w:rsidRPr="00C07BFE" w:rsidTr="00C039BD">
        <w:trPr>
          <w:trHeight w:val="529"/>
        </w:trPr>
        <w:tc>
          <w:tcPr>
            <w:tcW w:w="712" w:type="dxa"/>
            <w:tcBorders>
              <w:top w:val="single" w:sz="4" w:space="0" w:color="auto"/>
              <w:left w:val="single" w:sz="4" w:space="0" w:color="000000"/>
              <w:bottom w:val="single" w:sz="4" w:space="0" w:color="000000"/>
            </w:tcBorders>
          </w:tcPr>
          <w:p w:rsidR="00102130" w:rsidRPr="00C07BFE" w:rsidRDefault="00102130" w:rsidP="006B0954">
            <w:pPr>
              <w:ind w:left="38"/>
              <w:rPr>
                <w:rFonts w:ascii="Times New Roman" w:hAnsi="Times New Roman" w:cs="Times New Roman"/>
                <w:sz w:val="28"/>
                <w:szCs w:val="28"/>
              </w:rPr>
            </w:pPr>
            <w:r w:rsidRPr="00C07BFE">
              <w:rPr>
                <w:rFonts w:ascii="Times New Roman" w:hAnsi="Times New Roman" w:cs="Times New Roman"/>
                <w:sz w:val="28"/>
                <w:szCs w:val="28"/>
              </w:rPr>
              <w:t>20</w:t>
            </w:r>
          </w:p>
        </w:tc>
        <w:tc>
          <w:tcPr>
            <w:tcW w:w="6771" w:type="dxa"/>
            <w:gridSpan w:val="2"/>
            <w:tcBorders>
              <w:top w:val="single" w:sz="4" w:space="0" w:color="auto"/>
              <w:left w:val="single" w:sz="4" w:space="0" w:color="000000"/>
              <w:bottom w:val="single" w:sz="4" w:space="0" w:color="000000"/>
              <w:right w:val="single" w:sz="4" w:space="0" w:color="auto"/>
            </w:tcBorders>
          </w:tcPr>
          <w:p w:rsidR="00102130" w:rsidRPr="00FD00FC" w:rsidRDefault="00102130" w:rsidP="009E21DB">
            <w:pPr>
              <w:ind w:left="31"/>
              <w:rPr>
                <w:rFonts w:ascii="Times New Roman" w:hAnsi="Times New Roman" w:cs="Times New Roman"/>
                <w:sz w:val="28"/>
                <w:szCs w:val="28"/>
              </w:rPr>
            </w:pPr>
            <w:r w:rsidRPr="00FD00FC">
              <w:rPr>
                <w:rFonts w:ascii="Times New Roman" w:hAnsi="Times New Roman" w:cs="Times New Roman"/>
                <w:sz w:val="28"/>
                <w:szCs w:val="28"/>
              </w:rPr>
              <w:t>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p>
        </w:tc>
        <w:tc>
          <w:tcPr>
            <w:tcW w:w="869" w:type="dxa"/>
            <w:gridSpan w:val="3"/>
            <w:tcBorders>
              <w:top w:val="single" w:sz="4" w:space="0" w:color="auto"/>
              <w:left w:val="single" w:sz="4" w:space="0" w:color="auto"/>
              <w:bottom w:val="single" w:sz="4" w:space="0" w:color="000000"/>
            </w:tcBorders>
          </w:tcPr>
          <w:p w:rsidR="00102130" w:rsidRPr="00FD00FC" w:rsidRDefault="00102130" w:rsidP="009E21DB">
            <w:pPr>
              <w:ind w:left="31"/>
              <w:rPr>
                <w:rFonts w:ascii="Times New Roman" w:hAnsi="Times New Roman" w:cs="Times New Roman"/>
                <w:sz w:val="28"/>
                <w:szCs w:val="28"/>
              </w:rPr>
            </w:pPr>
            <w:r w:rsidRPr="00FD00FC">
              <w:rPr>
                <w:rFonts w:ascii="Times New Roman" w:hAnsi="Times New Roman" w:cs="Times New Roman"/>
                <w:sz w:val="28"/>
                <w:szCs w:val="28"/>
              </w:rPr>
              <w:t xml:space="preserve">процентов </w:t>
            </w:r>
          </w:p>
        </w:tc>
        <w:tc>
          <w:tcPr>
            <w:tcW w:w="875" w:type="dxa"/>
            <w:gridSpan w:val="4"/>
            <w:tcBorders>
              <w:top w:val="single" w:sz="4" w:space="0" w:color="auto"/>
              <w:left w:val="single" w:sz="4" w:space="0" w:color="000000"/>
              <w:bottom w:val="single" w:sz="4" w:space="0" w:color="000000"/>
            </w:tcBorders>
          </w:tcPr>
          <w:p w:rsidR="00102130" w:rsidRPr="00FD00FC" w:rsidRDefault="00102130" w:rsidP="009E21DB">
            <w:pPr>
              <w:ind w:right="58"/>
              <w:jc w:val="center"/>
              <w:rPr>
                <w:rFonts w:ascii="Times New Roman" w:hAnsi="Times New Roman" w:cs="Times New Roman"/>
                <w:sz w:val="28"/>
                <w:szCs w:val="28"/>
              </w:rPr>
            </w:pPr>
          </w:p>
        </w:tc>
        <w:tc>
          <w:tcPr>
            <w:tcW w:w="875" w:type="dxa"/>
            <w:gridSpan w:val="4"/>
            <w:tcBorders>
              <w:top w:val="single" w:sz="4" w:space="0" w:color="auto"/>
              <w:left w:val="single" w:sz="4" w:space="0" w:color="000000"/>
              <w:bottom w:val="single" w:sz="4" w:space="0" w:color="000000"/>
              <w:right w:val="single" w:sz="4" w:space="0" w:color="auto"/>
            </w:tcBorders>
          </w:tcPr>
          <w:p w:rsidR="00102130" w:rsidRPr="00FD00FC" w:rsidRDefault="00102130" w:rsidP="009E21DB">
            <w:pPr>
              <w:ind w:right="62"/>
              <w:jc w:val="center"/>
              <w:rPr>
                <w:rFonts w:ascii="Times New Roman" w:hAnsi="Times New Roman" w:cs="Times New Roman"/>
                <w:sz w:val="28"/>
                <w:szCs w:val="28"/>
              </w:rPr>
            </w:pPr>
          </w:p>
        </w:tc>
        <w:tc>
          <w:tcPr>
            <w:tcW w:w="875" w:type="dxa"/>
            <w:gridSpan w:val="4"/>
            <w:tcBorders>
              <w:top w:val="single" w:sz="4" w:space="0" w:color="auto"/>
              <w:left w:val="single" w:sz="4" w:space="0" w:color="auto"/>
              <w:bottom w:val="single" w:sz="4" w:space="0" w:color="000000"/>
            </w:tcBorders>
          </w:tcPr>
          <w:p w:rsidR="00102130" w:rsidRPr="00FD00FC" w:rsidRDefault="00102130" w:rsidP="009E21DB">
            <w:pPr>
              <w:ind w:right="60"/>
              <w:jc w:val="center"/>
              <w:rPr>
                <w:rFonts w:ascii="Times New Roman" w:hAnsi="Times New Roman" w:cs="Times New Roman"/>
                <w:sz w:val="28"/>
                <w:szCs w:val="28"/>
              </w:rPr>
            </w:pPr>
          </w:p>
        </w:tc>
        <w:tc>
          <w:tcPr>
            <w:tcW w:w="876" w:type="dxa"/>
            <w:gridSpan w:val="4"/>
            <w:tcBorders>
              <w:top w:val="single" w:sz="4" w:space="0" w:color="auto"/>
              <w:left w:val="single" w:sz="4" w:space="0" w:color="000000"/>
              <w:bottom w:val="single" w:sz="4" w:space="0" w:color="000000"/>
              <w:right w:val="single" w:sz="4" w:space="0" w:color="auto"/>
            </w:tcBorders>
          </w:tcPr>
          <w:p w:rsidR="00102130" w:rsidRPr="00FD00FC" w:rsidRDefault="00102130" w:rsidP="009E21DB">
            <w:pPr>
              <w:ind w:right="55"/>
              <w:jc w:val="center"/>
              <w:rPr>
                <w:rFonts w:ascii="Times New Roman" w:hAnsi="Times New Roman" w:cs="Times New Roman"/>
                <w:sz w:val="28"/>
                <w:szCs w:val="28"/>
              </w:rPr>
            </w:pPr>
          </w:p>
        </w:tc>
        <w:tc>
          <w:tcPr>
            <w:tcW w:w="875" w:type="dxa"/>
            <w:gridSpan w:val="4"/>
            <w:tcBorders>
              <w:top w:val="single" w:sz="4" w:space="0" w:color="auto"/>
              <w:left w:val="single" w:sz="4" w:space="0" w:color="auto"/>
              <w:bottom w:val="single" w:sz="4" w:space="0" w:color="000000"/>
            </w:tcBorders>
          </w:tcPr>
          <w:p w:rsidR="00102130" w:rsidRPr="00FD00FC" w:rsidRDefault="00102130" w:rsidP="009E21DB">
            <w:pPr>
              <w:ind w:right="63"/>
              <w:jc w:val="center"/>
              <w:rPr>
                <w:rFonts w:ascii="Times New Roman" w:hAnsi="Times New Roman" w:cs="Times New Roman"/>
                <w:sz w:val="28"/>
                <w:szCs w:val="28"/>
              </w:rPr>
            </w:pPr>
          </w:p>
        </w:tc>
        <w:tc>
          <w:tcPr>
            <w:tcW w:w="877" w:type="dxa"/>
            <w:gridSpan w:val="3"/>
            <w:tcBorders>
              <w:top w:val="single" w:sz="4" w:space="0" w:color="auto"/>
              <w:left w:val="single" w:sz="4" w:space="0" w:color="000000"/>
              <w:bottom w:val="single" w:sz="4" w:space="0" w:color="000000"/>
            </w:tcBorders>
          </w:tcPr>
          <w:p w:rsidR="00102130" w:rsidRPr="00FD00FC" w:rsidRDefault="00102130" w:rsidP="009E21DB">
            <w:pPr>
              <w:ind w:right="60"/>
              <w:jc w:val="center"/>
              <w:rPr>
                <w:rFonts w:ascii="Times New Roman" w:hAnsi="Times New Roman" w:cs="Times New Roman"/>
                <w:sz w:val="28"/>
                <w:szCs w:val="28"/>
              </w:rPr>
            </w:pPr>
            <w:r w:rsidRPr="00FD00FC">
              <w:rPr>
                <w:rFonts w:ascii="Times New Roman" w:hAnsi="Times New Roman" w:cs="Times New Roman"/>
                <w:sz w:val="28"/>
                <w:szCs w:val="28"/>
              </w:rPr>
              <w:t>48</w:t>
            </w:r>
          </w:p>
        </w:tc>
        <w:tc>
          <w:tcPr>
            <w:tcW w:w="875" w:type="dxa"/>
            <w:gridSpan w:val="3"/>
            <w:tcBorders>
              <w:top w:val="single" w:sz="4" w:space="0" w:color="auto"/>
              <w:left w:val="single" w:sz="4" w:space="0" w:color="000000"/>
              <w:bottom w:val="single" w:sz="4" w:space="0" w:color="000000"/>
              <w:right w:val="single" w:sz="4" w:space="0" w:color="auto"/>
            </w:tcBorders>
          </w:tcPr>
          <w:p w:rsidR="00102130" w:rsidRPr="00FD00FC" w:rsidRDefault="00102130" w:rsidP="009E21DB">
            <w:pPr>
              <w:ind w:right="60"/>
              <w:jc w:val="center"/>
              <w:rPr>
                <w:rFonts w:ascii="Times New Roman" w:hAnsi="Times New Roman" w:cs="Times New Roman"/>
                <w:sz w:val="28"/>
                <w:szCs w:val="28"/>
              </w:rPr>
            </w:pPr>
            <w:r w:rsidRPr="00FD00FC">
              <w:rPr>
                <w:rFonts w:ascii="Times New Roman" w:hAnsi="Times New Roman" w:cs="Times New Roman"/>
                <w:sz w:val="28"/>
                <w:szCs w:val="28"/>
              </w:rPr>
              <w:t>48</w:t>
            </w:r>
          </w:p>
        </w:tc>
        <w:tc>
          <w:tcPr>
            <w:tcW w:w="910" w:type="dxa"/>
            <w:gridSpan w:val="2"/>
            <w:tcBorders>
              <w:top w:val="single" w:sz="4" w:space="0" w:color="auto"/>
              <w:left w:val="single" w:sz="4" w:space="0" w:color="auto"/>
              <w:bottom w:val="single" w:sz="4" w:space="0" w:color="000000"/>
              <w:right w:val="single" w:sz="4" w:space="0" w:color="000000"/>
            </w:tcBorders>
          </w:tcPr>
          <w:p w:rsidR="00102130" w:rsidRPr="00FD00FC" w:rsidRDefault="00102130" w:rsidP="009E21DB">
            <w:pPr>
              <w:ind w:right="62"/>
              <w:jc w:val="center"/>
              <w:rPr>
                <w:rFonts w:ascii="Times New Roman" w:hAnsi="Times New Roman" w:cs="Times New Roman"/>
                <w:sz w:val="28"/>
                <w:szCs w:val="28"/>
              </w:rPr>
            </w:pPr>
            <w:r w:rsidRPr="00FD00FC">
              <w:rPr>
                <w:rFonts w:ascii="Times New Roman" w:hAnsi="Times New Roman" w:cs="Times New Roman"/>
                <w:sz w:val="28"/>
                <w:szCs w:val="28"/>
              </w:rPr>
              <w:t>48</w:t>
            </w:r>
          </w:p>
        </w:tc>
      </w:tr>
      <w:tr w:rsidR="00102130" w:rsidRPr="00C07BFE" w:rsidTr="00C039BD">
        <w:trPr>
          <w:trHeight w:val="529"/>
        </w:trPr>
        <w:tc>
          <w:tcPr>
            <w:tcW w:w="712" w:type="dxa"/>
            <w:tcBorders>
              <w:left w:val="single" w:sz="4" w:space="0" w:color="000000"/>
              <w:bottom w:val="single" w:sz="4" w:space="0" w:color="000000"/>
            </w:tcBorders>
          </w:tcPr>
          <w:p w:rsidR="00102130" w:rsidRPr="00FD00FC" w:rsidRDefault="00102130" w:rsidP="00FD00FC">
            <w:pPr>
              <w:ind w:left="38"/>
              <w:rPr>
                <w:rFonts w:ascii="Times New Roman" w:hAnsi="Times New Roman" w:cs="Times New Roman"/>
                <w:sz w:val="28"/>
                <w:szCs w:val="28"/>
              </w:rPr>
            </w:pPr>
            <w:r w:rsidRPr="00FD00FC">
              <w:rPr>
                <w:rFonts w:ascii="Times New Roman" w:hAnsi="Times New Roman" w:cs="Times New Roman"/>
                <w:sz w:val="28"/>
                <w:szCs w:val="28"/>
              </w:rPr>
              <w:t>21</w:t>
            </w:r>
          </w:p>
        </w:tc>
        <w:tc>
          <w:tcPr>
            <w:tcW w:w="6771" w:type="dxa"/>
            <w:gridSpan w:val="2"/>
            <w:tcBorders>
              <w:left w:val="single" w:sz="4" w:space="0" w:color="000000"/>
              <w:bottom w:val="single" w:sz="4" w:space="0" w:color="000000"/>
              <w:right w:val="single" w:sz="4" w:space="0" w:color="auto"/>
            </w:tcBorders>
          </w:tcPr>
          <w:p w:rsidR="00102130" w:rsidRPr="00E71480" w:rsidRDefault="00102130" w:rsidP="00792B96">
            <w:pPr>
              <w:pStyle w:val="a0"/>
              <w:spacing w:line="240" w:lineRule="auto"/>
              <w:jc w:val="both"/>
              <w:rPr>
                <w:rFonts w:ascii="Times New Roman" w:hAnsi="Times New Roman" w:cs="Times New Roman"/>
                <w:sz w:val="28"/>
                <w:szCs w:val="28"/>
                <w:lang w:val="ru-RU"/>
              </w:rPr>
            </w:pPr>
            <w:r w:rsidRPr="00E71480">
              <w:rPr>
                <w:rFonts w:ascii="Times New Roman" w:hAnsi="Times New Roman" w:cs="Times New Roman"/>
                <w:sz w:val="28"/>
                <w:szCs w:val="28"/>
                <w:lang w:val="ru-RU"/>
              </w:rPr>
              <w:t>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обучающихся 1-11 классов в организациях по образовательным программам начального общего, основного общего, среднего общего образования)</w:t>
            </w:r>
          </w:p>
        </w:tc>
        <w:tc>
          <w:tcPr>
            <w:tcW w:w="869" w:type="dxa"/>
            <w:gridSpan w:val="3"/>
            <w:tcBorders>
              <w:left w:val="single" w:sz="4" w:space="0" w:color="auto"/>
              <w:bottom w:val="single" w:sz="4" w:space="0" w:color="000000"/>
            </w:tcBorders>
          </w:tcPr>
          <w:p w:rsidR="00102130" w:rsidRPr="00E71480" w:rsidRDefault="00102130" w:rsidP="00792B96">
            <w:pPr>
              <w:pStyle w:val="a0"/>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w:t>
            </w:r>
          </w:p>
        </w:tc>
        <w:tc>
          <w:tcPr>
            <w:tcW w:w="875" w:type="dxa"/>
            <w:gridSpan w:val="4"/>
            <w:tcBorders>
              <w:left w:val="single" w:sz="4" w:space="0" w:color="000000"/>
              <w:bottom w:val="single" w:sz="4" w:space="0" w:color="000000"/>
            </w:tcBorders>
          </w:tcPr>
          <w:p w:rsidR="00102130" w:rsidRPr="00E71480" w:rsidRDefault="00102130" w:rsidP="00792B96">
            <w:pPr>
              <w:pStyle w:val="a0"/>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w:t>
            </w:r>
          </w:p>
        </w:tc>
        <w:tc>
          <w:tcPr>
            <w:tcW w:w="875" w:type="dxa"/>
            <w:gridSpan w:val="4"/>
            <w:tcBorders>
              <w:left w:val="single" w:sz="4" w:space="0" w:color="000000"/>
              <w:bottom w:val="single" w:sz="4" w:space="0" w:color="000000"/>
              <w:right w:val="single" w:sz="4" w:space="0" w:color="auto"/>
            </w:tcBorders>
          </w:tcPr>
          <w:p w:rsidR="00102130" w:rsidRPr="00E71480" w:rsidRDefault="00102130" w:rsidP="00792B96">
            <w:pPr>
              <w:pStyle w:val="a0"/>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w:t>
            </w:r>
          </w:p>
        </w:tc>
        <w:tc>
          <w:tcPr>
            <w:tcW w:w="875" w:type="dxa"/>
            <w:gridSpan w:val="4"/>
            <w:tcBorders>
              <w:left w:val="single" w:sz="4" w:space="0" w:color="auto"/>
              <w:bottom w:val="single" w:sz="4" w:space="0" w:color="000000"/>
            </w:tcBorders>
          </w:tcPr>
          <w:p w:rsidR="00102130" w:rsidRPr="00E71480" w:rsidRDefault="00102130" w:rsidP="00792B96">
            <w:pPr>
              <w:pStyle w:val="a0"/>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w:t>
            </w:r>
          </w:p>
        </w:tc>
        <w:tc>
          <w:tcPr>
            <w:tcW w:w="876" w:type="dxa"/>
            <w:gridSpan w:val="4"/>
            <w:tcBorders>
              <w:left w:val="single" w:sz="4" w:space="0" w:color="000000"/>
              <w:bottom w:val="single" w:sz="4" w:space="0" w:color="000000"/>
              <w:right w:val="single" w:sz="4" w:space="0" w:color="auto"/>
            </w:tcBorders>
          </w:tcPr>
          <w:p w:rsidR="00102130" w:rsidRPr="00E71480" w:rsidRDefault="00102130" w:rsidP="00792B96">
            <w:pPr>
              <w:pStyle w:val="a0"/>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w:t>
            </w:r>
          </w:p>
        </w:tc>
        <w:tc>
          <w:tcPr>
            <w:tcW w:w="875" w:type="dxa"/>
            <w:gridSpan w:val="4"/>
            <w:tcBorders>
              <w:left w:val="single" w:sz="4" w:space="0" w:color="auto"/>
              <w:bottom w:val="single" w:sz="4" w:space="0" w:color="000000"/>
            </w:tcBorders>
          </w:tcPr>
          <w:p w:rsidR="00102130" w:rsidRPr="00E71480" w:rsidRDefault="00102130" w:rsidP="00792B96">
            <w:pPr>
              <w:pStyle w:val="a0"/>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30</w:t>
            </w:r>
          </w:p>
        </w:tc>
        <w:tc>
          <w:tcPr>
            <w:tcW w:w="877" w:type="dxa"/>
            <w:gridSpan w:val="3"/>
            <w:tcBorders>
              <w:left w:val="single" w:sz="4" w:space="0" w:color="000000"/>
              <w:bottom w:val="single" w:sz="4" w:space="0" w:color="000000"/>
            </w:tcBorders>
          </w:tcPr>
          <w:p w:rsidR="00102130" w:rsidRPr="00E71480" w:rsidRDefault="00102130" w:rsidP="00792B96">
            <w:pPr>
              <w:pStyle w:val="a0"/>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30</w:t>
            </w:r>
          </w:p>
        </w:tc>
        <w:tc>
          <w:tcPr>
            <w:tcW w:w="875" w:type="dxa"/>
            <w:gridSpan w:val="3"/>
            <w:tcBorders>
              <w:left w:val="single" w:sz="4" w:space="0" w:color="000000"/>
              <w:bottom w:val="single" w:sz="4" w:space="0" w:color="000000"/>
              <w:right w:val="single" w:sz="4" w:space="0" w:color="auto"/>
            </w:tcBorders>
          </w:tcPr>
          <w:p w:rsidR="00102130" w:rsidRPr="00E71480" w:rsidRDefault="00102130" w:rsidP="00792B96">
            <w:pPr>
              <w:pStyle w:val="a0"/>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30</w:t>
            </w:r>
          </w:p>
        </w:tc>
        <w:tc>
          <w:tcPr>
            <w:tcW w:w="910" w:type="dxa"/>
            <w:gridSpan w:val="2"/>
            <w:tcBorders>
              <w:left w:val="single" w:sz="4" w:space="0" w:color="auto"/>
              <w:bottom w:val="single" w:sz="4" w:space="0" w:color="000000"/>
              <w:right w:val="single" w:sz="4" w:space="0" w:color="000000"/>
            </w:tcBorders>
          </w:tcPr>
          <w:p w:rsidR="00102130" w:rsidRPr="00E71480" w:rsidRDefault="00102130" w:rsidP="00792B96">
            <w:pPr>
              <w:pStyle w:val="a0"/>
              <w:spacing w:line="240" w:lineRule="auto"/>
              <w:jc w:val="center"/>
              <w:rPr>
                <w:rFonts w:ascii="Times New Roman" w:hAnsi="Times New Roman" w:cs="Times New Roman"/>
                <w:sz w:val="28"/>
                <w:szCs w:val="28"/>
                <w:lang w:val="ru-RU"/>
              </w:rPr>
            </w:pPr>
            <w:r w:rsidRPr="00E71480">
              <w:rPr>
                <w:rFonts w:ascii="Times New Roman" w:hAnsi="Times New Roman" w:cs="Times New Roman"/>
                <w:sz w:val="28"/>
                <w:szCs w:val="28"/>
                <w:lang w:val="ru-RU"/>
              </w:rPr>
              <w:t>30</w:t>
            </w:r>
          </w:p>
        </w:tc>
      </w:tr>
      <w:tr w:rsidR="00102130" w:rsidRPr="00C07BFE" w:rsidTr="00C039BD">
        <w:trPr>
          <w:trHeight w:val="529"/>
        </w:trPr>
        <w:tc>
          <w:tcPr>
            <w:tcW w:w="712" w:type="dxa"/>
            <w:tcBorders>
              <w:left w:val="single" w:sz="4" w:space="0" w:color="000000"/>
              <w:bottom w:val="single" w:sz="4" w:space="0" w:color="000000"/>
            </w:tcBorders>
          </w:tcPr>
          <w:p w:rsidR="00102130" w:rsidRPr="00FD00FC" w:rsidRDefault="00102130" w:rsidP="00792B96">
            <w:pPr>
              <w:ind w:left="38"/>
              <w:rPr>
                <w:rFonts w:ascii="Times New Roman" w:hAnsi="Times New Roman" w:cs="Times New Roman"/>
                <w:sz w:val="28"/>
                <w:szCs w:val="28"/>
              </w:rPr>
            </w:pPr>
            <w:r w:rsidRPr="00FD00FC">
              <w:rPr>
                <w:rFonts w:ascii="Times New Roman" w:hAnsi="Times New Roman" w:cs="Times New Roman"/>
                <w:sz w:val="28"/>
                <w:szCs w:val="28"/>
              </w:rPr>
              <w:t>22</w:t>
            </w:r>
          </w:p>
        </w:tc>
        <w:tc>
          <w:tcPr>
            <w:tcW w:w="6771" w:type="dxa"/>
            <w:gridSpan w:val="2"/>
            <w:tcBorders>
              <w:left w:val="single" w:sz="4" w:space="0" w:color="000000"/>
              <w:bottom w:val="single" w:sz="4" w:space="0" w:color="000000"/>
              <w:right w:val="single" w:sz="4" w:space="0" w:color="auto"/>
            </w:tcBorders>
          </w:tcPr>
          <w:p w:rsidR="00102130" w:rsidRPr="00FD00FC" w:rsidRDefault="00102130" w:rsidP="00792B96">
            <w:pPr>
              <w:ind w:left="31"/>
              <w:rPr>
                <w:rFonts w:ascii="Times New Roman" w:hAnsi="Times New Roman" w:cs="Times New Roman"/>
                <w:sz w:val="28"/>
                <w:szCs w:val="28"/>
              </w:rPr>
            </w:pPr>
            <w:r w:rsidRPr="00FD00FC">
              <w:rPr>
                <w:rFonts w:ascii="Times New Roman" w:hAnsi="Times New Roman" w:cs="Times New Roman"/>
                <w:sz w:val="28"/>
                <w:szCs w:val="28"/>
              </w:rPr>
              <w:t xml:space="preserve">Удельный вес учащихся 1-11 классов, обеспеченных горячим питанием, от  общей численности  обучающихся </w:t>
            </w:r>
          </w:p>
        </w:tc>
        <w:tc>
          <w:tcPr>
            <w:tcW w:w="869" w:type="dxa"/>
            <w:gridSpan w:val="3"/>
            <w:tcBorders>
              <w:left w:val="single" w:sz="4" w:space="0" w:color="auto"/>
              <w:bottom w:val="single" w:sz="4" w:space="0" w:color="000000"/>
            </w:tcBorders>
          </w:tcPr>
          <w:p w:rsidR="00102130" w:rsidRPr="00FD00FC" w:rsidRDefault="00102130" w:rsidP="00792B96">
            <w:pPr>
              <w:ind w:left="31"/>
              <w:rPr>
                <w:rFonts w:ascii="Times New Roman" w:hAnsi="Times New Roman" w:cs="Times New Roman"/>
                <w:sz w:val="28"/>
                <w:szCs w:val="28"/>
              </w:rPr>
            </w:pPr>
            <w:r w:rsidRPr="00FD00FC">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102130" w:rsidRPr="00FD00FC" w:rsidRDefault="00102130" w:rsidP="00792B96">
            <w:pPr>
              <w:ind w:right="86"/>
              <w:rPr>
                <w:rFonts w:ascii="Times New Roman" w:hAnsi="Times New Roman" w:cs="Times New Roman"/>
                <w:sz w:val="28"/>
                <w:szCs w:val="28"/>
              </w:rPr>
            </w:pPr>
            <w:r w:rsidRPr="00FD00FC">
              <w:rPr>
                <w:rFonts w:ascii="Times New Roman" w:hAnsi="Times New Roman" w:cs="Times New Roman"/>
                <w:sz w:val="28"/>
                <w:szCs w:val="28"/>
              </w:rPr>
              <w:t>88</w:t>
            </w:r>
          </w:p>
        </w:tc>
        <w:tc>
          <w:tcPr>
            <w:tcW w:w="875" w:type="dxa"/>
            <w:gridSpan w:val="4"/>
            <w:tcBorders>
              <w:left w:val="single" w:sz="4" w:space="0" w:color="000000"/>
              <w:bottom w:val="single" w:sz="4" w:space="0" w:color="000000"/>
              <w:right w:val="single" w:sz="4" w:space="0" w:color="auto"/>
            </w:tcBorders>
          </w:tcPr>
          <w:p w:rsidR="00102130" w:rsidRPr="00FD00FC" w:rsidRDefault="00102130" w:rsidP="00792B96">
            <w:pPr>
              <w:ind w:right="91"/>
              <w:rPr>
                <w:rFonts w:ascii="Times New Roman" w:hAnsi="Times New Roman" w:cs="Times New Roman"/>
                <w:sz w:val="28"/>
                <w:szCs w:val="28"/>
              </w:rPr>
            </w:pPr>
            <w:r w:rsidRPr="00FD00FC">
              <w:rPr>
                <w:rFonts w:ascii="Times New Roman" w:hAnsi="Times New Roman" w:cs="Times New Roman"/>
                <w:sz w:val="28"/>
                <w:szCs w:val="28"/>
              </w:rPr>
              <w:t>88</w:t>
            </w:r>
          </w:p>
        </w:tc>
        <w:tc>
          <w:tcPr>
            <w:tcW w:w="875" w:type="dxa"/>
            <w:gridSpan w:val="4"/>
            <w:tcBorders>
              <w:left w:val="single" w:sz="4" w:space="0" w:color="auto"/>
              <w:bottom w:val="single" w:sz="4" w:space="0" w:color="000000"/>
            </w:tcBorders>
          </w:tcPr>
          <w:p w:rsidR="00102130" w:rsidRPr="00FD00FC" w:rsidRDefault="00102130" w:rsidP="00792B96">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89</w:t>
            </w:r>
          </w:p>
        </w:tc>
        <w:tc>
          <w:tcPr>
            <w:tcW w:w="876" w:type="dxa"/>
            <w:gridSpan w:val="4"/>
            <w:tcBorders>
              <w:left w:val="single" w:sz="4" w:space="0" w:color="000000"/>
              <w:bottom w:val="single" w:sz="4" w:space="0" w:color="000000"/>
              <w:right w:val="single" w:sz="4" w:space="0" w:color="auto"/>
            </w:tcBorders>
          </w:tcPr>
          <w:p w:rsidR="00102130" w:rsidRPr="00FD00FC" w:rsidRDefault="00102130" w:rsidP="00792B96">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89</w:t>
            </w:r>
          </w:p>
        </w:tc>
        <w:tc>
          <w:tcPr>
            <w:tcW w:w="875" w:type="dxa"/>
            <w:gridSpan w:val="4"/>
            <w:tcBorders>
              <w:left w:val="single" w:sz="4" w:space="0" w:color="auto"/>
              <w:bottom w:val="single" w:sz="4" w:space="0" w:color="000000"/>
            </w:tcBorders>
          </w:tcPr>
          <w:p w:rsidR="00102130" w:rsidRPr="00FD00FC" w:rsidRDefault="00102130" w:rsidP="00792B96">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90</w:t>
            </w:r>
          </w:p>
        </w:tc>
        <w:tc>
          <w:tcPr>
            <w:tcW w:w="877" w:type="dxa"/>
            <w:gridSpan w:val="3"/>
            <w:tcBorders>
              <w:left w:val="single" w:sz="4" w:space="0" w:color="000000"/>
              <w:bottom w:val="single" w:sz="4" w:space="0" w:color="000000"/>
            </w:tcBorders>
          </w:tcPr>
          <w:p w:rsidR="00102130" w:rsidRPr="00FD00FC" w:rsidRDefault="00102130" w:rsidP="00792B96">
            <w:pPr>
              <w:ind w:right="88"/>
              <w:rPr>
                <w:rFonts w:ascii="Times New Roman" w:hAnsi="Times New Roman" w:cs="Times New Roman"/>
                <w:sz w:val="28"/>
                <w:szCs w:val="28"/>
              </w:rPr>
            </w:pPr>
            <w:r w:rsidRPr="00FD00FC">
              <w:rPr>
                <w:rFonts w:ascii="Times New Roman" w:hAnsi="Times New Roman" w:cs="Times New Roman"/>
                <w:sz w:val="28"/>
                <w:szCs w:val="28"/>
              </w:rPr>
              <w:t>90</w:t>
            </w:r>
          </w:p>
        </w:tc>
        <w:tc>
          <w:tcPr>
            <w:tcW w:w="875" w:type="dxa"/>
            <w:gridSpan w:val="3"/>
            <w:tcBorders>
              <w:left w:val="single" w:sz="4" w:space="0" w:color="000000"/>
              <w:bottom w:val="single" w:sz="4" w:space="0" w:color="000000"/>
              <w:right w:val="single" w:sz="4" w:space="0" w:color="auto"/>
            </w:tcBorders>
          </w:tcPr>
          <w:p w:rsidR="00102130" w:rsidRPr="00FD00FC" w:rsidRDefault="00102130" w:rsidP="00792B96">
            <w:pPr>
              <w:ind w:right="88"/>
              <w:rPr>
                <w:rFonts w:ascii="Times New Roman" w:hAnsi="Times New Roman" w:cs="Times New Roman"/>
                <w:sz w:val="28"/>
                <w:szCs w:val="28"/>
              </w:rPr>
            </w:pPr>
            <w:r w:rsidRPr="00FD00FC">
              <w:rPr>
                <w:rFonts w:ascii="Times New Roman" w:hAnsi="Times New Roman" w:cs="Times New Roman"/>
                <w:sz w:val="28"/>
                <w:szCs w:val="28"/>
              </w:rPr>
              <w:t>90</w:t>
            </w:r>
          </w:p>
        </w:tc>
        <w:tc>
          <w:tcPr>
            <w:tcW w:w="910" w:type="dxa"/>
            <w:gridSpan w:val="2"/>
            <w:tcBorders>
              <w:left w:val="single" w:sz="4" w:space="0" w:color="auto"/>
              <w:bottom w:val="single" w:sz="4" w:space="0" w:color="000000"/>
              <w:right w:val="single" w:sz="4" w:space="0" w:color="000000"/>
            </w:tcBorders>
          </w:tcPr>
          <w:p w:rsidR="00102130" w:rsidRPr="00FD00FC" w:rsidRDefault="00102130" w:rsidP="00792B96">
            <w:pPr>
              <w:ind w:right="91"/>
              <w:rPr>
                <w:rFonts w:ascii="Times New Roman" w:hAnsi="Times New Roman" w:cs="Times New Roman"/>
                <w:sz w:val="28"/>
                <w:szCs w:val="28"/>
              </w:rPr>
            </w:pPr>
            <w:r w:rsidRPr="00FD00FC">
              <w:rPr>
                <w:rFonts w:ascii="Times New Roman" w:hAnsi="Times New Roman" w:cs="Times New Roman"/>
                <w:sz w:val="28"/>
                <w:szCs w:val="28"/>
              </w:rPr>
              <w:t>90</w:t>
            </w:r>
          </w:p>
        </w:tc>
      </w:tr>
      <w:tr w:rsidR="00102130" w:rsidRPr="00C07BFE" w:rsidTr="00C039BD">
        <w:trPr>
          <w:trHeight w:val="529"/>
        </w:trPr>
        <w:tc>
          <w:tcPr>
            <w:tcW w:w="712" w:type="dxa"/>
            <w:tcBorders>
              <w:left w:val="single" w:sz="4" w:space="0" w:color="000000"/>
              <w:bottom w:val="single" w:sz="4" w:space="0" w:color="000000"/>
            </w:tcBorders>
          </w:tcPr>
          <w:p w:rsidR="00102130" w:rsidRPr="00FD00FC" w:rsidRDefault="00102130" w:rsidP="00792B96">
            <w:pPr>
              <w:ind w:left="38"/>
              <w:rPr>
                <w:rFonts w:ascii="Times New Roman" w:hAnsi="Times New Roman" w:cs="Times New Roman"/>
                <w:sz w:val="28"/>
                <w:szCs w:val="28"/>
              </w:rPr>
            </w:pPr>
            <w:r w:rsidRPr="00FD00FC">
              <w:rPr>
                <w:rFonts w:ascii="Times New Roman" w:hAnsi="Times New Roman" w:cs="Times New Roman"/>
                <w:sz w:val="28"/>
                <w:szCs w:val="28"/>
              </w:rPr>
              <w:t>23</w:t>
            </w:r>
          </w:p>
        </w:tc>
        <w:tc>
          <w:tcPr>
            <w:tcW w:w="6771" w:type="dxa"/>
            <w:gridSpan w:val="2"/>
            <w:tcBorders>
              <w:left w:val="single" w:sz="4" w:space="0" w:color="000000"/>
              <w:bottom w:val="single" w:sz="4" w:space="0" w:color="000000"/>
              <w:right w:val="single" w:sz="4" w:space="0" w:color="auto"/>
            </w:tcBorders>
          </w:tcPr>
          <w:p w:rsidR="00102130" w:rsidRPr="00FD00FC" w:rsidRDefault="00102130" w:rsidP="001975F0">
            <w:pPr>
              <w:ind w:left="31"/>
              <w:rPr>
                <w:rFonts w:ascii="Times New Roman" w:hAnsi="Times New Roman" w:cs="Times New Roman"/>
                <w:sz w:val="28"/>
                <w:szCs w:val="28"/>
              </w:rPr>
            </w:pPr>
            <w:r w:rsidRPr="00FD00FC">
              <w:rPr>
                <w:rFonts w:ascii="Times New Roman" w:hAnsi="Times New Roman" w:cs="Times New Roman"/>
                <w:sz w:val="28"/>
                <w:szCs w:val="28"/>
              </w:rPr>
              <w:t>Удельный вес учащихся 1-4 классов, обеспеченных горячим питанием, от общей численности обучающихся данной возрастной категории</w:t>
            </w:r>
          </w:p>
        </w:tc>
        <w:tc>
          <w:tcPr>
            <w:tcW w:w="869" w:type="dxa"/>
            <w:gridSpan w:val="3"/>
            <w:tcBorders>
              <w:left w:val="single" w:sz="4" w:space="0" w:color="auto"/>
              <w:bottom w:val="single" w:sz="4" w:space="0" w:color="000000"/>
            </w:tcBorders>
          </w:tcPr>
          <w:p w:rsidR="00102130" w:rsidRPr="00FD00FC" w:rsidRDefault="00102130" w:rsidP="001975F0">
            <w:pPr>
              <w:ind w:left="31"/>
              <w:rPr>
                <w:rFonts w:ascii="Times New Roman" w:hAnsi="Times New Roman" w:cs="Times New Roman"/>
                <w:sz w:val="28"/>
                <w:szCs w:val="28"/>
              </w:rPr>
            </w:pPr>
            <w:r w:rsidRPr="00FD00FC">
              <w:rPr>
                <w:rFonts w:ascii="Times New Roman" w:hAnsi="Times New Roman" w:cs="Times New Roman"/>
                <w:sz w:val="28"/>
                <w:szCs w:val="28"/>
              </w:rPr>
              <w:t>процентов</w:t>
            </w:r>
          </w:p>
        </w:tc>
        <w:tc>
          <w:tcPr>
            <w:tcW w:w="875" w:type="dxa"/>
            <w:gridSpan w:val="4"/>
            <w:tcBorders>
              <w:left w:val="single" w:sz="4" w:space="0" w:color="000000"/>
              <w:bottom w:val="single" w:sz="4" w:space="0" w:color="000000"/>
            </w:tcBorders>
          </w:tcPr>
          <w:p w:rsidR="00102130" w:rsidRPr="00FD00FC" w:rsidRDefault="00102130" w:rsidP="001975F0">
            <w:pPr>
              <w:ind w:right="86"/>
              <w:rPr>
                <w:rFonts w:ascii="Times New Roman" w:hAnsi="Times New Roman" w:cs="Times New Roman"/>
                <w:sz w:val="28"/>
                <w:szCs w:val="28"/>
              </w:rPr>
            </w:pPr>
            <w:r w:rsidRPr="00FD00FC">
              <w:rPr>
                <w:rFonts w:ascii="Times New Roman" w:hAnsi="Times New Roman" w:cs="Times New Roman"/>
                <w:sz w:val="28"/>
                <w:szCs w:val="28"/>
              </w:rPr>
              <w:t>98,5</w:t>
            </w:r>
          </w:p>
        </w:tc>
        <w:tc>
          <w:tcPr>
            <w:tcW w:w="875" w:type="dxa"/>
            <w:gridSpan w:val="4"/>
            <w:tcBorders>
              <w:left w:val="single" w:sz="4" w:space="0" w:color="000000"/>
              <w:bottom w:val="single" w:sz="4" w:space="0" w:color="000000"/>
              <w:right w:val="single" w:sz="4" w:space="0" w:color="auto"/>
            </w:tcBorders>
          </w:tcPr>
          <w:p w:rsidR="00102130" w:rsidRPr="00FD00FC" w:rsidRDefault="00102130" w:rsidP="001975F0">
            <w:pPr>
              <w:ind w:right="91"/>
              <w:rPr>
                <w:rFonts w:ascii="Times New Roman" w:hAnsi="Times New Roman" w:cs="Times New Roman"/>
                <w:sz w:val="28"/>
                <w:szCs w:val="28"/>
              </w:rPr>
            </w:pPr>
            <w:r w:rsidRPr="00FD00FC">
              <w:rPr>
                <w:rFonts w:ascii="Times New Roman" w:hAnsi="Times New Roman" w:cs="Times New Roman"/>
                <w:sz w:val="28"/>
                <w:szCs w:val="28"/>
              </w:rPr>
              <w:t>98,9</w:t>
            </w:r>
          </w:p>
        </w:tc>
        <w:tc>
          <w:tcPr>
            <w:tcW w:w="875" w:type="dxa"/>
            <w:gridSpan w:val="4"/>
            <w:tcBorders>
              <w:left w:val="single" w:sz="4" w:space="0" w:color="auto"/>
              <w:bottom w:val="single" w:sz="4" w:space="0" w:color="000000"/>
            </w:tcBorders>
          </w:tcPr>
          <w:p w:rsidR="00102130" w:rsidRPr="00FD00FC" w:rsidRDefault="00102130" w:rsidP="001975F0">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90</w:t>
            </w:r>
          </w:p>
        </w:tc>
        <w:tc>
          <w:tcPr>
            <w:tcW w:w="876" w:type="dxa"/>
            <w:gridSpan w:val="4"/>
            <w:tcBorders>
              <w:left w:val="single" w:sz="4" w:space="0" w:color="000000"/>
              <w:bottom w:val="single" w:sz="4" w:space="0" w:color="000000"/>
              <w:right w:val="single" w:sz="4" w:space="0" w:color="auto"/>
            </w:tcBorders>
          </w:tcPr>
          <w:p w:rsidR="00102130" w:rsidRPr="00FD00FC" w:rsidRDefault="00102130" w:rsidP="001975F0">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90</w:t>
            </w:r>
          </w:p>
        </w:tc>
        <w:tc>
          <w:tcPr>
            <w:tcW w:w="875" w:type="dxa"/>
            <w:gridSpan w:val="4"/>
            <w:tcBorders>
              <w:left w:val="single" w:sz="4" w:space="0" w:color="auto"/>
              <w:bottom w:val="single" w:sz="4" w:space="0" w:color="000000"/>
            </w:tcBorders>
          </w:tcPr>
          <w:p w:rsidR="00102130" w:rsidRPr="00FD00FC" w:rsidRDefault="00102130" w:rsidP="001975F0">
            <w:pPr>
              <w:autoSpaceDE w:val="0"/>
              <w:autoSpaceDN w:val="0"/>
              <w:adjustRightInd w:val="0"/>
              <w:rPr>
                <w:rFonts w:ascii="Times New Roman" w:hAnsi="Times New Roman" w:cs="Times New Roman"/>
                <w:sz w:val="28"/>
                <w:szCs w:val="28"/>
              </w:rPr>
            </w:pPr>
            <w:r w:rsidRPr="00FD00FC">
              <w:rPr>
                <w:rFonts w:ascii="Times New Roman" w:hAnsi="Times New Roman" w:cs="Times New Roman"/>
                <w:sz w:val="28"/>
                <w:szCs w:val="28"/>
              </w:rPr>
              <w:t>90</w:t>
            </w:r>
          </w:p>
        </w:tc>
        <w:tc>
          <w:tcPr>
            <w:tcW w:w="877" w:type="dxa"/>
            <w:gridSpan w:val="3"/>
            <w:tcBorders>
              <w:left w:val="single" w:sz="4" w:space="0" w:color="000000"/>
              <w:bottom w:val="single" w:sz="4" w:space="0" w:color="000000"/>
            </w:tcBorders>
          </w:tcPr>
          <w:p w:rsidR="00102130" w:rsidRPr="00FD00FC" w:rsidRDefault="00102130" w:rsidP="001975F0">
            <w:pPr>
              <w:ind w:right="88"/>
              <w:rPr>
                <w:rFonts w:ascii="Times New Roman" w:hAnsi="Times New Roman" w:cs="Times New Roman"/>
                <w:sz w:val="28"/>
                <w:szCs w:val="28"/>
              </w:rPr>
            </w:pPr>
            <w:r w:rsidRPr="00FD00FC">
              <w:rPr>
                <w:rFonts w:ascii="Times New Roman" w:hAnsi="Times New Roman" w:cs="Times New Roman"/>
                <w:sz w:val="28"/>
                <w:szCs w:val="28"/>
              </w:rPr>
              <w:t>90</w:t>
            </w:r>
          </w:p>
        </w:tc>
        <w:tc>
          <w:tcPr>
            <w:tcW w:w="875" w:type="dxa"/>
            <w:gridSpan w:val="3"/>
            <w:tcBorders>
              <w:left w:val="single" w:sz="4" w:space="0" w:color="000000"/>
              <w:bottom w:val="single" w:sz="4" w:space="0" w:color="000000"/>
              <w:right w:val="single" w:sz="4" w:space="0" w:color="auto"/>
            </w:tcBorders>
          </w:tcPr>
          <w:p w:rsidR="00102130" w:rsidRPr="00FD00FC" w:rsidRDefault="00102130" w:rsidP="001975F0">
            <w:pPr>
              <w:ind w:right="88"/>
              <w:rPr>
                <w:rFonts w:ascii="Times New Roman" w:hAnsi="Times New Roman" w:cs="Times New Roman"/>
                <w:sz w:val="28"/>
                <w:szCs w:val="28"/>
              </w:rPr>
            </w:pPr>
            <w:r w:rsidRPr="00FD00FC">
              <w:rPr>
                <w:rFonts w:ascii="Times New Roman" w:hAnsi="Times New Roman" w:cs="Times New Roman"/>
                <w:sz w:val="28"/>
                <w:szCs w:val="28"/>
              </w:rPr>
              <w:t>90</w:t>
            </w:r>
          </w:p>
        </w:tc>
        <w:tc>
          <w:tcPr>
            <w:tcW w:w="910" w:type="dxa"/>
            <w:gridSpan w:val="2"/>
            <w:tcBorders>
              <w:left w:val="single" w:sz="4" w:space="0" w:color="auto"/>
              <w:bottom w:val="single" w:sz="4" w:space="0" w:color="000000"/>
              <w:right w:val="single" w:sz="4" w:space="0" w:color="000000"/>
            </w:tcBorders>
          </w:tcPr>
          <w:p w:rsidR="00102130" w:rsidRPr="00FD00FC" w:rsidRDefault="00102130" w:rsidP="001975F0">
            <w:pPr>
              <w:ind w:right="91"/>
              <w:rPr>
                <w:rFonts w:ascii="Times New Roman" w:hAnsi="Times New Roman" w:cs="Times New Roman"/>
                <w:sz w:val="28"/>
                <w:szCs w:val="28"/>
              </w:rPr>
            </w:pPr>
            <w:r w:rsidRPr="00FD00FC">
              <w:rPr>
                <w:rFonts w:ascii="Times New Roman" w:hAnsi="Times New Roman" w:cs="Times New Roman"/>
                <w:sz w:val="28"/>
                <w:szCs w:val="28"/>
              </w:rPr>
              <w:t>90</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792B96">
            <w:pPr>
              <w:ind w:left="38"/>
              <w:rPr>
                <w:rFonts w:ascii="Times New Roman" w:hAnsi="Times New Roman" w:cs="Times New Roman"/>
                <w:sz w:val="28"/>
                <w:szCs w:val="28"/>
              </w:rPr>
            </w:pPr>
            <w:r w:rsidRPr="00C07BFE">
              <w:rPr>
                <w:rFonts w:ascii="Times New Roman" w:hAnsi="Times New Roman" w:cs="Times New Roman"/>
                <w:sz w:val="28"/>
                <w:szCs w:val="28"/>
              </w:rPr>
              <w:t>24</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1975F0">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Удельный вес педагогических работников, прошедших повышение квалификации, от общего числа педагогических работников района </w:t>
            </w:r>
          </w:p>
        </w:tc>
        <w:tc>
          <w:tcPr>
            <w:tcW w:w="869" w:type="dxa"/>
            <w:gridSpan w:val="3"/>
            <w:tcBorders>
              <w:left w:val="single" w:sz="4" w:space="0" w:color="auto"/>
              <w:bottom w:val="single" w:sz="4" w:space="0" w:color="000000"/>
            </w:tcBorders>
          </w:tcPr>
          <w:p w:rsidR="00102130" w:rsidRPr="00C07BFE" w:rsidRDefault="00102130" w:rsidP="001975F0">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102130" w:rsidRPr="00C07BFE" w:rsidRDefault="00102130" w:rsidP="001975F0">
            <w:pPr>
              <w:ind w:right="46"/>
              <w:jc w:val="center"/>
              <w:rPr>
                <w:rFonts w:ascii="Times New Roman" w:hAnsi="Times New Roman" w:cs="Times New Roman"/>
                <w:sz w:val="28"/>
                <w:szCs w:val="28"/>
              </w:rPr>
            </w:pPr>
            <w:r w:rsidRPr="00C07BFE">
              <w:rPr>
                <w:rFonts w:ascii="Times New Roman" w:hAnsi="Times New Roman" w:cs="Times New Roman"/>
                <w:sz w:val="28"/>
                <w:szCs w:val="28"/>
              </w:rPr>
              <w:t>87</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1975F0">
            <w:pPr>
              <w:ind w:right="50"/>
              <w:jc w:val="center"/>
              <w:rPr>
                <w:rFonts w:ascii="Times New Roman" w:hAnsi="Times New Roman" w:cs="Times New Roman"/>
                <w:sz w:val="28"/>
                <w:szCs w:val="28"/>
              </w:rPr>
            </w:pPr>
            <w:r w:rsidRPr="00C07BFE">
              <w:rPr>
                <w:rFonts w:ascii="Times New Roman" w:hAnsi="Times New Roman" w:cs="Times New Roman"/>
                <w:sz w:val="28"/>
                <w:szCs w:val="28"/>
              </w:rPr>
              <w:t>87</w:t>
            </w:r>
          </w:p>
        </w:tc>
        <w:tc>
          <w:tcPr>
            <w:tcW w:w="875" w:type="dxa"/>
            <w:gridSpan w:val="4"/>
            <w:tcBorders>
              <w:left w:val="single" w:sz="4" w:space="0" w:color="auto"/>
              <w:bottom w:val="single" w:sz="4" w:space="0" w:color="000000"/>
            </w:tcBorders>
          </w:tcPr>
          <w:p w:rsidR="00102130" w:rsidRPr="00C07BFE" w:rsidRDefault="00102130" w:rsidP="001975F0">
            <w:pPr>
              <w:ind w:right="48"/>
              <w:jc w:val="center"/>
              <w:rPr>
                <w:rFonts w:ascii="Times New Roman" w:hAnsi="Times New Roman" w:cs="Times New Roman"/>
                <w:sz w:val="28"/>
                <w:szCs w:val="28"/>
              </w:rPr>
            </w:pPr>
            <w:r w:rsidRPr="00C07BFE">
              <w:rPr>
                <w:rFonts w:ascii="Times New Roman" w:hAnsi="Times New Roman" w:cs="Times New Roman"/>
                <w:sz w:val="28"/>
                <w:szCs w:val="28"/>
              </w:rPr>
              <w:t>87,5</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1975F0">
            <w:pPr>
              <w:ind w:right="43"/>
              <w:jc w:val="center"/>
              <w:rPr>
                <w:rFonts w:ascii="Times New Roman" w:hAnsi="Times New Roman" w:cs="Times New Roman"/>
                <w:sz w:val="28"/>
                <w:szCs w:val="28"/>
              </w:rPr>
            </w:pPr>
            <w:r w:rsidRPr="00C07BFE">
              <w:rPr>
                <w:rFonts w:ascii="Times New Roman" w:hAnsi="Times New Roman" w:cs="Times New Roman"/>
                <w:sz w:val="28"/>
                <w:szCs w:val="28"/>
              </w:rPr>
              <w:t>87,5</w:t>
            </w:r>
          </w:p>
        </w:tc>
        <w:tc>
          <w:tcPr>
            <w:tcW w:w="875" w:type="dxa"/>
            <w:gridSpan w:val="4"/>
            <w:tcBorders>
              <w:left w:val="single" w:sz="4" w:space="0" w:color="auto"/>
              <w:bottom w:val="single" w:sz="4" w:space="0" w:color="000000"/>
            </w:tcBorders>
          </w:tcPr>
          <w:p w:rsidR="00102130" w:rsidRPr="00C07BFE" w:rsidRDefault="00102130" w:rsidP="001975F0">
            <w:pPr>
              <w:ind w:right="51"/>
              <w:jc w:val="center"/>
              <w:rPr>
                <w:rFonts w:ascii="Times New Roman" w:hAnsi="Times New Roman" w:cs="Times New Roman"/>
                <w:sz w:val="28"/>
                <w:szCs w:val="28"/>
              </w:rPr>
            </w:pPr>
            <w:r w:rsidRPr="00C07BFE">
              <w:rPr>
                <w:rFonts w:ascii="Times New Roman" w:hAnsi="Times New Roman" w:cs="Times New Roman"/>
                <w:sz w:val="28"/>
                <w:szCs w:val="28"/>
              </w:rPr>
              <w:t>88</w:t>
            </w:r>
          </w:p>
        </w:tc>
        <w:tc>
          <w:tcPr>
            <w:tcW w:w="877" w:type="dxa"/>
            <w:gridSpan w:val="3"/>
            <w:tcBorders>
              <w:left w:val="single" w:sz="4" w:space="0" w:color="000000"/>
              <w:bottom w:val="single" w:sz="4" w:space="0" w:color="000000"/>
            </w:tcBorders>
          </w:tcPr>
          <w:p w:rsidR="00102130" w:rsidRPr="00C07BFE" w:rsidRDefault="00102130" w:rsidP="001975F0">
            <w:pPr>
              <w:ind w:right="48"/>
              <w:jc w:val="center"/>
              <w:rPr>
                <w:rFonts w:ascii="Times New Roman" w:hAnsi="Times New Roman" w:cs="Times New Roman"/>
                <w:sz w:val="28"/>
                <w:szCs w:val="28"/>
              </w:rPr>
            </w:pPr>
            <w:r w:rsidRPr="00C07BFE">
              <w:rPr>
                <w:rFonts w:ascii="Times New Roman" w:hAnsi="Times New Roman" w:cs="Times New Roman"/>
                <w:sz w:val="28"/>
                <w:szCs w:val="28"/>
              </w:rPr>
              <w:t>88</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1975F0">
            <w:pPr>
              <w:ind w:right="48"/>
              <w:jc w:val="center"/>
              <w:rPr>
                <w:rFonts w:ascii="Times New Roman" w:hAnsi="Times New Roman" w:cs="Times New Roman"/>
                <w:sz w:val="28"/>
                <w:szCs w:val="28"/>
              </w:rPr>
            </w:pPr>
            <w:r w:rsidRPr="00C07BFE">
              <w:rPr>
                <w:rFonts w:ascii="Times New Roman" w:hAnsi="Times New Roman" w:cs="Times New Roman"/>
                <w:sz w:val="28"/>
                <w:szCs w:val="28"/>
              </w:rPr>
              <w:t>88,5</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1975F0">
            <w:pPr>
              <w:ind w:right="50"/>
              <w:jc w:val="center"/>
              <w:rPr>
                <w:rFonts w:ascii="Times New Roman" w:hAnsi="Times New Roman" w:cs="Times New Roman"/>
                <w:sz w:val="28"/>
                <w:szCs w:val="28"/>
              </w:rPr>
            </w:pPr>
            <w:r w:rsidRPr="00C07BFE">
              <w:rPr>
                <w:rFonts w:ascii="Times New Roman" w:hAnsi="Times New Roman" w:cs="Times New Roman"/>
                <w:sz w:val="28"/>
                <w:szCs w:val="28"/>
              </w:rPr>
              <w:t>89</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792B96">
            <w:pPr>
              <w:ind w:left="38"/>
              <w:rPr>
                <w:rFonts w:ascii="Times New Roman" w:hAnsi="Times New Roman" w:cs="Times New Roman"/>
                <w:sz w:val="28"/>
                <w:szCs w:val="28"/>
              </w:rPr>
            </w:pPr>
            <w:r w:rsidRPr="00C07BFE">
              <w:rPr>
                <w:rFonts w:ascii="Times New Roman" w:hAnsi="Times New Roman" w:cs="Times New Roman"/>
                <w:sz w:val="28"/>
                <w:szCs w:val="28"/>
              </w:rPr>
              <w:t>25</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1975F0">
            <w:pPr>
              <w:ind w:left="31"/>
              <w:jc w:val="both"/>
              <w:rPr>
                <w:rFonts w:ascii="Times New Roman" w:hAnsi="Times New Roman" w:cs="Times New Roman"/>
                <w:sz w:val="28"/>
                <w:szCs w:val="28"/>
              </w:rPr>
            </w:pPr>
            <w:r w:rsidRPr="00C07BFE">
              <w:rPr>
                <w:rFonts w:ascii="Times New Roman" w:hAnsi="Times New Roman" w:cs="Times New Roman"/>
                <w:sz w:val="28"/>
                <w:szCs w:val="28"/>
              </w:rPr>
              <w:t xml:space="preserve">Доля общеобразовательных учреждений, спортивные залы которых отвечают современным требованиям </w:t>
            </w:r>
          </w:p>
        </w:tc>
        <w:tc>
          <w:tcPr>
            <w:tcW w:w="869" w:type="dxa"/>
            <w:gridSpan w:val="3"/>
            <w:tcBorders>
              <w:left w:val="single" w:sz="4" w:space="0" w:color="auto"/>
              <w:bottom w:val="single" w:sz="4" w:space="0" w:color="000000"/>
            </w:tcBorders>
          </w:tcPr>
          <w:p w:rsidR="00102130" w:rsidRPr="00C07BFE" w:rsidRDefault="00102130" w:rsidP="001975F0">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102130" w:rsidRPr="00C07BFE" w:rsidRDefault="00102130" w:rsidP="001975F0">
            <w:pPr>
              <w:ind w:right="46"/>
              <w:jc w:val="center"/>
              <w:rPr>
                <w:rFonts w:ascii="Times New Roman" w:hAnsi="Times New Roman" w:cs="Times New Roman"/>
                <w:sz w:val="28"/>
                <w:szCs w:val="28"/>
              </w:rPr>
            </w:pPr>
            <w:r w:rsidRPr="00C07BFE">
              <w:rPr>
                <w:rFonts w:ascii="Times New Roman" w:hAnsi="Times New Roman" w:cs="Times New Roman"/>
                <w:sz w:val="28"/>
                <w:szCs w:val="28"/>
              </w:rPr>
              <w:t>16,7</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1975F0">
            <w:pPr>
              <w:ind w:right="50"/>
              <w:jc w:val="center"/>
              <w:rPr>
                <w:rFonts w:ascii="Times New Roman" w:hAnsi="Times New Roman" w:cs="Times New Roman"/>
                <w:sz w:val="28"/>
                <w:szCs w:val="28"/>
              </w:rPr>
            </w:pPr>
            <w:r w:rsidRPr="00C07BFE">
              <w:rPr>
                <w:rFonts w:ascii="Times New Roman" w:hAnsi="Times New Roman" w:cs="Times New Roman"/>
                <w:sz w:val="28"/>
                <w:szCs w:val="28"/>
              </w:rPr>
              <w:t>22,2</w:t>
            </w:r>
          </w:p>
        </w:tc>
        <w:tc>
          <w:tcPr>
            <w:tcW w:w="875" w:type="dxa"/>
            <w:gridSpan w:val="4"/>
            <w:tcBorders>
              <w:left w:val="single" w:sz="4" w:space="0" w:color="auto"/>
              <w:bottom w:val="single" w:sz="4" w:space="0" w:color="000000"/>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22,2</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22,2</w:t>
            </w:r>
          </w:p>
        </w:tc>
        <w:tc>
          <w:tcPr>
            <w:tcW w:w="875" w:type="dxa"/>
            <w:gridSpan w:val="4"/>
            <w:tcBorders>
              <w:left w:val="single" w:sz="4" w:space="0" w:color="auto"/>
              <w:bottom w:val="single" w:sz="4" w:space="0" w:color="000000"/>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22,2</w:t>
            </w:r>
          </w:p>
        </w:tc>
        <w:tc>
          <w:tcPr>
            <w:tcW w:w="877" w:type="dxa"/>
            <w:gridSpan w:val="3"/>
            <w:tcBorders>
              <w:left w:val="single" w:sz="4" w:space="0" w:color="000000"/>
              <w:bottom w:val="single" w:sz="4" w:space="0" w:color="000000"/>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22,2</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22,2</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22,2</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792B96">
            <w:pPr>
              <w:ind w:right="62"/>
              <w:jc w:val="center"/>
              <w:rPr>
                <w:rFonts w:ascii="Times New Roman" w:hAnsi="Times New Roman" w:cs="Times New Roman"/>
                <w:sz w:val="28"/>
                <w:szCs w:val="28"/>
              </w:rPr>
            </w:pPr>
            <w:r w:rsidRPr="00C07BFE">
              <w:rPr>
                <w:rFonts w:ascii="Times New Roman" w:hAnsi="Times New Roman" w:cs="Times New Roman"/>
                <w:sz w:val="28"/>
                <w:szCs w:val="28"/>
              </w:rPr>
              <w:t>26</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1975F0">
            <w:pPr>
              <w:ind w:left="31"/>
              <w:jc w:val="both"/>
              <w:rPr>
                <w:rFonts w:ascii="Times New Roman" w:hAnsi="Times New Roman" w:cs="Times New Roman"/>
                <w:sz w:val="28"/>
                <w:szCs w:val="28"/>
              </w:rPr>
            </w:pPr>
            <w:r w:rsidRPr="00C07BFE">
              <w:rPr>
                <w:rFonts w:ascii="Times New Roman" w:hAnsi="Times New Roman" w:cs="Times New Roman"/>
                <w:sz w:val="28"/>
                <w:szCs w:val="28"/>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
        </w:tc>
        <w:tc>
          <w:tcPr>
            <w:tcW w:w="869" w:type="dxa"/>
            <w:gridSpan w:val="3"/>
            <w:tcBorders>
              <w:left w:val="single" w:sz="4" w:space="0" w:color="auto"/>
              <w:bottom w:val="single" w:sz="4" w:space="0" w:color="000000"/>
            </w:tcBorders>
          </w:tcPr>
          <w:p w:rsidR="00102130" w:rsidRPr="00C07BFE" w:rsidRDefault="00102130" w:rsidP="001975F0">
            <w:pPr>
              <w:ind w:left="31"/>
              <w:rPr>
                <w:rFonts w:ascii="Times New Roman" w:hAnsi="Times New Roman" w:cs="Times New Roman"/>
                <w:sz w:val="28"/>
                <w:szCs w:val="28"/>
              </w:rPr>
            </w:pPr>
            <w:r w:rsidRPr="00C07BFE">
              <w:rPr>
                <w:rFonts w:ascii="Times New Roman" w:hAnsi="Times New Roman" w:cs="Times New Roman"/>
                <w:sz w:val="28"/>
                <w:szCs w:val="28"/>
              </w:rPr>
              <w:t xml:space="preserve">процентов </w:t>
            </w:r>
          </w:p>
        </w:tc>
        <w:tc>
          <w:tcPr>
            <w:tcW w:w="875" w:type="dxa"/>
            <w:gridSpan w:val="4"/>
            <w:tcBorders>
              <w:left w:val="single" w:sz="4" w:space="0" w:color="000000"/>
              <w:bottom w:val="single" w:sz="4" w:space="0" w:color="000000"/>
            </w:tcBorders>
          </w:tcPr>
          <w:p w:rsidR="00102130" w:rsidRPr="00C07BFE" w:rsidRDefault="00102130" w:rsidP="001975F0">
            <w:pPr>
              <w:ind w:right="46"/>
              <w:jc w:val="center"/>
              <w:rPr>
                <w:rFonts w:ascii="Times New Roman" w:hAnsi="Times New Roman" w:cs="Times New Roman"/>
                <w:sz w:val="28"/>
                <w:szCs w:val="28"/>
              </w:rPr>
            </w:pPr>
            <w:r w:rsidRPr="00C07BFE">
              <w:rPr>
                <w:rFonts w:ascii="Times New Roman" w:hAnsi="Times New Roman" w:cs="Times New Roman"/>
                <w:sz w:val="28"/>
                <w:szCs w:val="28"/>
              </w:rPr>
              <w:t>74,9</w:t>
            </w:r>
          </w:p>
          <w:p w:rsidR="00102130" w:rsidRPr="00C07BFE" w:rsidRDefault="00102130" w:rsidP="001975F0">
            <w:pPr>
              <w:ind w:right="46"/>
              <w:jc w:val="center"/>
              <w:rPr>
                <w:rFonts w:ascii="Times New Roman" w:hAnsi="Times New Roman" w:cs="Times New Roman"/>
                <w:sz w:val="28"/>
                <w:szCs w:val="28"/>
              </w:rPr>
            </w:pPr>
          </w:p>
          <w:p w:rsidR="00102130" w:rsidRPr="00C07BFE" w:rsidRDefault="00102130" w:rsidP="001975F0">
            <w:pPr>
              <w:ind w:right="46"/>
              <w:jc w:val="center"/>
              <w:rPr>
                <w:rFonts w:ascii="Times New Roman" w:hAnsi="Times New Roman" w:cs="Times New Roman"/>
                <w:sz w:val="28"/>
                <w:szCs w:val="28"/>
              </w:rPr>
            </w:pPr>
          </w:p>
        </w:tc>
        <w:tc>
          <w:tcPr>
            <w:tcW w:w="875" w:type="dxa"/>
            <w:gridSpan w:val="4"/>
            <w:tcBorders>
              <w:left w:val="single" w:sz="4" w:space="0" w:color="000000"/>
              <w:bottom w:val="single" w:sz="4" w:space="0" w:color="000000"/>
              <w:right w:val="single" w:sz="4" w:space="0" w:color="auto"/>
            </w:tcBorders>
          </w:tcPr>
          <w:p w:rsidR="00102130" w:rsidRPr="00C07BFE" w:rsidRDefault="00102130" w:rsidP="001975F0">
            <w:pPr>
              <w:ind w:right="50"/>
              <w:jc w:val="center"/>
              <w:rPr>
                <w:rFonts w:ascii="Times New Roman" w:hAnsi="Times New Roman" w:cs="Times New Roman"/>
                <w:sz w:val="28"/>
                <w:szCs w:val="28"/>
              </w:rPr>
            </w:pPr>
            <w:r w:rsidRPr="00C07BFE">
              <w:rPr>
                <w:rFonts w:ascii="Times New Roman" w:hAnsi="Times New Roman" w:cs="Times New Roman"/>
                <w:sz w:val="28"/>
                <w:szCs w:val="28"/>
              </w:rPr>
              <w:t>75</w:t>
            </w:r>
          </w:p>
          <w:p w:rsidR="00102130" w:rsidRPr="00C07BFE" w:rsidRDefault="00102130" w:rsidP="001975F0">
            <w:pPr>
              <w:ind w:right="50"/>
              <w:jc w:val="center"/>
              <w:rPr>
                <w:rFonts w:ascii="Times New Roman" w:hAnsi="Times New Roman" w:cs="Times New Roman"/>
                <w:sz w:val="28"/>
                <w:szCs w:val="28"/>
              </w:rPr>
            </w:pPr>
          </w:p>
          <w:p w:rsidR="00102130" w:rsidRPr="00C07BFE" w:rsidRDefault="00102130" w:rsidP="001975F0">
            <w:pPr>
              <w:ind w:right="50"/>
              <w:jc w:val="center"/>
              <w:rPr>
                <w:rFonts w:ascii="Times New Roman" w:hAnsi="Times New Roman" w:cs="Times New Roman"/>
                <w:sz w:val="28"/>
                <w:szCs w:val="28"/>
              </w:rPr>
            </w:pPr>
          </w:p>
        </w:tc>
        <w:tc>
          <w:tcPr>
            <w:tcW w:w="875" w:type="dxa"/>
            <w:gridSpan w:val="4"/>
            <w:tcBorders>
              <w:left w:val="single" w:sz="4" w:space="0" w:color="auto"/>
              <w:bottom w:val="single" w:sz="4" w:space="0" w:color="000000"/>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75</w:t>
            </w:r>
          </w:p>
          <w:p w:rsidR="00102130" w:rsidRPr="00C07BFE" w:rsidRDefault="00102130" w:rsidP="001975F0">
            <w:pPr>
              <w:rPr>
                <w:rFonts w:ascii="Times New Roman" w:hAnsi="Times New Roman" w:cs="Times New Roman"/>
                <w:sz w:val="28"/>
                <w:szCs w:val="28"/>
              </w:rPr>
            </w:pPr>
          </w:p>
          <w:p w:rsidR="00102130" w:rsidRPr="00C07BFE" w:rsidRDefault="00102130" w:rsidP="001975F0">
            <w:pPr>
              <w:rPr>
                <w:rFonts w:ascii="Times New Roman" w:hAnsi="Times New Roman" w:cs="Times New Roman"/>
                <w:sz w:val="28"/>
                <w:szCs w:val="28"/>
              </w:rPr>
            </w:pPr>
          </w:p>
        </w:tc>
        <w:tc>
          <w:tcPr>
            <w:tcW w:w="876" w:type="dxa"/>
            <w:gridSpan w:val="4"/>
            <w:tcBorders>
              <w:left w:val="single" w:sz="4" w:space="0" w:color="000000"/>
              <w:bottom w:val="single" w:sz="4" w:space="0" w:color="000000"/>
              <w:right w:val="single" w:sz="4" w:space="0" w:color="auto"/>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75</w:t>
            </w:r>
          </w:p>
          <w:p w:rsidR="00102130" w:rsidRPr="00C07BFE" w:rsidRDefault="00102130" w:rsidP="001975F0">
            <w:pPr>
              <w:rPr>
                <w:rFonts w:ascii="Times New Roman" w:hAnsi="Times New Roman" w:cs="Times New Roman"/>
                <w:sz w:val="28"/>
                <w:szCs w:val="28"/>
              </w:rPr>
            </w:pPr>
          </w:p>
          <w:p w:rsidR="00102130" w:rsidRPr="00C07BFE" w:rsidRDefault="00102130" w:rsidP="001975F0">
            <w:pPr>
              <w:rPr>
                <w:rFonts w:ascii="Times New Roman" w:hAnsi="Times New Roman" w:cs="Times New Roman"/>
                <w:sz w:val="28"/>
                <w:szCs w:val="28"/>
              </w:rPr>
            </w:pPr>
          </w:p>
        </w:tc>
        <w:tc>
          <w:tcPr>
            <w:tcW w:w="875" w:type="dxa"/>
            <w:gridSpan w:val="4"/>
            <w:tcBorders>
              <w:left w:val="single" w:sz="4" w:space="0" w:color="auto"/>
              <w:bottom w:val="single" w:sz="4" w:space="0" w:color="000000"/>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75</w:t>
            </w:r>
          </w:p>
          <w:p w:rsidR="00102130" w:rsidRPr="00C07BFE" w:rsidRDefault="00102130" w:rsidP="001975F0">
            <w:pPr>
              <w:rPr>
                <w:rFonts w:ascii="Times New Roman" w:hAnsi="Times New Roman" w:cs="Times New Roman"/>
                <w:sz w:val="28"/>
                <w:szCs w:val="28"/>
              </w:rPr>
            </w:pPr>
          </w:p>
          <w:p w:rsidR="00102130" w:rsidRPr="00C07BFE" w:rsidRDefault="00102130" w:rsidP="001975F0">
            <w:pPr>
              <w:rPr>
                <w:rFonts w:ascii="Times New Roman" w:hAnsi="Times New Roman" w:cs="Times New Roman"/>
                <w:sz w:val="28"/>
                <w:szCs w:val="28"/>
              </w:rPr>
            </w:pPr>
          </w:p>
        </w:tc>
        <w:tc>
          <w:tcPr>
            <w:tcW w:w="877" w:type="dxa"/>
            <w:gridSpan w:val="3"/>
            <w:tcBorders>
              <w:left w:val="single" w:sz="4" w:space="0" w:color="000000"/>
              <w:bottom w:val="single" w:sz="4" w:space="0" w:color="000000"/>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75</w:t>
            </w:r>
          </w:p>
          <w:p w:rsidR="00102130" w:rsidRPr="00C07BFE" w:rsidRDefault="00102130" w:rsidP="001975F0">
            <w:pPr>
              <w:rPr>
                <w:rFonts w:ascii="Times New Roman" w:hAnsi="Times New Roman" w:cs="Times New Roman"/>
                <w:sz w:val="28"/>
                <w:szCs w:val="28"/>
              </w:rPr>
            </w:pPr>
          </w:p>
          <w:p w:rsidR="00102130" w:rsidRPr="00C07BFE" w:rsidRDefault="00102130" w:rsidP="001975F0">
            <w:pPr>
              <w:rPr>
                <w:rFonts w:ascii="Times New Roman" w:hAnsi="Times New Roman" w:cs="Times New Roman"/>
                <w:sz w:val="28"/>
                <w:szCs w:val="28"/>
              </w:rPr>
            </w:pPr>
          </w:p>
        </w:tc>
        <w:tc>
          <w:tcPr>
            <w:tcW w:w="875" w:type="dxa"/>
            <w:gridSpan w:val="3"/>
            <w:tcBorders>
              <w:left w:val="single" w:sz="4" w:space="0" w:color="000000"/>
              <w:bottom w:val="single" w:sz="4" w:space="0" w:color="000000"/>
              <w:right w:val="single" w:sz="4" w:space="0" w:color="auto"/>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75</w:t>
            </w:r>
          </w:p>
          <w:p w:rsidR="00102130" w:rsidRPr="00C07BFE" w:rsidRDefault="00102130" w:rsidP="001975F0">
            <w:pPr>
              <w:rPr>
                <w:rFonts w:ascii="Times New Roman" w:hAnsi="Times New Roman" w:cs="Times New Roman"/>
                <w:sz w:val="28"/>
                <w:szCs w:val="28"/>
              </w:rPr>
            </w:pPr>
          </w:p>
          <w:p w:rsidR="00102130" w:rsidRPr="00C07BFE" w:rsidRDefault="00102130" w:rsidP="001975F0">
            <w:pPr>
              <w:rPr>
                <w:rFonts w:ascii="Times New Roman" w:hAnsi="Times New Roman" w:cs="Times New Roman"/>
                <w:sz w:val="28"/>
                <w:szCs w:val="28"/>
              </w:rPr>
            </w:pPr>
          </w:p>
        </w:tc>
        <w:tc>
          <w:tcPr>
            <w:tcW w:w="910" w:type="dxa"/>
            <w:gridSpan w:val="2"/>
            <w:tcBorders>
              <w:left w:val="single" w:sz="4" w:space="0" w:color="auto"/>
              <w:bottom w:val="single" w:sz="4" w:space="0" w:color="000000"/>
              <w:right w:val="single" w:sz="4" w:space="0" w:color="000000"/>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75</w:t>
            </w:r>
          </w:p>
          <w:p w:rsidR="00102130" w:rsidRPr="00C07BFE" w:rsidRDefault="00102130" w:rsidP="001975F0">
            <w:pPr>
              <w:rPr>
                <w:rFonts w:ascii="Times New Roman" w:hAnsi="Times New Roman" w:cs="Times New Roman"/>
                <w:sz w:val="28"/>
                <w:szCs w:val="28"/>
              </w:rPr>
            </w:pPr>
          </w:p>
          <w:p w:rsidR="00102130" w:rsidRPr="00C07BFE" w:rsidRDefault="00102130" w:rsidP="001975F0">
            <w:pPr>
              <w:rPr>
                <w:rFonts w:ascii="Times New Roman" w:hAnsi="Times New Roman" w:cs="Times New Roman"/>
                <w:sz w:val="28"/>
                <w:szCs w:val="28"/>
              </w:rPr>
            </w:pP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550DA4">
            <w:pPr>
              <w:ind w:left="38"/>
              <w:rPr>
                <w:rFonts w:ascii="Times New Roman" w:hAnsi="Times New Roman" w:cs="Times New Roman"/>
                <w:sz w:val="28"/>
                <w:szCs w:val="28"/>
              </w:rPr>
            </w:pPr>
            <w:r w:rsidRPr="00C07BFE">
              <w:rPr>
                <w:rFonts w:ascii="Times New Roman" w:hAnsi="Times New Roman" w:cs="Times New Roman"/>
                <w:sz w:val="28"/>
                <w:szCs w:val="28"/>
              </w:rPr>
              <w:t>27</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1975F0">
            <w:pPr>
              <w:ind w:left="34" w:right="60" w:firstLine="48"/>
              <w:jc w:val="both"/>
              <w:rPr>
                <w:rFonts w:ascii="Times New Roman" w:hAnsi="Times New Roman" w:cs="Times New Roman"/>
                <w:sz w:val="28"/>
                <w:szCs w:val="28"/>
              </w:rPr>
            </w:pPr>
            <w:r w:rsidRPr="00C07BFE">
              <w:rPr>
                <w:rFonts w:ascii="Times New Roman" w:hAnsi="Times New Roman" w:cs="Times New Roman"/>
                <w:sz w:val="28"/>
                <w:szCs w:val="28"/>
              </w:rPr>
              <w:t>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 осваивающих образовательные программы дошкольного образования, и численности детей в возрасте от 3 до 7 лет, состоящих на учете для предоставления места в дошкольном образовательном учреждении</w:t>
            </w:r>
          </w:p>
        </w:tc>
        <w:tc>
          <w:tcPr>
            <w:tcW w:w="869" w:type="dxa"/>
            <w:gridSpan w:val="3"/>
            <w:tcBorders>
              <w:left w:val="single" w:sz="4" w:space="0" w:color="auto"/>
              <w:bottom w:val="single" w:sz="4" w:space="0" w:color="000000"/>
            </w:tcBorders>
          </w:tcPr>
          <w:p w:rsidR="00102130" w:rsidRPr="00C07BFE" w:rsidRDefault="00102130" w:rsidP="001975F0">
            <w:pPr>
              <w:ind w:right="60"/>
              <w:jc w:val="center"/>
              <w:rPr>
                <w:rFonts w:ascii="Times New Roman" w:hAnsi="Times New Roman" w:cs="Times New Roman"/>
                <w:sz w:val="28"/>
                <w:szCs w:val="28"/>
              </w:rPr>
            </w:pPr>
            <w:r w:rsidRPr="00C07BFE">
              <w:rPr>
                <w:rFonts w:ascii="Times New Roman" w:hAnsi="Times New Roman" w:cs="Times New Roman"/>
                <w:sz w:val="28"/>
                <w:szCs w:val="28"/>
              </w:rPr>
              <w:t>%</w:t>
            </w:r>
          </w:p>
        </w:tc>
        <w:tc>
          <w:tcPr>
            <w:tcW w:w="875" w:type="dxa"/>
            <w:gridSpan w:val="4"/>
            <w:tcBorders>
              <w:left w:val="single" w:sz="4" w:space="0" w:color="000000"/>
              <w:bottom w:val="single" w:sz="4" w:space="0" w:color="000000"/>
            </w:tcBorders>
          </w:tcPr>
          <w:p w:rsidR="00102130" w:rsidRPr="00C07BFE" w:rsidRDefault="00102130" w:rsidP="001975F0">
            <w:pPr>
              <w:ind w:right="60"/>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1975F0">
            <w:pPr>
              <w:ind w:left="96"/>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4"/>
            <w:tcBorders>
              <w:left w:val="single" w:sz="4" w:space="0" w:color="auto"/>
              <w:bottom w:val="single" w:sz="4" w:space="0" w:color="000000"/>
            </w:tcBorders>
          </w:tcPr>
          <w:p w:rsidR="00102130" w:rsidRPr="00C07BFE" w:rsidRDefault="00102130" w:rsidP="001975F0">
            <w:pPr>
              <w:ind w:right="62"/>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1975F0">
            <w:pPr>
              <w:ind w:left="77"/>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4"/>
            <w:tcBorders>
              <w:left w:val="single" w:sz="4" w:space="0" w:color="auto"/>
              <w:bottom w:val="single" w:sz="4" w:space="0" w:color="000000"/>
            </w:tcBorders>
          </w:tcPr>
          <w:p w:rsidR="00102130" w:rsidRPr="00C07BFE" w:rsidRDefault="00102130" w:rsidP="001975F0">
            <w:pPr>
              <w:ind w:left="67"/>
              <w:rPr>
                <w:rFonts w:ascii="Times New Roman" w:hAnsi="Times New Roman" w:cs="Times New Roman"/>
                <w:sz w:val="28"/>
                <w:szCs w:val="28"/>
              </w:rPr>
            </w:pPr>
            <w:r w:rsidRPr="00C07BFE">
              <w:rPr>
                <w:rFonts w:ascii="Times New Roman" w:hAnsi="Times New Roman" w:cs="Times New Roman"/>
                <w:sz w:val="28"/>
                <w:szCs w:val="28"/>
              </w:rPr>
              <w:t>100</w:t>
            </w:r>
          </w:p>
        </w:tc>
        <w:tc>
          <w:tcPr>
            <w:tcW w:w="877" w:type="dxa"/>
            <w:gridSpan w:val="3"/>
            <w:tcBorders>
              <w:left w:val="single" w:sz="4" w:space="0" w:color="000000"/>
              <w:bottom w:val="single" w:sz="4" w:space="0" w:color="000000"/>
            </w:tcBorders>
          </w:tcPr>
          <w:p w:rsidR="00102130" w:rsidRPr="00C07BFE" w:rsidRDefault="00102130" w:rsidP="001975F0">
            <w:pPr>
              <w:ind w:left="70"/>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1975F0">
            <w:pPr>
              <w:ind w:right="60"/>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1975F0">
            <w:pPr>
              <w:ind w:right="62"/>
              <w:jc w:val="center"/>
              <w:rPr>
                <w:rFonts w:ascii="Times New Roman" w:hAnsi="Times New Roman" w:cs="Times New Roman"/>
                <w:sz w:val="28"/>
                <w:szCs w:val="28"/>
              </w:rPr>
            </w:pPr>
            <w:r w:rsidRPr="00C07BFE">
              <w:rPr>
                <w:rFonts w:ascii="Times New Roman" w:hAnsi="Times New Roman" w:cs="Times New Roman"/>
                <w:sz w:val="28"/>
                <w:szCs w:val="28"/>
              </w:rPr>
              <w:t>100</w:t>
            </w:r>
          </w:p>
        </w:tc>
      </w:tr>
      <w:tr w:rsidR="00102130" w:rsidRPr="00C07BFE" w:rsidTr="00C039BD">
        <w:trPr>
          <w:trHeight w:val="529"/>
        </w:trPr>
        <w:tc>
          <w:tcPr>
            <w:tcW w:w="712" w:type="dxa"/>
            <w:tcBorders>
              <w:left w:val="single" w:sz="4" w:space="0" w:color="000000"/>
              <w:bottom w:val="single" w:sz="4" w:space="0" w:color="000000"/>
            </w:tcBorders>
          </w:tcPr>
          <w:p w:rsidR="00102130" w:rsidRPr="006B0954" w:rsidRDefault="00102130" w:rsidP="00550DA4">
            <w:pPr>
              <w:pStyle w:val="a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28</w:t>
            </w:r>
          </w:p>
        </w:tc>
        <w:tc>
          <w:tcPr>
            <w:tcW w:w="6771" w:type="dxa"/>
            <w:gridSpan w:val="2"/>
            <w:tcBorders>
              <w:left w:val="single" w:sz="4" w:space="0" w:color="000000"/>
              <w:bottom w:val="single" w:sz="4" w:space="0" w:color="000000"/>
              <w:right w:val="single" w:sz="4" w:space="0" w:color="auto"/>
            </w:tcBorders>
          </w:tcPr>
          <w:p w:rsidR="00102130" w:rsidRPr="00C7412C" w:rsidRDefault="00102130" w:rsidP="001975F0">
            <w:pPr>
              <w:pStyle w:val="ConsPlusNormal"/>
              <w:jc w:val="both"/>
              <w:rPr>
                <w:rFonts w:ascii="Times New Roman" w:hAnsi="Times New Roman"/>
                <w:sz w:val="28"/>
                <w:szCs w:val="28"/>
              </w:rPr>
            </w:pPr>
            <w:r w:rsidRPr="00C7412C">
              <w:rPr>
                <w:rFonts w:ascii="Times New Roman" w:hAnsi="Times New Roman"/>
                <w:sz w:val="28"/>
                <w:szCs w:val="28"/>
              </w:rPr>
              <w:t>Доля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 процентов к 2016 году</w:t>
            </w:r>
          </w:p>
        </w:tc>
        <w:tc>
          <w:tcPr>
            <w:tcW w:w="869" w:type="dxa"/>
            <w:gridSpan w:val="3"/>
            <w:tcBorders>
              <w:left w:val="single" w:sz="4" w:space="0" w:color="auto"/>
              <w:bottom w:val="single" w:sz="4" w:space="0" w:color="000000"/>
            </w:tcBorders>
          </w:tcPr>
          <w:p w:rsidR="00102130" w:rsidRPr="00C07BFE" w:rsidRDefault="00102130" w:rsidP="001975F0">
            <w:pPr>
              <w:jc w:val="center"/>
              <w:rPr>
                <w:rFonts w:ascii="Times New Roman" w:hAnsi="Times New Roman" w:cs="Times New Roman"/>
                <w:sz w:val="28"/>
                <w:szCs w:val="28"/>
              </w:rPr>
            </w:pPr>
            <w:r w:rsidRPr="00C07BFE">
              <w:rPr>
                <w:rFonts w:ascii="Times New Roman" w:hAnsi="Times New Roman" w:cs="Times New Roman"/>
                <w:sz w:val="28"/>
                <w:szCs w:val="28"/>
              </w:rPr>
              <w:t>%</w:t>
            </w:r>
          </w:p>
        </w:tc>
        <w:tc>
          <w:tcPr>
            <w:tcW w:w="875" w:type="dxa"/>
            <w:gridSpan w:val="4"/>
            <w:tcBorders>
              <w:left w:val="single" w:sz="4" w:space="0" w:color="000000"/>
              <w:bottom w:val="single" w:sz="4" w:space="0" w:color="000000"/>
            </w:tcBorders>
          </w:tcPr>
          <w:p w:rsidR="00102130" w:rsidRPr="00C07BFE" w:rsidRDefault="00102130" w:rsidP="001975F0">
            <w:pPr>
              <w:jc w:val="center"/>
              <w:rPr>
                <w:rFonts w:ascii="Times New Roman" w:hAnsi="Times New Roman" w:cs="Times New Roman"/>
                <w:sz w:val="28"/>
                <w:szCs w:val="28"/>
              </w:rPr>
            </w:pPr>
            <w:r w:rsidRPr="00C07BFE">
              <w:rPr>
                <w:rFonts w:ascii="Times New Roman" w:hAnsi="Times New Roman" w:cs="Times New Roman"/>
                <w:sz w:val="28"/>
                <w:szCs w:val="28"/>
              </w:rPr>
              <w:t>60</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1975F0">
            <w:pPr>
              <w:jc w:val="center"/>
              <w:rPr>
                <w:rFonts w:ascii="Times New Roman" w:hAnsi="Times New Roman" w:cs="Times New Roman"/>
                <w:sz w:val="28"/>
                <w:szCs w:val="28"/>
              </w:rPr>
            </w:pPr>
            <w:r w:rsidRPr="00C07BFE">
              <w:rPr>
                <w:rFonts w:ascii="Times New Roman" w:hAnsi="Times New Roman" w:cs="Times New Roman"/>
                <w:sz w:val="28"/>
                <w:szCs w:val="28"/>
              </w:rPr>
              <w:t>80</w:t>
            </w:r>
          </w:p>
        </w:tc>
        <w:tc>
          <w:tcPr>
            <w:tcW w:w="875" w:type="dxa"/>
            <w:gridSpan w:val="4"/>
            <w:tcBorders>
              <w:left w:val="single" w:sz="4" w:space="0" w:color="auto"/>
              <w:bottom w:val="single" w:sz="4" w:space="0" w:color="000000"/>
            </w:tcBorders>
          </w:tcPr>
          <w:p w:rsidR="00102130" w:rsidRPr="00C07BFE" w:rsidRDefault="00102130" w:rsidP="001975F0">
            <w:pPr>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1975F0">
            <w:pPr>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4"/>
            <w:tcBorders>
              <w:left w:val="single" w:sz="4" w:space="0" w:color="auto"/>
              <w:bottom w:val="single" w:sz="4" w:space="0" w:color="000000"/>
            </w:tcBorders>
          </w:tcPr>
          <w:p w:rsidR="00102130" w:rsidRPr="00C07BFE" w:rsidRDefault="00102130" w:rsidP="001975F0">
            <w:pPr>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877" w:type="dxa"/>
            <w:gridSpan w:val="3"/>
            <w:tcBorders>
              <w:left w:val="single" w:sz="4" w:space="0" w:color="000000"/>
              <w:bottom w:val="single" w:sz="4" w:space="0" w:color="000000"/>
            </w:tcBorders>
          </w:tcPr>
          <w:p w:rsidR="00102130" w:rsidRPr="00C07BFE" w:rsidRDefault="00102130" w:rsidP="001975F0">
            <w:pPr>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1975F0">
            <w:pPr>
              <w:jc w:val="center"/>
              <w:rPr>
                <w:rFonts w:ascii="Times New Roman" w:hAnsi="Times New Roman" w:cs="Times New Roman"/>
                <w:sz w:val="28"/>
                <w:szCs w:val="28"/>
              </w:rPr>
            </w:pPr>
            <w:r w:rsidRPr="00C07BFE">
              <w:rPr>
                <w:rFonts w:ascii="Times New Roman" w:hAnsi="Times New Roman" w:cs="Times New Roman"/>
                <w:sz w:val="28"/>
                <w:szCs w:val="28"/>
              </w:rPr>
              <w:t>100</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1975F0">
            <w:pPr>
              <w:jc w:val="center"/>
              <w:rPr>
                <w:rFonts w:ascii="Times New Roman" w:hAnsi="Times New Roman" w:cs="Times New Roman"/>
                <w:sz w:val="28"/>
                <w:szCs w:val="28"/>
              </w:rPr>
            </w:pPr>
            <w:r w:rsidRPr="00C07BFE">
              <w:rPr>
                <w:rFonts w:ascii="Times New Roman" w:hAnsi="Times New Roman" w:cs="Times New Roman"/>
                <w:sz w:val="28"/>
                <w:szCs w:val="28"/>
              </w:rPr>
              <w:t>100</w:t>
            </w:r>
          </w:p>
        </w:tc>
      </w:tr>
      <w:tr w:rsidR="00102130" w:rsidRPr="00C07BFE" w:rsidTr="00C039BD">
        <w:trPr>
          <w:trHeight w:val="529"/>
        </w:trPr>
        <w:tc>
          <w:tcPr>
            <w:tcW w:w="712" w:type="dxa"/>
            <w:tcBorders>
              <w:left w:val="single" w:sz="4" w:space="0" w:color="000000"/>
              <w:bottom w:val="single" w:sz="4" w:space="0" w:color="000000"/>
            </w:tcBorders>
          </w:tcPr>
          <w:p w:rsidR="00102130" w:rsidRPr="006B0954" w:rsidRDefault="00102130" w:rsidP="00550DA4">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rPr>
              <w:t>2</w:t>
            </w:r>
            <w:r>
              <w:rPr>
                <w:rFonts w:ascii="Times New Roman" w:hAnsi="Times New Roman" w:cs="Times New Roman"/>
                <w:sz w:val="28"/>
                <w:szCs w:val="28"/>
                <w:lang w:val="ru-RU"/>
              </w:rPr>
              <w:t>9</w:t>
            </w:r>
          </w:p>
        </w:tc>
        <w:tc>
          <w:tcPr>
            <w:tcW w:w="6771" w:type="dxa"/>
            <w:gridSpan w:val="2"/>
            <w:tcBorders>
              <w:left w:val="single" w:sz="4" w:space="0" w:color="000000"/>
              <w:bottom w:val="single" w:sz="4" w:space="0" w:color="000000"/>
              <w:right w:val="single" w:sz="4" w:space="0" w:color="auto"/>
            </w:tcBorders>
          </w:tcPr>
          <w:p w:rsidR="00102130" w:rsidRPr="00C07BFE" w:rsidRDefault="00102130" w:rsidP="001975F0">
            <w:pPr>
              <w:pStyle w:val="a0"/>
              <w:spacing w:line="240" w:lineRule="auto"/>
              <w:jc w:val="both"/>
              <w:rPr>
                <w:rFonts w:ascii="Times New Roman" w:hAnsi="Times New Roman" w:cs="Times New Roman"/>
                <w:sz w:val="28"/>
                <w:szCs w:val="28"/>
                <w:lang w:val="ru-RU"/>
              </w:rPr>
            </w:pPr>
            <w:r w:rsidRPr="00C07BFE">
              <w:rPr>
                <w:rFonts w:ascii="Times New Roman" w:hAnsi="Times New Roman" w:cs="Times New Roman"/>
                <w:sz w:val="28"/>
                <w:szCs w:val="28"/>
                <w:lang w:val="ru-RU"/>
              </w:rPr>
              <w:t>Доля образовательных учреждений, требующих  проведения текущего ремонта</w:t>
            </w:r>
          </w:p>
        </w:tc>
        <w:tc>
          <w:tcPr>
            <w:tcW w:w="869" w:type="dxa"/>
            <w:gridSpan w:val="3"/>
            <w:tcBorders>
              <w:left w:val="single" w:sz="4" w:space="0" w:color="auto"/>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w:t>
            </w:r>
          </w:p>
        </w:tc>
        <w:tc>
          <w:tcPr>
            <w:tcW w:w="875" w:type="dxa"/>
            <w:gridSpan w:val="4"/>
            <w:tcBorders>
              <w:left w:val="single" w:sz="4" w:space="0" w:color="000000"/>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98</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96</w:t>
            </w:r>
          </w:p>
        </w:tc>
        <w:tc>
          <w:tcPr>
            <w:tcW w:w="875" w:type="dxa"/>
            <w:gridSpan w:val="4"/>
            <w:tcBorders>
              <w:left w:val="single" w:sz="4" w:space="0" w:color="auto"/>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95</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95</w:t>
            </w:r>
          </w:p>
        </w:tc>
        <w:tc>
          <w:tcPr>
            <w:tcW w:w="875" w:type="dxa"/>
            <w:gridSpan w:val="4"/>
            <w:tcBorders>
              <w:left w:val="single" w:sz="4" w:space="0" w:color="auto"/>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94</w:t>
            </w:r>
          </w:p>
        </w:tc>
        <w:tc>
          <w:tcPr>
            <w:tcW w:w="877" w:type="dxa"/>
            <w:gridSpan w:val="3"/>
            <w:tcBorders>
              <w:left w:val="single" w:sz="4" w:space="0" w:color="000000"/>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94</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93</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93</w:t>
            </w:r>
          </w:p>
        </w:tc>
      </w:tr>
      <w:tr w:rsidR="00102130" w:rsidRPr="00C07BFE" w:rsidTr="00C039BD">
        <w:trPr>
          <w:trHeight w:val="529"/>
        </w:trPr>
        <w:tc>
          <w:tcPr>
            <w:tcW w:w="712" w:type="dxa"/>
            <w:tcBorders>
              <w:left w:val="single" w:sz="4" w:space="0" w:color="000000"/>
              <w:bottom w:val="single" w:sz="4" w:space="0" w:color="000000"/>
            </w:tcBorders>
          </w:tcPr>
          <w:p w:rsidR="00102130" w:rsidRPr="006B0954" w:rsidRDefault="00102130" w:rsidP="00550DA4">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rPr>
              <w:t>3</w:t>
            </w:r>
            <w:r>
              <w:rPr>
                <w:rFonts w:ascii="Times New Roman" w:hAnsi="Times New Roman" w:cs="Times New Roman"/>
                <w:sz w:val="28"/>
                <w:szCs w:val="28"/>
                <w:lang w:val="ru-RU"/>
              </w:rPr>
              <w:t>0</w:t>
            </w:r>
          </w:p>
        </w:tc>
        <w:tc>
          <w:tcPr>
            <w:tcW w:w="6771" w:type="dxa"/>
            <w:gridSpan w:val="2"/>
            <w:tcBorders>
              <w:left w:val="single" w:sz="4" w:space="0" w:color="000000"/>
              <w:bottom w:val="single" w:sz="4" w:space="0" w:color="000000"/>
            </w:tcBorders>
          </w:tcPr>
          <w:p w:rsidR="00102130" w:rsidRPr="00C07BFE" w:rsidRDefault="00102130" w:rsidP="001975F0">
            <w:pPr>
              <w:pStyle w:val="a0"/>
              <w:spacing w:line="240" w:lineRule="auto"/>
              <w:jc w:val="both"/>
              <w:rPr>
                <w:rFonts w:ascii="Times New Roman" w:hAnsi="Times New Roman" w:cs="Times New Roman"/>
                <w:sz w:val="28"/>
                <w:szCs w:val="28"/>
                <w:lang w:val="ru-RU"/>
              </w:rPr>
            </w:pPr>
            <w:r w:rsidRPr="00C07BFE">
              <w:rPr>
                <w:rFonts w:ascii="Times New Roman" w:hAnsi="Times New Roman" w:cs="Times New Roman"/>
                <w:sz w:val="28"/>
                <w:szCs w:val="28"/>
                <w:lang w:val="ru-RU"/>
              </w:rPr>
              <w:t>Доля дошкольных образовательных учреждений,  требующих замены оконных блоков</w:t>
            </w:r>
          </w:p>
        </w:tc>
        <w:tc>
          <w:tcPr>
            <w:tcW w:w="869" w:type="dxa"/>
            <w:gridSpan w:val="3"/>
            <w:tcBorders>
              <w:left w:val="single" w:sz="4" w:space="0" w:color="000000"/>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w:t>
            </w:r>
          </w:p>
        </w:tc>
        <w:tc>
          <w:tcPr>
            <w:tcW w:w="875" w:type="dxa"/>
            <w:gridSpan w:val="4"/>
            <w:tcBorders>
              <w:left w:val="single" w:sz="4" w:space="0" w:color="000000"/>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97</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94</w:t>
            </w:r>
          </w:p>
        </w:tc>
        <w:tc>
          <w:tcPr>
            <w:tcW w:w="875" w:type="dxa"/>
            <w:gridSpan w:val="4"/>
            <w:tcBorders>
              <w:left w:val="single" w:sz="4" w:space="0" w:color="auto"/>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91</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88</w:t>
            </w:r>
          </w:p>
        </w:tc>
        <w:tc>
          <w:tcPr>
            <w:tcW w:w="875" w:type="dxa"/>
            <w:gridSpan w:val="4"/>
            <w:tcBorders>
              <w:left w:val="single" w:sz="4" w:space="0" w:color="auto"/>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84</w:t>
            </w:r>
          </w:p>
        </w:tc>
        <w:tc>
          <w:tcPr>
            <w:tcW w:w="877" w:type="dxa"/>
            <w:gridSpan w:val="3"/>
            <w:tcBorders>
              <w:left w:val="single" w:sz="4" w:space="0" w:color="000000"/>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81</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78</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75</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550DA4">
            <w:pPr>
              <w:pStyle w:val="a0"/>
              <w:spacing w:line="240" w:lineRule="auto"/>
              <w:rPr>
                <w:rFonts w:ascii="Times New Roman" w:hAnsi="Times New Roman" w:cs="Times New Roman"/>
                <w:sz w:val="28"/>
                <w:szCs w:val="28"/>
              </w:rPr>
            </w:pPr>
            <w:r>
              <w:rPr>
                <w:rFonts w:ascii="Times New Roman" w:hAnsi="Times New Roman" w:cs="Times New Roman"/>
                <w:sz w:val="28"/>
                <w:szCs w:val="28"/>
                <w:lang w:val="ru-RU"/>
              </w:rPr>
              <w:t>3</w:t>
            </w:r>
            <w:r w:rsidRPr="00C07BFE">
              <w:rPr>
                <w:rFonts w:ascii="Times New Roman" w:hAnsi="Times New Roman" w:cs="Times New Roman"/>
                <w:sz w:val="28"/>
                <w:szCs w:val="28"/>
              </w:rPr>
              <w:t>1</w:t>
            </w:r>
          </w:p>
        </w:tc>
        <w:tc>
          <w:tcPr>
            <w:tcW w:w="6771" w:type="dxa"/>
            <w:gridSpan w:val="2"/>
            <w:tcBorders>
              <w:left w:val="single" w:sz="4" w:space="0" w:color="000000"/>
              <w:bottom w:val="single" w:sz="4" w:space="0" w:color="auto"/>
            </w:tcBorders>
          </w:tcPr>
          <w:p w:rsidR="00102130" w:rsidRPr="00C07BFE" w:rsidRDefault="00102130" w:rsidP="001975F0">
            <w:pPr>
              <w:pStyle w:val="a0"/>
              <w:spacing w:line="240" w:lineRule="auto"/>
              <w:jc w:val="both"/>
              <w:rPr>
                <w:rFonts w:ascii="Times New Roman" w:hAnsi="Times New Roman" w:cs="Times New Roman"/>
                <w:sz w:val="28"/>
                <w:szCs w:val="28"/>
                <w:lang w:val="ru-RU"/>
              </w:rPr>
            </w:pPr>
            <w:r w:rsidRPr="00C07BFE">
              <w:rPr>
                <w:rFonts w:ascii="Times New Roman" w:hAnsi="Times New Roman" w:cs="Times New Roman"/>
                <w:sz w:val="28"/>
                <w:szCs w:val="28"/>
                <w:lang w:val="ru-RU"/>
              </w:rPr>
              <w:t>Доля образовательных учреждений, выполнивших   замеры сопротивления изоляции электропроводки в соответствии с требованиями правил технической эксплуатации электроустановок потребителей</w:t>
            </w:r>
          </w:p>
        </w:tc>
        <w:tc>
          <w:tcPr>
            <w:tcW w:w="869" w:type="dxa"/>
            <w:gridSpan w:val="3"/>
            <w:tcBorders>
              <w:left w:val="single" w:sz="4" w:space="0" w:color="000000"/>
              <w:bottom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w:t>
            </w:r>
          </w:p>
        </w:tc>
        <w:tc>
          <w:tcPr>
            <w:tcW w:w="875" w:type="dxa"/>
            <w:gridSpan w:val="4"/>
            <w:tcBorders>
              <w:left w:val="single" w:sz="4" w:space="0" w:color="000000"/>
              <w:bottom w:val="single" w:sz="4" w:space="0" w:color="auto"/>
            </w:tcBorders>
          </w:tcPr>
          <w:p w:rsidR="00102130" w:rsidRPr="00C07BFE" w:rsidRDefault="00102130" w:rsidP="001975F0">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4"/>
            <w:tcBorders>
              <w:left w:val="single" w:sz="4" w:space="0" w:color="000000"/>
              <w:bottom w:val="single" w:sz="4" w:space="0" w:color="auto"/>
              <w:right w:val="single" w:sz="4" w:space="0" w:color="auto"/>
            </w:tcBorders>
          </w:tcPr>
          <w:p w:rsidR="00102130" w:rsidRPr="00C07BFE" w:rsidRDefault="00102130" w:rsidP="001975F0">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4"/>
            <w:tcBorders>
              <w:left w:val="single" w:sz="4" w:space="0" w:color="auto"/>
              <w:bottom w:val="single" w:sz="4" w:space="0" w:color="auto"/>
            </w:tcBorders>
          </w:tcPr>
          <w:p w:rsidR="00102130" w:rsidRPr="00C07BFE" w:rsidRDefault="00102130" w:rsidP="001975F0">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100</w:t>
            </w:r>
          </w:p>
        </w:tc>
        <w:tc>
          <w:tcPr>
            <w:tcW w:w="876" w:type="dxa"/>
            <w:gridSpan w:val="4"/>
            <w:tcBorders>
              <w:left w:val="single" w:sz="4" w:space="0" w:color="000000"/>
              <w:bottom w:val="single" w:sz="4" w:space="0" w:color="auto"/>
              <w:right w:val="single" w:sz="4" w:space="0" w:color="auto"/>
            </w:tcBorders>
          </w:tcPr>
          <w:p w:rsidR="00102130" w:rsidRPr="00C07BFE" w:rsidRDefault="00102130" w:rsidP="001975F0">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4"/>
            <w:tcBorders>
              <w:left w:val="single" w:sz="4" w:space="0" w:color="auto"/>
              <w:bottom w:val="single" w:sz="4" w:space="0" w:color="auto"/>
            </w:tcBorders>
          </w:tcPr>
          <w:p w:rsidR="00102130" w:rsidRPr="00C07BFE" w:rsidRDefault="00102130" w:rsidP="001975F0">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100</w:t>
            </w:r>
          </w:p>
        </w:tc>
        <w:tc>
          <w:tcPr>
            <w:tcW w:w="877" w:type="dxa"/>
            <w:gridSpan w:val="3"/>
            <w:tcBorders>
              <w:left w:val="single" w:sz="4" w:space="0" w:color="000000"/>
              <w:bottom w:val="single" w:sz="4" w:space="0" w:color="auto"/>
            </w:tcBorders>
          </w:tcPr>
          <w:p w:rsidR="00102130" w:rsidRPr="00C07BFE" w:rsidRDefault="00102130" w:rsidP="001975F0">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100</w:t>
            </w:r>
          </w:p>
        </w:tc>
        <w:tc>
          <w:tcPr>
            <w:tcW w:w="875" w:type="dxa"/>
            <w:gridSpan w:val="3"/>
            <w:tcBorders>
              <w:left w:val="single" w:sz="4" w:space="0" w:color="000000"/>
              <w:bottom w:val="single" w:sz="4" w:space="0" w:color="auto"/>
              <w:right w:val="single" w:sz="4" w:space="0" w:color="auto"/>
            </w:tcBorders>
          </w:tcPr>
          <w:p w:rsidR="00102130" w:rsidRPr="00C07BFE" w:rsidRDefault="00102130" w:rsidP="001975F0">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100</w:t>
            </w:r>
          </w:p>
        </w:tc>
        <w:tc>
          <w:tcPr>
            <w:tcW w:w="910" w:type="dxa"/>
            <w:gridSpan w:val="2"/>
            <w:tcBorders>
              <w:left w:val="single" w:sz="4" w:space="0" w:color="auto"/>
              <w:bottom w:val="single" w:sz="4" w:space="0" w:color="auto"/>
              <w:right w:val="single" w:sz="4" w:space="0" w:color="000000"/>
            </w:tcBorders>
          </w:tcPr>
          <w:p w:rsidR="00102130" w:rsidRPr="00C07BFE" w:rsidRDefault="00102130" w:rsidP="001975F0">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100</w:t>
            </w:r>
          </w:p>
        </w:tc>
      </w:tr>
      <w:tr w:rsidR="00102130" w:rsidRPr="00C07BFE" w:rsidTr="00C039BD">
        <w:trPr>
          <w:trHeight w:val="529"/>
        </w:trPr>
        <w:tc>
          <w:tcPr>
            <w:tcW w:w="712" w:type="dxa"/>
            <w:tcBorders>
              <w:left w:val="single" w:sz="4" w:space="0" w:color="000000"/>
              <w:bottom w:val="single" w:sz="4" w:space="0" w:color="000000"/>
              <w:right w:val="single" w:sz="4" w:space="0" w:color="auto"/>
            </w:tcBorders>
          </w:tcPr>
          <w:p w:rsidR="00102130" w:rsidRPr="00C07BFE" w:rsidRDefault="00102130" w:rsidP="00550DA4">
            <w:pPr>
              <w:pStyle w:val="a0"/>
              <w:spacing w:line="240" w:lineRule="auto"/>
              <w:rPr>
                <w:rFonts w:ascii="Times New Roman" w:hAnsi="Times New Roman" w:cs="Times New Roman"/>
                <w:sz w:val="28"/>
                <w:szCs w:val="28"/>
              </w:rPr>
            </w:pPr>
            <w:r>
              <w:rPr>
                <w:rFonts w:ascii="Times New Roman" w:hAnsi="Times New Roman" w:cs="Times New Roman"/>
                <w:sz w:val="28"/>
                <w:szCs w:val="28"/>
                <w:lang w:val="ru-RU"/>
              </w:rPr>
              <w:t>3</w:t>
            </w:r>
            <w:r w:rsidRPr="00C07BFE">
              <w:rPr>
                <w:rFonts w:ascii="Times New Roman" w:hAnsi="Times New Roman" w:cs="Times New Roman"/>
                <w:sz w:val="28"/>
                <w:szCs w:val="28"/>
              </w:rPr>
              <w:t>2</w:t>
            </w:r>
          </w:p>
        </w:tc>
        <w:tc>
          <w:tcPr>
            <w:tcW w:w="6771" w:type="dxa"/>
            <w:gridSpan w:val="2"/>
            <w:tcBorders>
              <w:top w:val="single" w:sz="4" w:space="0" w:color="auto"/>
              <w:left w:val="single" w:sz="4" w:space="0" w:color="auto"/>
              <w:bottom w:val="single" w:sz="4" w:space="0" w:color="auto"/>
              <w:right w:val="single" w:sz="4" w:space="0" w:color="auto"/>
            </w:tcBorders>
          </w:tcPr>
          <w:p w:rsidR="00102130" w:rsidRPr="00C07BFE" w:rsidRDefault="00102130" w:rsidP="001975F0">
            <w:pPr>
              <w:autoSpaceDE w:val="0"/>
              <w:autoSpaceDN w:val="0"/>
              <w:adjustRightInd w:val="0"/>
              <w:rPr>
                <w:rFonts w:ascii="Times New Roman" w:hAnsi="Times New Roman" w:cs="Times New Roman"/>
                <w:sz w:val="28"/>
                <w:szCs w:val="28"/>
              </w:rPr>
            </w:pPr>
            <w:r w:rsidRPr="00C07BFE">
              <w:rPr>
                <w:rFonts w:ascii="Times New Roman" w:hAnsi="Times New Roman" w:cs="Times New Roman"/>
                <w:sz w:val="28"/>
                <w:szCs w:val="28"/>
              </w:rPr>
              <w:t xml:space="preserve">Доля образовательных учреждений, требующих  замены  производственного и технологического оборудования.   </w:t>
            </w:r>
          </w:p>
          <w:p w:rsidR="00102130" w:rsidRPr="00C07BFE" w:rsidRDefault="00102130" w:rsidP="001975F0">
            <w:pPr>
              <w:pStyle w:val="a0"/>
              <w:spacing w:line="240" w:lineRule="auto"/>
              <w:rPr>
                <w:rFonts w:ascii="Times New Roman" w:hAnsi="Times New Roman" w:cs="Times New Roman"/>
                <w:sz w:val="28"/>
                <w:szCs w:val="28"/>
                <w:lang w:val="ru-RU"/>
              </w:rPr>
            </w:pPr>
          </w:p>
        </w:tc>
        <w:tc>
          <w:tcPr>
            <w:tcW w:w="869" w:type="dxa"/>
            <w:gridSpan w:val="3"/>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w:t>
            </w:r>
          </w:p>
        </w:tc>
        <w:tc>
          <w:tcPr>
            <w:tcW w:w="875"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20</w:t>
            </w:r>
          </w:p>
        </w:tc>
        <w:tc>
          <w:tcPr>
            <w:tcW w:w="875"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19</w:t>
            </w:r>
          </w:p>
        </w:tc>
        <w:tc>
          <w:tcPr>
            <w:tcW w:w="875"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18</w:t>
            </w:r>
          </w:p>
        </w:tc>
        <w:tc>
          <w:tcPr>
            <w:tcW w:w="876"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17</w:t>
            </w:r>
          </w:p>
        </w:tc>
        <w:tc>
          <w:tcPr>
            <w:tcW w:w="875"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16</w:t>
            </w:r>
          </w:p>
        </w:tc>
        <w:tc>
          <w:tcPr>
            <w:tcW w:w="877" w:type="dxa"/>
            <w:gridSpan w:val="3"/>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15</w:t>
            </w:r>
          </w:p>
        </w:tc>
        <w:tc>
          <w:tcPr>
            <w:tcW w:w="875" w:type="dxa"/>
            <w:gridSpan w:val="3"/>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14</w:t>
            </w:r>
          </w:p>
        </w:tc>
        <w:tc>
          <w:tcPr>
            <w:tcW w:w="910" w:type="dxa"/>
            <w:gridSpan w:val="2"/>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13</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550DA4">
            <w:pPr>
              <w:pStyle w:val="a0"/>
              <w:spacing w:line="240" w:lineRule="auto"/>
              <w:rPr>
                <w:rFonts w:ascii="Times New Roman" w:hAnsi="Times New Roman" w:cs="Times New Roman"/>
                <w:sz w:val="28"/>
                <w:szCs w:val="28"/>
              </w:rPr>
            </w:pPr>
            <w:r>
              <w:rPr>
                <w:rFonts w:ascii="Times New Roman" w:hAnsi="Times New Roman" w:cs="Times New Roman"/>
                <w:sz w:val="28"/>
                <w:szCs w:val="28"/>
                <w:lang w:val="ru-RU"/>
              </w:rPr>
              <w:t>33</w:t>
            </w:r>
          </w:p>
        </w:tc>
        <w:tc>
          <w:tcPr>
            <w:tcW w:w="6771" w:type="dxa"/>
            <w:gridSpan w:val="2"/>
            <w:tcBorders>
              <w:left w:val="single" w:sz="4" w:space="0" w:color="000000"/>
              <w:bottom w:val="single" w:sz="4" w:space="0" w:color="000000"/>
            </w:tcBorders>
          </w:tcPr>
          <w:p w:rsidR="00102130" w:rsidRPr="00C07BFE" w:rsidRDefault="00102130" w:rsidP="001975F0">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 xml:space="preserve">Уровень удовлетворенности населения качеством образовательных услуг </w:t>
            </w:r>
          </w:p>
        </w:tc>
        <w:tc>
          <w:tcPr>
            <w:tcW w:w="869" w:type="dxa"/>
            <w:gridSpan w:val="3"/>
            <w:tcBorders>
              <w:left w:val="single" w:sz="4" w:space="0" w:color="000000"/>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w:t>
            </w:r>
          </w:p>
        </w:tc>
        <w:tc>
          <w:tcPr>
            <w:tcW w:w="875" w:type="dxa"/>
            <w:gridSpan w:val="4"/>
            <w:tcBorders>
              <w:left w:val="single" w:sz="4" w:space="0" w:color="000000"/>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98</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w:t>
            </w:r>
          </w:p>
        </w:tc>
        <w:tc>
          <w:tcPr>
            <w:tcW w:w="875" w:type="dxa"/>
            <w:gridSpan w:val="4"/>
            <w:tcBorders>
              <w:left w:val="single" w:sz="4" w:space="0" w:color="auto"/>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w:t>
            </w:r>
          </w:p>
        </w:tc>
        <w:tc>
          <w:tcPr>
            <w:tcW w:w="875" w:type="dxa"/>
            <w:gridSpan w:val="4"/>
            <w:tcBorders>
              <w:left w:val="single" w:sz="4" w:space="0" w:color="auto"/>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w:t>
            </w:r>
          </w:p>
        </w:tc>
        <w:tc>
          <w:tcPr>
            <w:tcW w:w="877" w:type="dxa"/>
            <w:gridSpan w:val="3"/>
            <w:tcBorders>
              <w:left w:val="single" w:sz="4" w:space="0" w:color="000000"/>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w:t>
            </w:r>
          </w:p>
        </w:tc>
      </w:tr>
      <w:tr w:rsidR="00102130" w:rsidRPr="00C07BFE" w:rsidTr="00C039BD">
        <w:trPr>
          <w:trHeight w:val="529"/>
        </w:trPr>
        <w:tc>
          <w:tcPr>
            <w:tcW w:w="712" w:type="dxa"/>
            <w:tcBorders>
              <w:left w:val="single" w:sz="4" w:space="0" w:color="000000"/>
              <w:bottom w:val="single" w:sz="4" w:space="0" w:color="000000"/>
            </w:tcBorders>
          </w:tcPr>
          <w:p w:rsidR="00102130" w:rsidRPr="006B0954" w:rsidRDefault="00102130" w:rsidP="00550DA4">
            <w:pPr>
              <w:pStyle w:val="a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34</w:t>
            </w:r>
          </w:p>
        </w:tc>
        <w:tc>
          <w:tcPr>
            <w:tcW w:w="6771" w:type="dxa"/>
            <w:gridSpan w:val="2"/>
            <w:tcBorders>
              <w:left w:val="single" w:sz="4" w:space="0" w:color="000000"/>
              <w:bottom w:val="single" w:sz="4" w:space="0" w:color="000000"/>
            </w:tcBorders>
          </w:tcPr>
          <w:p w:rsidR="00102130" w:rsidRPr="00C07BFE" w:rsidRDefault="00102130" w:rsidP="001975F0">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 xml:space="preserve">Процент укомплектованности образовательных  учреждений специалистами  и педагогическими кадрами </w:t>
            </w:r>
            <w:r w:rsidRPr="00C07BFE">
              <w:rPr>
                <w:rFonts w:ascii="Times New Roman" w:hAnsi="Times New Roman" w:cs="Times New Roman"/>
                <w:sz w:val="28"/>
                <w:szCs w:val="28"/>
                <w:lang w:val="ru-RU"/>
              </w:rPr>
              <w:br/>
              <w:t xml:space="preserve">  </w:t>
            </w:r>
          </w:p>
        </w:tc>
        <w:tc>
          <w:tcPr>
            <w:tcW w:w="869" w:type="dxa"/>
            <w:gridSpan w:val="3"/>
            <w:tcBorders>
              <w:left w:val="single" w:sz="4" w:space="0" w:color="000000"/>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w:t>
            </w:r>
          </w:p>
        </w:tc>
        <w:tc>
          <w:tcPr>
            <w:tcW w:w="875" w:type="dxa"/>
            <w:gridSpan w:val="4"/>
            <w:tcBorders>
              <w:left w:val="single" w:sz="4" w:space="0" w:color="000000"/>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98,3</w:t>
            </w:r>
          </w:p>
        </w:tc>
        <w:tc>
          <w:tcPr>
            <w:tcW w:w="875" w:type="dxa"/>
            <w:gridSpan w:val="4"/>
            <w:tcBorders>
              <w:left w:val="single" w:sz="4" w:space="0" w:color="000000"/>
              <w:bottom w:val="single" w:sz="4" w:space="0" w:color="000000"/>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98,5</w:t>
            </w:r>
          </w:p>
        </w:tc>
        <w:tc>
          <w:tcPr>
            <w:tcW w:w="875" w:type="dxa"/>
            <w:gridSpan w:val="4"/>
            <w:tcBorders>
              <w:left w:val="single" w:sz="4" w:space="0" w:color="auto"/>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98,8</w:t>
            </w:r>
          </w:p>
        </w:tc>
        <w:tc>
          <w:tcPr>
            <w:tcW w:w="876" w:type="dxa"/>
            <w:gridSpan w:val="4"/>
            <w:tcBorders>
              <w:left w:val="single" w:sz="4" w:space="0" w:color="000000"/>
              <w:bottom w:val="single" w:sz="4" w:space="0" w:color="000000"/>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w:t>
            </w:r>
          </w:p>
        </w:tc>
        <w:tc>
          <w:tcPr>
            <w:tcW w:w="875" w:type="dxa"/>
            <w:gridSpan w:val="4"/>
            <w:tcBorders>
              <w:left w:val="single" w:sz="4" w:space="0" w:color="auto"/>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99,3</w:t>
            </w:r>
          </w:p>
        </w:tc>
        <w:tc>
          <w:tcPr>
            <w:tcW w:w="877" w:type="dxa"/>
            <w:gridSpan w:val="3"/>
            <w:tcBorders>
              <w:left w:val="single" w:sz="4" w:space="0" w:color="000000"/>
              <w:bottom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99,5</w:t>
            </w:r>
          </w:p>
        </w:tc>
        <w:tc>
          <w:tcPr>
            <w:tcW w:w="875" w:type="dxa"/>
            <w:gridSpan w:val="3"/>
            <w:tcBorders>
              <w:left w:val="single" w:sz="4" w:space="0" w:color="000000"/>
              <w:bottom w:val="single" w:sz="4" w:space="0" w:color="000000"/>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99,8</w:t>
            </w:r>
          </w:p>
        </w:tc>
        <w:tc>
          <w:tcPr>
            <w:tcW w:w="910" w:type="dxa"/>
            <w:gridSpan w:val="2"/>
            <w:tcBorders>
              <w:left w:val="single" w:sz="4" w:space="0" w:color="auto"/>
              <w:bottom w:val="single" w:sz="4" w:space="0" w:color="000000"/>
              <w:right w:val="single" w:sz="4" w:space="0" w:color="000000"/>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100</w:t>
            </w:r>
          </w:p>
        </w:tc>
      </w:tr>
      <w:tr w:rsidR="00102130" w:rsidRPr="00C07BFE" w:rsidTr="00C039BD">
        <w:trPr>
          <w:trHeight w:val="529"/>
        </w:trPr>
        <w:tc>
          <w:tcPr>
            <w:tcW w:w="712" w:type="dxa"/>
            <w:tcBorders>
              <w:top w:val="single" w:sz="4" w:space="0" w:color="auto"/>
              <w:left w:val="single" w:sz="4" w:space="0" w:color="auto"/>
              <w:bottom w:val="single" w:sz="4" w:space="0" w:color="auto"/>
              <w:right w:val="single" w:sz="4" w:space="0" w:color="auto"/>
            </w:tcBorders>
          </w:tcPr>
          <w:p w:rsidR="00102130" w:rsidRPr="00C07BFE" w:rsidRDefault="00102130" w:rsidP="00550DA4">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3</w:t>
            </w:r>
            <w:r>
              <w:rPr>
                <w:rFonts w:ascii="Times New Roman" w:hAnsi="Times New Roman" w:cs="Times New Roman"/>
                <w:sz w:val="28"/>
                <w:szCs w:val="28"/>
                <w:lang w:val="ru-RU"/>
              </w:rPr>
              <w:t>5</w:t>
            </w:r>
          </w:p>
        </w:tc>
        <w:tc>
          <w:tcPr>
            <w:tcW w:w="6714" w:type="dxa"/>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both"/>
              <w:rPr>
                <w:rFonts w:ascii="Times New Roman" w:hAnsi="Times New Roman" w:cs="Times New Roman"/>
                <w:sz w:val="28"/>
                <w:szCs w:val="28"/>
                <w:lang w:val="ru-RU"/>
              </w:rPr>
            </w:pPr>
            <w:r w:rsidRPr="00C07BFE">
              <w:rPr>
                <w:rFonts w:ascii="Times New Roman" w:hAnsi="Times New Roman" w:cs="Times New Roman"/>
                <w:sz w:val="28"/>
                <w:szCs w:val="28"/>
                <w:lang w:val="ru-RU"/>
              </w:rPr>
              <w:t xml:space="preserve">Процент закрепляемости молодых              </w:t>
            </w:r>
            <w:r w:rsidRPr="00C07BFE">
              <w:rPr>
                <w:rFonts w:ascii="Times New Roman" w:hAnsi="Times New Roman" w:cs="Times New Roman"/>
                <w:sz w:val="28"/>
                <w:szCs w:val="28"/>
                <w:lang w:val="ru-RU"/>
              </w:rPr>
              <w:br/>
              <w:t xml:space="preserve">специалистов  (3 года с момента приема на работу)                          </w:t>
            </w:r>
            <w:r w:rsidRPr="00C07BFE">
              <w:rPr>
                <w:rFonts w:ascii="Times New Roman" w:hAnsi="Times New Roman" w:cs="Times New Roman"/>
                <w:sz w:val="28"/>
                <w:szCs w:val="28"/>
                <w:lang w:val="ru-RU"/>
              </w:rPr>
              <w:br/>
            </w:r>
          </w:p>
        </w:tc>
        <w:tc>
          <w:tcPr>
            <w:tcW w:w="1014" w:type="dxa"/>
            <w:gridSpan w:val="6"/>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w:t>
            </w:r>
          </w:p>
        </w:tc>
        <w:tc>
          <w:tcPr>
            <w:tcW w:w="864"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75,8</w:t>
            </w:r>
          </w:p>
        </w:tc>
        <w:tc>
          <w:tcPr>
            <w:tcW w:w="865"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76</w:t>
            </w:r>
          </w:p>
        </w:tc>
        <w:tc>
          <w:tcPr>
            <w:tcW w:w="864"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77</w:t>
            </w:r>
          </w:p>
        </w:tc>
        <w:tc>
          <w:tcPr>
            <w:tcW w:w="865"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78</w:t>
            </w:r>
          </w:p>
        </w:tc>
        <w:tc>
          <w:tcPr>
            <w:tcW w:w="866" w:type="dxa"/>
            <w:gridSpan w:val="3"/>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79</w:t>
            </w:r>
          </w:p>
        </w:tc>
        <w:tc>
          <w:tcPr>
            <w:tcW w:w="880" w:type="dxa"/>
            <w:gridSpan w:val="3"/>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80</w:t>
            </w:r>
          </w:p>
        </w:tc>
        <w:tc>
          <w:tcPr>
            <w:tcW w:w="873" w:type="dxa"/>
            <w:gridSpan w:val="3"/>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80</w:t>
            </w:r>
          </w:p>
        </w:tc>
        <w:tc>
          <w:tcPr>
            <w:tcW w:w="871" w:type="dxa"/>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80</w:t>
            </w:r>
          </w:p>
        </w:tc>
      </w:tr>
      <w:tr w:rsidR="00102130" w:rsidRPr="00C07BFE" w:rsidTr="00C039BD">
        <w:trPr>
          <w:trHeight w:val="529"/>
        </w:trPr>
        <w:tc>
          <w:tcPr>
            <w:tcW w:w="712" w:type="dxa"/>
            <w:tcBorders>
              <w:top w:val="single" w:sz="4" w:space="0" w:color="auto"/>
              <w:left w:val="single" w:sz="4" w:space="0" w:color="auto"/>
              <w:bottom w:val="single" w:sz="4" w:space="0" w:color="auto"/>
              <w:right w:val="single" w:sz="4" w:space="0" w:color="auto"/>
            </w:tcBorders>
          </w:tcPr>
          <w:p w:rsidR="00102130" w:rsidRPr="00C07BFE" w:rsidRDefault="00102130" w:rsidP="00550DA4">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3</w:t>
            </w:r>
            <w:r>
              <w:rPr>
                <w:rFonts w:ascii="Times New Roman" w:hAnsi="Times New Roman" w:cs="Times New Roman"/>
                <w:sz w:val="28"/>
                <w:szCs w:val="28"/>
                <w:lang w:val="ru-RU"/>
              </w:rPr>
              <w:t>6</w:t>
            </w:r>
          </w:p>
        </w:tc>
        <w:tc>
          <w:tcPr>
            <w:tcW w:w="6714" w:type="dxa"/>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 xml:space="preserve">Увеличение численности молодых специалистов в муниципальной системе образования </w:t>
            </w:r>
          </w:p>
        </w:tc>
        <w:tc>
          <w:tcPr>
            <w:tcW w:w="1014" w:type="dxa"/>
            <w:gridSpan w:val="6"/>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чел</w:t>
            </w:r>
          </w:p>
        </w:tc>
        <w:tc>
          <w:tcPr>
            <w:tcW w:w="864"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46</w:t>
            </w:r>
          </w:p>
        </w:tc>
        <w:tc>
          <w:tcPr>
            <w:tcW w:w="865"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48</w:t>
            </w:r>
          </w:p>
        </w:tc>
        <w:tc>
          <w:tcPr>
            <w:tcW w:w="864"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50</w:t>
            </w:r>
          </w:p>
        </w:tc>
        <w:tc>
          <w:tcPr>
            <w:tcW w:w="865" w:type="dxa"/>
            <w:gridSpan w:val="4"/>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52</w:t>
            </w:r>
          </w:p>
        </w:tc>
        <w:tc>
          <w:tcPr>
            <w:tcW w:w="866" w:type="dxa"/>
            <w:gridSpan w:val="3"/>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54</w:t>
            </w:r>
          </w:p>
        </w:tc>
        <w:tc>
          <w:tcPr>
            <w:tcW w:w="880" w:type="dxa"/>
            <w:gridSpan w:val="3"/>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56</w:t>
            </w:r>
          </w:p>
        </w:tc>
        <w:tc>
          <w:tcPr>
            <w:tcW w:w="873" w:type="dxa"/>
            <w:gridSpan w:val="3"/>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58</w:t>
            </w:r>
          </w:p>
        </w:tc>
        <w:tc>
          <w:tcPr>
            <w:tcW w:w="871" w:type="dxa"/>
            <w:tcBorders>
              <w:top w:val="single" w:sz="4" w:space="0" w:color="auto"/>
              <w:left w:val="single" w:sz="4" w:space="0" w:color="auto"/>
              <w:bottom w:val="single" w:sz="4" w:space="0" w:color="auto"/>
              <w:right w:val="single" w:sz="4" w:space="0" w:color="auto"/>
            </w:tcBorders>
          </w:tcPr>
          <w:p w:rsidR="00102130" w:rsidRPr="00C07BFE" w:rsidRDefault="00102130" w:rsidP="001975F0">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60</w:t>
            </w:r>
          </w:p>
        </w:tc>
      </w:tr>
      <w:tr w:rsidR="00102130" w:rsidRPr="00C07BFE" w:rsidTr="00C039BD">
        <w:trPr>
          <w:trHeight w:val="529"/>
        </w:trPr>
        <w:tc>
          <w:tcPr>
            <w:tcW w:w="712" w:type="dxa"/>
            <w:tcBorders>
              <w:top w:val="single" w:sz="4" w:space="0" w:color="auto"/>
              <w:left w:val="single" w:sz="4" w:space="0" w:color="000000"/>
              <w:bottom w:val="single" w:sz="4" w:space="0" w:color="000000"/>
            </w:tcBorders>
          </w:tcPr>
          <w:p w:rsidR="00102130" w:rsidRPr="00C07BFE" w:rsidRDefault="00102130" w:rsidP="00F45453">
            <w:pPr>
              <w:rPr>
                <w:rFonts w:ascii="Times New Roman" w:hAnsi="Times New Roman" w:cs="Times New Roman"/>
                <w:sz w:val="28"/>
                <w:szCs w:val="28"/>
              </w:rPr>
            </w:pPr>
            <w:r>
              <w:rPr>
                <w:rFonts w:ascii="Times New Roman" w:hAnsi="Times New Roman" w:cs="Times New Roman"/>
                <w:sz w:val="28"/>
                <w:szCs w:val="28"/>
              </w:rPr>
              <w:t>37</w:t>
            </w:r>
          </w:p>
        </w:tc>
        <w:tc>
          <w:tcPr>
            <w:tcW w:w="6714" w:type="dxa"/>
            <w:tcBorders>
              <w:top w:val="single" w:sz="4" w:space="0" w:color="auto"/>
              <w:left w:val="single" w:sz="4" w:space="0" w:color="000000"/>
              <w:bottom w:val="single" w:sz="4" w:space="0" w:color="000000"/>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доля муниципальных образовательных организаций, учащиеся которых стали победителями и призерами региональных, всероссийских и международных конкурсов и соревнований;</w:t>
            </w:r>
          </w:p>
        </w:tc>
        <w:tc>
          <w:tcPr>
            <w:tcW w:w="1014" w:type="dxa"/>
            <w:gridSpan w:val="6"/>
            <w:tcBorders>
              <w:top w:val="single" w:sz="4" w:space="0" w:color="auto"/>
              <w:left w:val="single" w:sz="4" w:space="0" w:color="000000"/>
              <w:bottom w:val="single" w:sz="4" w:space="0" w:color="000000"/>
            </w:tcBorders>
          </w:tcPr>
          <w:p w:rsidR="00102130" w:rsidRPr="00C07BFE" w:rsidRDefault="00102130"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проценты</w:t>
            </w:r>
          </w:p>
        </w:tc>
        <w:tc>
          <w:tcPr>
            <w:tcW w:w="864" w:type="dxa"/>
            <w:gridSpan w:val="4"/>
            <w:tcBorders>
              <w:top w:val="single" w:sz="4" w:space="0" w:color="auto"/>
              <w:left w:val="single" w:sz="4" w:space="0" w:color="000000"/>
              <w:bottom w:val="single" w:sz="4" w:space="0" w:color="000000"/>
            </w:tcBorders>
          </w:tcPr>
          <w:p w:rsidR="00102130" w:rsidRPr="00C07BFE" w:rsidRDefault="00102130" w:rsidP="001975F0">
            <w:pPr>
              <w:ind w:left="7"/>
              <w:jc w:val="center"/>
              <w:rPr>
                <w:rFonts w:ascii="Times New Roman" w:hAnsi="Times New Roman" w:cs="Times New Roman"/>
                <w:sz w:val="28"/>
                <w:szCs w:val="28"/>
              </w:rPr>
            </w:pPr>
            <w:r w:rsidRPr="00C07BFE">
              <w:rPr>
                <w:rFonts w:ascii="Times New Roman" w:hAnsi="Times New Roman" w:cs="Times New Roman"/>
                <w:sz w:val="28"/>
                <w:szCs w:val="28"/>
              </w:rPr>
              <w:t>22</w:t>
            </w:r>
          </w:p>
        </w:tc>
        <w:tc>
          <w:tcPr>
            <w:tcW w:w="865" w:type="dxa"/>
            <w:gridSpan w:val="4"/>
            <w:tcBorders>
              <w:top w:val="single" w:sz="4" w:space="0" w:color="auto"/>
              <w:left w:val="single" w:sz="4" w:space="0" w:color="000000"/>
              <w:bottom w:val="single" w:sz="4" w:space="0" w:color="000000"/>
              <w:right w:val="single" w:sz="4" w:space="0" w:color="auto"/>
            </w:tcBorders>
          </w:tcPr>
          <w:p w:rsidR="00102130" w:rsidRPr="00C07BFE" w:rsidRDefault="00102130" w:rsidP="001975F0">
            <w:pPr>
              <w:ind w:left="2"/>
              <w:jc w:val="center"/>
              <w:rPr>
                <w:rFonts w:ascii="Times New Roman" w:hAnsi="Times New Roman" w:cs="Times New Roman"/>
                <w:sz w:val="28"/>
                <w:szCs w:val="28"/>
              </w:rPr>
            </w:pPr>
            <w:r w:rsidRPr="00C07BFE">
              <w:rPr>
                <w:rFonts w:ascii="Times New Roman" w:hAnsi="Times New Roman" w:cs="Times New Roman"/>
                <w:sz w:val="28"/>
                <w:szCs w:val="28"/>
              </w:rPr>
              <w:t>36,4</w:t>
            </w:r>
          </w:p>
        </w:tc>
        <w:tc>
          <w:tcPr>
            <w:tcW w:w="864" w:type="dxa"/>
            <w:gridSpan w:val="4"/>
            <w:tcBorders>
              <w:top w:val="single" w:sz="4" w:space="0" w:color="auto"/>
              <w:left w:val="single" w:sz="4" w:space="0" w:color="auto"/>
              <w:bottom w:val="single" w:sz="4" w:space="0" w:color="000000"/>
            </w:tcBorders>
          </w:tcPr>
          <w:p w:rsidR="00102130" w:rsidRPr="00C07BFE" w:rsidRDefault="00102130"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39,1</w:t>
            </w:r>
          </w:p>
        </w:tc>
        <w:tc>
          <w:tcPr>
            <w:tcW w:w="865" w:type="dxa"/>
            <w:gridSpan w:val="4"/>
            <w:tcBorders>
              <w:top w:val="single" w:sz="4" w:space="0" w:color="auto"/>
              <w:left w:val="single" w:sz="4" w:space="0" w:color="000000"/>
              <w:bottom w:val="single" w:sz="4" w:space="0" w:color="000000"/>
              <w:right w:val="single" w:sz="4" w:space="0" w:color="auto"/>
            </w:tcBorders>
          </w:tcPr>
          <w:p w:rsidR="00102130" w:rsidRPr="00C07BFE" w:rsidRDefault="00102130" w:rsidP="001975F0">
            <w:pPr>
              <w:ind w:left="2"/>
              <w:rPr>
                <w:rFonts w:ascii="Times New Roman" w:hAnsi="Times New Roman" w:cs="Times New Roman"/>
                <w:sz w:val="28"/>
                <w:szCs w:val="28"/>
              </w:rPr>
            </w:pPr>
            <w:r w:rsidRPr="00C07BFE">
              <w:rPr>
                <w:rFonts w:ascii="Times New Roman" w:hAnsi="Times New Roman" w:cs="Times New Roman"/>
                <w:sz w:val="28"/>
                <w:szCs w:val="28"/>
              </w:rPr>
              <w:t>39,1</w:t>
            </w:r>
          </w:p>
        </w:tc>
        <w:tc>
          <w:tcPr>
            <w:tcW w:w="866" w:type="dxa"/>
            <w:gridSpan w:val="3"/>
            <w:tcBorders>
              <w:top w:val="single" w:sz="4" w:space="0" w:color="auto"/>
              <w:left w:val="single" w:sz="4" w:space="0" w:color="auto"/>
              <w:bottom w:val="single" w:sz="4" w:space="0" w:color="000000"/>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43,5</w:t>
            </w:r>
          </w:p>
        </w:tc>
        <w:tc>
          <w:tcPr>
            <w:tcW w:w="880" w:type="dxa"/>
            <w:gridSpan w:val="3"/>
            <w:tcBorders>
              <w:top w:val="single" w:sz="4" w:space="0" w:color="auto"/>
              <w:left w:val="single" w:sz="4" w:space="0" w:color="000000"/>
              <w:bottom w:val="single" w:sz="4" w:space="0" w:color="000000"/>
            </w:tcBorders>
          </w:tcPr>
          <w:p w:rsidR="00102130" w:rsidRPr="00C07BFE" w:rsidRDefault="00102130"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43,5</w:t>
            </w:r>
          </w:p>
        </w:tc>
        <w:tc>
          <w:tcPr>
            <w:tcW w:w="873" w:type="dxa"/>
            <w:gridSpan w:val="3"/>
            <w:tcBorders>
              <w:top w:val="single" w:sz="4" w:space="0" w:color="auto"/>
              <w:left w:val="single" w:sz="4" w:space="0" w:color="000000"/>
              <w:bottom w:val="single" w:sz="4" w:space="0" w:color="000000"/>
              <w:right w:val="single" w:sz="4" w:space="0" w:color="auto"/>
            </w:tcBorders>
          </w:tcPr>
          <w:p w:rsidR="00102130" w:rsidRPr="00C07BFE" w:rsidRDefault="00102130"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43,5</w:t>
            </w:r>
          </w:p>
        </w:tc>
        <w:tc>
          <w:tcPr>
            <w:tcW w:w="871" w:type="dxa"/>
            <w:tcBorders>
              <w:top w:val="single" w:sz="4" w:space="0" w:color="auto"/>
              <w:left w:val="single" w:sz="4" w:space="0" w:color="auto"/>
              <w:bottom w:val="single" w:sz="4" w:space="0" w:color="000000"/>
              <w:right w:val="single" w:sz="4" w:space="0" w:color="000000"/>
            </w:tcBorders>
          </w:tcPr>
          <w:p w:rsidR="00102130" w:rsidRPr="00C07BFE" w:rsidRDefault="00102130" w:rsidP="001975F0">
            <w:pPr>
              <w:ind w:left="2"/>
              <w:jc w:val="center"/>
              <w:rPr>
                <w:rFonts w:ascii="Times New Roman" w:hAnsi="Times New Roman" w:cs="Times New Roman"/>
                <w:sz w:val="28"/>
                <w:szCs w:val="28"/>
              </w:rPr>
            </w:pPr>
            <w:r w:rsidRPr="00C07BFE">
              <w:rPr>
                <w:rFonts w:ascii="Times New Roman" w:hAnsi="Times New Roman" w:cs="Times New Roman"/>
                <w:sz w:val="28"/>
                <w:szCs w:val="28"/>
              </w:rPr>
              <w:t>43,5</w:t>
            </w:r>
          </w:p>
        </w:tc>
      </w:tr>
      <w:tr w:rsidR="00102130" w:rsidRPr="00C07BFE" w:rsidTr="00C039BD">
        <w:trPr>
          <w:trHeight w:val="529"/>
        </w:trPr>
        <w:tc>
          <w:tcPr>
            <w:tcW w:w="712" w:type="dxa"/>
            <w:tcBorders>
              <w:top w:val="single" w:sz="4" w:space="0" w:color="auto"/>
              <w:left w:val="single" w:sz="4" w:space="0" w:color="000000"/>
              <w:bottom w:val="single" w:sz="4" w:space="0" w:color="000000"/>
            </w:tcBorders>
          </w:tcPr>
          <w:p w:rsidR="00102130" w:rsidRPr="00C07BFE" w:rsidRDefault="00102130" w:rsidP="00F45453">
            <w:pPr>
              <w:rPr>
                <w:rFonts w:ascii="Times New Roman" w:hAnsi="Times New Roman" w:cs="Times New Roman"/>
                <w:sz w:val="28"/>
                <w:szCs w:val="28"/>
              </w:rPr>
            </w:pPr>
            <w:r w:rsidRPr="00C07BFE">
              <w:rPr>
                <w:rFonts w:ascii="Times New Roman" w:hAnsi="Times New Roman" w:cs="Times New Roman"/>
                <w:sz w:val="28"/>
                <w:szCs w:val="28"/>
              </w:rPr>
              <w:t>3</w:t>
            </w:r>
            <w:r>
              <w:rPr>
                <w:rFonts w:ascii="Times New Roman" w:hAnsi="Times New Roman" w:cs="Times New Roman"/>
                <w:sz w:val="28"/>
                <w:szCs w:val="28"/>
              </w:rPr>
              <w:t>8</w:t>
            </w:r>
          </w:p>
        </w:tc>
        <w:tc>
          <w:tcPr>
            <w:tcW w:w="6714" w:type="dxa"/>
            <w:tcBorders>
              <w:top w:val="single" w:sz="4" w:space="0" w:color="auto"/>
              <w:left w:val="single" w:sz="4" w:space="0" w:color="000000"/>
              <w:bottom w:val="single" w:sz="4" w:space="0" w:color="000000"/>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 xml:space="preserve">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1014" w:type="dxa"/>
            <w:gridSpan w:val="6"/>
            <w:tcBorders>
              <w:top w:val="single" w:sz="4" w:space="0" w:color="auto"/>
              <w:left w:val="single" w:sz="4" w:space="0" w:color="000000"/>
              <w:bottom w:val="single" w:sz="4" w:space="0" w:color="000000"/>
            </w:tcBorders>
          </w:tcPr>
          <w:p w:rsidR="00102130" w:rsidRPr="00C07BFE" w:rsidRDefault="00102130"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проценты</w:t>
            </w:r>
          </w:p>
        </w:tc>
        <w:tc>
          <w:tcPr>
            <w:tcW w:w="864" w:type="dxa"/>
            <w:gridSpan w:val="4"/>
            <w:tcBorders>
              <w:top w:val="single" w:sz="4" w:space="0" w:color="auto"/>
              <w:left w:val="single" w:sz="4" w:space="0" w:color="000000"/>
              <w:bottom w:val="single" w:sz="4" w:space="0" w:color="000000"/>
            </w:tcBorders>
          </w:tcPr>
          <w:p w:rsidR="00102130" w:rsidRPr="00C07BFE" w:rsidRDefault="00102130" w:rsidP="001975F0">
            <w:pPr>
              <w:ind w:left="7"/>
              <w:jc w:val="center"/>
              <w:rPr>
                <w:rFonts w:ascii="Times New Roman" w:hAnsi="Times New Roman" w:cs="Times New Roman"/>
                <w:sz w:val="28"/>
                <w:szCs w:val="28"/>
              </w:rPr>
            </w:pPr>
            <w:r w:rsidRPr="00C07BFE">
              <w:rPr>
                <w:rFonts w:ascii="Times New Roman" w:hAnsi="Times New Roman" w:cs="Times New Roman"/>
                <w:sz w:val="28"/>
                <w:szCs w:val="28"/>
              </w:rPr>
              <w:t>36</w:t>
            </w:r>
          </w:p>
        </w:tc>
        <w:tc>
          <w:tcPr>
            <w:tcW w:w="865" w:type="dxa"/>
            <w:gridSpan w:val="4"/>
            <w:tcBorders>
              <w:top w:val="single" w:sz="4" w:space="0" w:color="auto"/>
              <w:left w:val="single" w:sz="4" w:space="0" w:color="000000"/>
              <w:bottom w:val="single" w:sz="4" w:space="0" w:color="000000"/>
              <w:right w:val="single" w:sz="4" w:space="0" w:color="auto"/>
            </w:tcBorders>
          </w:tcPr>
          <w:p w:rsidR="00102130" w:rsidRPr="00C07BFE" w:rsidRDefault="00102130" w:rsidP="001975F0">
            <w:pPr>
              <w:ind w:left="2"/>
              <w:jc w:val="center"/>
              <w:rPr>
                <w:rFonts w:ascii="Times New Roman" w:hAnsi="Times New Roman" w:cs="Times New Roman"/>
                <w:sz w:val="28"/>
                <w:szCs w:val="28"/>
              </w:rPr>
            </w:pPr>
            <w:r w:rsidRPr="00C07BFE">
              <w:rPr>
                <w:rFonts w:ascii="Times New Roman" w:hAnsi="Times New Roman" w:cs="Times New Roman"/>
                <w:sz w:val="28"/>
                <w:szCs w:val="28"/>
              </w:rPr>
              <w:t>38</w:t>
            </w:r>
          </w:p>
        </w:tc>
        <w:tc>
          <w:tcPr>
            <w:tcW w:w="864" w:type="dxa"/>
            <w:gridSpan w:val="4"/>
            <w:tcBorders>
              <w:top w:val="single" w:sz="4" w:space="0" w:color="auto"/>
              <w:left w:val="single" w:sz="4" w:space="0" w:color="auto"/>
              <w:bottom w:val="single" w:sz="4" w:space="0" w:color="000000"/>
            </w:tcBorders>
          </w:tcPr>
          <w:p w:rsidR="00102130" w:rsidRPr="00C07BFE" w:rsidRDefault="00102130"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39</w:t>
            </w:r>
          </w:p>
        </w:tc>
        <w:tc>
          <w:tcPr>
            <w:tcW w:w="865" w:type="dxa"/>
            <w:gridSpan w:val="4"/>
            <w:tcBorders>
              <w:top w:val="single" w:sz="4" w:space="0" w:color="auto"/>
              <w:left w:val="single" w:sz="4" w:space="0" w:color="000000"/>
              <w:bottom w:val="single" w:sz="4" w:space="0" w:color="000000"/>
              <w:right w:val="single" w:sz="4" w:space="0" w:color="auto"/>
            </w:tcBorders>
          </w:tcPr>
          <w:p w:rsidR="00102130" w:rsidRPr="00C07BFE" w:rsidRDefault="00102130" w:rsidP="001975F0">
            <w:pPr>
              <w:ind w:left="2"/>
              <w:rPr>
                <w:rFonts w:ascii="Times New Roman" w:hAnsi="Times New Roman" w:cs="Times New Roman"/>
                <w:sz w:val="28"/>
                <w:szCs w:val="28"/>
              </w:rPr>
            </w:pPr>
            <w:r w:rsidRPr="00C07BFE">
              <w:rPr>
                <w:rFonts w:ascii="Times New Roman" w:hAnsi="Times New Roman" w:cs="Times New Roman"/>
                <w:sz w:val="28"/>
                <w:szCs w:val="28"/>
              </w:rPr>
              <w:t>40</w:t>
            </w:r>
          </w:p>
        </w:tc>
        <w:tc>
          <w:tcPr>
            <w:tcW w:w="866" w:type="dxa"/>
            <w:gridSpan w:val="3"/>
            <w:tcBorders>
              <w:top w:val="single" w:sz="4" w:space="0" w:color="auto"/>
              <w:left w:val="single" w:sz="4" w:space="0" w:color="auto"/>
              <w:bottom w:val="single" w:sz="4" w:space="0" w:color="000000"/>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41</w:t>
            </w:r>
          </w:p>
        </w:tc>
        <w:tc>
          <w:tcPr>
            <w:tcW w:w="880" w:type="dxa"/>
            <w:gridSpan w:val="3"/>
            <w:tcBorders>
              <w:top w:val="single" w:sz="4" w:space="0" w:color="auto"/>
              <w:left w:val="single" w:sz="4" w:space="0" w:color="000000"/>
              <w:bottom w:val="single" w:sz="4" w:space="0" w:color="000000"/>
            </w:tcBorders>
          </w:tcPr>
          <w:p w:rsidR="00102130" w:rsidRPr="00C07BFE" w:rsidRDefault="00102130"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42</w:t>
            </w:r>
          </w:p>
        </w:tc>
        <w:tc>
          <w:tcPr>
            <w:tcW w:w="873" w:type="dxa"/>
            <w:gridSpan w:val="3"/>
            <w:tcBorders>
              <w:top w:val="single" w:sz="4" w:space="0" w:color="auto"/>
              <w:left w:val="single" w:sz="4" w:space="0" w:color="000000"/>
              <w:bottom w:val="single" w:sz="4" w:space="0" w:color="000000"/>
              <w:right w:val="single" w:sz="4" w:space="0" w:color="auto"/>
            </w:tcBorders>
          </w:tcPr>
          <w:p w:rsidR="00102130" w:rsidRPr="00C07BFE" w:rsidRDefault="00102130"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44</w:t>
            </w:r>
          </w:p>
        </w:tc>
        <w:tc>
          <w:tcPr>
            <w:tcW w:w="871" w:type="dxa"/>
            <w:tcBorders>
              <w:top w:val="single" w:sz="4" w:space="0" w:color="auto"/>
              <w:left w:val="single" w:sz="4" w:space="0" w:color="auto"/>
              <w:bottom w:val="single" w:sz="4" w:space="0" w:color="000000"/>
              <w:right w:val="single" w:sz="4" w:space="0" w:color="000000"/>
            </w:tcBorders>
          </w:tcPr>
          <w:p w:rsidR="00102130" w:rsidRPr="00C07BFE" w:rsidRDefault="00102130" w:rsidP="001975F0">
            <w:pPr>
              <w:ind w:left="2"/>
              <w:jc w:val="center"/>
              <w:rPr>
                <w:rFonts w:ascii="Times New Roman" w:hAnsi="Times New Roman" w:cs="Times New Roman"/>
                <w:sz w:val="28"/>
                <w:szCs w:val="28"/>
              </w:rPr>
            </w:pPr>
            <w:r w:rsidRPr="00C07BFE">
              <w:rPr>
                <w:rFonts w:ascii="Times New Roman" w:hAnsi="Times New Roman" w:cs="Times New Roman"/>
                <w:sz w:val="28"/>
                <w:szCs w:val="28"/>
              </w:rPr>
              <w:t>45</w:t>
            </w:r>
          </w:p>
        </w:tc>
      </w:tr>
      <w:tr w:rsidR="00102130" w:rsidRPr="00C07BFE" w:rsidTr="00C039BD">
        <w:trPr>
          <w:trHeight w:val="529"/>
        </w:trPr>
        <w:tc>
          <w:tcPr>
            <w:tcW w:w="712" w:type="dxa"/>
            <w:tcBorders>
              <w:top w:val="single" w:sz="4" w:space="0" w:color="auto"/>
              <w:left w:val="single" w:sz="4" w:space="0" w:color="000000"/>
              <w:bottom w:val="single" w:sz="4" w:space="0" w:color="000000"/>
            </w:tcBorders>
          </w:tcPr>
          <w:p w:rsidR="00102130" w:rsidRPr="00C07BFE" w:rsidRDefault="00102130" w:rsidP="00F45453">
            <w:pPr>
              <w:rPr>
                <w:rFonts w:ascii="Times New Roman" w:hAnsi="Times New Roman" w:cs="Times New Roman"/>
                <w:sz w:val="28"/>
                <w:szCs w:val="28"/>
              </w:rPr>
            </w:pPr>
            <w:r>
              <w:rPr>
                <w:rFonts w:ascii="Times New Roman" w:hAnsi="Times New Roman" w:cs="Times New Roman"/>
                <w:sz w:val="28"/>
                <w:szCs w:val="28"/>
              </w:rPr>
              <w:t>39</w:t>
            </w:r>
          </w:p>
        </w:tc>
        <w:tc>
          <w:tcPr>
            <w:tcW w:w="6714" w:type="dxa"/>
            <w:tcBorders>
              <w:top w:val="single" w:sz="4" w:space="0" w:color="auto"/>
              <w:left w:val="single" w:sz="4" w:space="0" w:color="000000"/>
              <w:bottom w:val="single" w:sz="4" w:space="0" w:color="000000"/>
            </w:tcBorders>
          </w:tcPr>
          <w:p w:rsidR="00102130" w:rsidRPr="00C07BFE" w:rsidRDefault="00102130" w:rsidP="001975F0">
            <w:pPr>
              <w:pStyle w:val="210"/>
              <w:tabs>
                <w:tab w:val="left" w:pos="282"/>
              </w:tabs>
              <w:snapToGrid w:val="0"/>
              <w:spacing w:after="120"/>
              <w:ind w:left="-1"/>
              <w:jc w:val="both"/>
            </w:pPr>
            <w:r w:rsidRPr="00C07BFE">
              <w:t>Доля образовательных организаций, использующих дистанционные образовательные технологии в работе с учащимися с высокой мотивацией к обучению</w:t>
            </w:r>
          </w:p>
        </w:tc>
        <w:tc>
          <w:tcPr>
            <w:tcW w:w="1014" w:type="dxa"/>
            <w:gridSpan w:val="6"/>
            <w:tcBorders>
              <w:top w:val="single" w:sz="4" w:space="0" w:color="auto"/>
              <w:left w:val="single" w:sz="4" w:space="0" w:color="000000"/>
              <w:bottom w:val="single" w:sz="4" w:space="0" w:color="000000"/>
            </w:tcBorders>
          </w:tcPr>
          <w:p w:rsidR="00102130" w:rsidRPr="00C07BFE" w:rsidRDefault="00102130"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процентов</w:t>
            </w:r>
          </w:p>
        </w:tc>
        <w:tc>
          <w:tcPr>
            <w:tcW w:w="864" w:type="dxa"/>
            <w:gridSpan w:val="4"/>
            <w:tcBorders>
              <w:top w:val="single" w:sz="4" w:space="0" w:color="auto"/>
              <w:left w:val="single" w:sz="4" w:space="0" w:color="000000"/>
              <w:bottom w:val="single" w:sz="4" w:space="0" w:color="000000"/>
            </w:tcBorders>
          </w:tcPr>
          <w:p w:rsidR="00102130" w:rsidRPr="00C07BFE" w:rsidRDefault="00102130" w:rsidP="001975F0">
            <w:pPr>
              <w:ind w:left="7"/>
              <w:jc w:val="center"/>
              <w:rPr>
                <w:rFonts w:ascii="Times New Roman" w:hAnsi="Times New Roman" w:cs="Times New Roman"/>
                <w:sz w:val="28"/>
                <w:szCs w:val="28"/>
              </w:rPr>
            </w:pPr>
            <w:r w:rsidRPr="00C07BFE">
              <w:rPr>
                <w:rFonts w:ascii="Times New Roman" w:hAnsi="Times New Roman" w:cs="Times New Roman"/>
                <w:sz w:val="28"/>
                <w:szCs w:val="28"/>
              </w:rPr>
              <w:t>11</w:t>
            </w:r>
          </w:p>
        </w:tc>
        <w:tc>
          <w:tcPr>
            <w:tcW w:w="865" w:type="dxa"/>
            <w:gridSpan w:val="4"/>
            <w:tcBorders>
              <w:top w:val="single" w:sz="4" w:space="0" w:color="auto"/>
              <w:left w:val="single" w:sz="4" w:space="0" w:color="000000"/>
              <w:bottom w:val="single" w:sz="4" w:space="0" w:color="000000"/>
              <w:right w:val="single" w:sz="4" w:space="0" w:color="auto"/>
            </w:tcBorders>
          </w:tcPr>
          <w:p w:rsidR="00102130" w:rsidRPr="00C07BFE" w:rsidRDefault="00102130" w:rsidP="001975F0">
            <w:pPr>
              <w:ind w:left="2"/>
              <w:jc w:val="center"/>
              <w:rPr>
                <w:rFonts w:ascii="Times New Roman" w:hAnsi="Times New Roman" w:cs="Times New Roman"/>
                <w:sz w:val="28"/>
                <w:szCs w:val="28"/>
              </w:rPr>
            </w:pPr>
            <w:r w:rsidRPr="00C07BFE">
              <w:rPr>
                <w:rFonts w:ascii="Times New Roman" w:hAnsi="Times New Roman" w:cs="Times New Roman"/>
                <w:sz w:val="28"/>
                <w:szCs w:val="28"/>
              </w:rPr>
              <w:t>17</w:t>
            </w:r>
          </w:p>
        </w:tc>
        <w:tc>
          <w:tcPr>
            <w:tcW w:w="864" w:type="dxa"/>
            <w:gridSpan w:val="4"/>
            <w:tcBorders>
              <w:top w:val="single" w:sz="4" w:space="0" w:color="auto"/>
              <w:left w:val="single" w:sz="4" w:space="0" w:color="auto"/>
              <w:bottom w:val="single" w:sz="4" w:space="0" w:color="000000"/>
            </w:tcBorders>
          </w:tcPr>
          <w:p w:rsidR="00102130" w:rsidRPr="00C07BFE" w:rsidRDefault="00102130"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22</w:t>
            </w:r>
          </w:p>
        </w:tc>
        <w:tc>
          <w:tcPr>
            <w:tcW w:w="865" w:type="dxa"/>
            <w:gridSpan w:val="4"/>
            <w:tcBorders>
              <w:top w:val="single" w:sz="4" w:space="0" w:color="auto"/>
              <w:left w:val="single" w:sz="4" w:space="0" w:color="000000"/>
              <w:bottom w:val="single" w:sz="4" w:space="0" w:color="000000"/>
              <w:right w:val="single" w:sz="4" w:space="0" w:color="auto"/>
            </w:tcBorders>
          </w:tcPr>
          <w:p w:rsidR="00102130" w:rsidRPr="00C07BFE" w:rsidRDefault="00102130" w:rsidP="001975F0">
            <w:pPr>
              <w:ind w:left="2"/>
              <w:rPr>
                <w:rFonts w:ascii="Times New Roman" w:hAnsi="Times New Roman" w:cs="Times New Roman"/>
                <w:sz w:val="28"/>
                <w:szCs w:val="28"/>
              </w:rPr>
            </w:pPr>
            <w:r w:rsidRPr="00C07BFE">
              <w:rPr>
                <w:rFonts w:ascii="Times New Roman" w:hAnsi="Times New Roman" w:cs="Times New Roman"/>
                <w:sz w:val="28"/>
                <w:szCs w:val="28"/>
              </w:rPr>
              <w:t>27</w:t>
            </w:r>
          </w:p>
        </w:tc>
        <w:tc>
          <w:tcPr>
            <w:tcW w:w="866" w:type="dxa"/>
            <w:gridSpan w:val="3"/>
            <w:tcBorders>
              <w:top w:val="single" w:sz="4" w:space="0" w:color="auto"/>
              <w:left w:val="single" w:sz="4" w:space="0" w:color="auto"/>
              <w:bottom w:val="single" w:sz="4" w:space="0" w:color="000000"/>
            </w:tcBorders>
          </w:tcPr>
          <w:p w:rsidR="00102130" w:rsidRPr="00C07BFE" w:rsidRDefault="00102130" w:rsidP="001975F0">
            <w:pPr>
              <w:rPr>
                <w:rFonts w:ascii="Times New Roman" w:hAnsi="Times New Roman" w:cs="Times New Roman"/>
                <w:sz w:val="28"/>
                <w:szCs w:val="28"/>
              </w:rPr>
            </w:pPr>
            <w:r w:rsidRPr="00C07BFE">
              <w:rPr>
                <w:rFonts w:ascii="Times New Roman" w:hAnsi="Times New Roman" w:cs="Times New Roman"/>
                <w:sz w:val="28"/>
                <w:szCs w:val="28"/>
              </w:rPr>
              <w:t>33</w:t>
            </w:r>
          </w:p>
        </w:tc>
        <w:tc>
          <w:tcPr>
            <w:tcW w:w="880" w:type="dxa"/>
            <w:gridSpan w:val="3"/>
            <w:tcBorders>
              <w:top w:val="single" w:sz="4" w:space="0" w:color="auto"/>
              <w:left w:val="single" w:sz="4" w:space="0" w:color="000000"/>
              <w:bottom w:val="single" w:sz="4" w:space="0" w:color="000000"/>
            </w:tcBorders>
          </w:tcPr>
          <w:p w:rsidR="00102130" w:rsidRPr="00C07BFE" w:rsidRDefault="00102130"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38</w:t>
            </w:r>
          </w:p>
        </w:tc>
        <w:tc>
          <w:tcPr>
            <w:tcW w:w="873" w:type="dxa"/>
            <w:gridSpan w:val="3"/>
            <w:tcBorders>
              <w:top w:val="single" w:sz="4" w:space="0" w:color="auto"/>
              <w:left w:val="single" w:sz="4" w:space="0" w:color="000000"/>
              <w:bottom w:val="single" w:sz="4" w:space="0" w:color="000000"/>
              <w:right w:val="single" w:sz="4" w:space="0" w:color="auto"/>
            </w:tcBorders>
          </w:tcPr>
          <w:p w:rsidR="00102130" w:rsidRPr="00C07BFE" w:rsidRDefault="00102130" w:rsidP="001975F0">
            <w:pPr>
              <w:ind w:left="5"/>
              <w:jc w:val="center"/>
              <w:rPr>
                <w:rFonts w:ascii="Times New Roman" w:hAnsi="Times New Roman" w:cs="Times New Roman"/>
                <w:sz w:val="28"/>
                <w:szCs w:val="28"/>
              </w:rPr>
            </w:pPr>
            <w:r w:rsidRPr="00C07BFE">
              <w:rPr>
                <w:rFonts w:ascii="Times New Roman" w:hAnsi="Times New Roman" w:cs="Times New Roman"/>
                <w:sz w:val="28"/>
                <w:szCs w:val="28"/>
              </w:rPr>
              <w:t>44</w:t>
            </w:r>
          </w:p>
        </w:tc>
        <w:tc>
          <w:tcPr>
            <w:tcW w:w="871" w:type="dxa"/>
            <w:tcBorders>
              <w:top w:val="single" w:sz="4" w:space="0" w:color="auto"/>
              <w:left w:val="single" w:sz="4" w:space="0" w:color="auto"/>
              <w:bottom w:val="single" w:sz="4" w:space="0" w:color="000000"/>
              <w:right w:val="single" w:sz="4" w:space="0" w:color="000000"/>
            </w:tcBorders>
          </w:tcPr>
          <w:p w:rsidR="00102130" w:rsidRPr="00C07BFE" w:rsidRDefault="00102130" w:rsidP="001975F0">
            <w:pPr>
              <w:ind w:left="2"/>
              <w:jc w:val="center"/>
              <w:rPr>
                <w:rFonts w:ascii="Times New Roman" w:hAnsi="Times New Roman" w:cs="Times New Roman"/>
                <w:sz w:val="28"/>
                <w:szCs w:val="28"/>
              </w:rPr>
            </w:pPr>
            <w:r w:rsidRPr="00C07BFE">
              <w:rPr>
                <w:rFonts w:ascii="Times New Roman" w:hAnsi="Times New Roman" w:cs="Times New Roman"/>
                <w:sz w:val="28"/>
                <w:szCs w:val="28"/>
              </w:rPr>
              <w:t>50</w:t>
            </w:r>
          </w:p>
        </w:tc>
      </w:tr>
      <w:tr w:rsidR="00102130" w:rsidRPr="00C07BFE" w:rsidTr="00C039BD">
        <w:trPr>
          <w:trHeight w:val="529"/>
        </w:trPr>
        <w:tc>
          <w:tcPr>
            <w:tcW w:w="712" w:type="dxa"/>
            <w:tcBorders>
              <w:top w:val="single" w:sz="4" w:space="0" w:color="auto"/>
              <w:left w:val="single" w:sz="4" w:space="0" w:color="000000"/>
              <w:bottom w:val="single" w:sz="4" w:space="0" w:color="000000"/>
            </w:tcBorders>
          </w:tcPr>
          <w:p w:rsidR="00102130" w:rsidRPr="00C07BFE" w:rsidRDefault="00102130" w:rsidP="00E15412">
            <w:pPr>
              <w:rPr>
                <w:rFonts w:ascii="Times New Roman" w:hAnsi="Times New Roman" w:cs="Times New Roman"/>
                <w:sz w:val="28"/>
                <w:szCs w:val="28"/>
              </w:rPr>
            </w:pPr>
            <w:r>
              <w:rPr>
                <w:rFonts w:ascii="Times New Roman" w:hAnsi="Times New Roman" w:cs="Times New Roman"/>
                <w:sz w:val="28"/>
                <w:szCs w:val="28"/>
              </w:rPr>
              <w:t>40</w:t>
            </w:r>
          </w:p>
        </w:tc>
        <w:tc>
          <w:tcPr>
            <w:tcW w:w="6714" w:type="dxa"/>
            <w:tcBorders>
              <w:top w:val="single" w:sz="4" w:space="0" w:color="auto"/>
              <w:left w:val="single" w:sz="4" w:space="0" w:color="000000"/>
              <w:bottom w:val="single" w:sz="4" w:space="0" w:color="000000"/>
            </w:tcBorders>
          </w:tcPr>
          <w:p w:rsidR="00102130" w:rsidRPr="00F45453" w:rsidRDefault="00102130" w:rsidP="00550DA4">
            <w:pPr>
              <w:pStyle w:val="a0"/>
              <w:spacing w:line="240" w:lineRule="auto"/>
              <w:jc w:val="both"/>
              <w:rPr>
                <w:rFonts w:ascii="Times New Roman" w:hAnsi="Times New Roman" w:cs="Times New Roman"/>
                <w:sz w:val="28"/>
                <w:szCs w:val="28"/>
                <w:lang w:val="ru-RU"/>
              </w:rPr>
            </w:pPr>
            <w:r w:rsidRPr="00F45453">
              <w:rPr>
                <w:rStyle w:val="BodyTextChar"/>
                <w:lang w:val="ru-RU"/>
              </w:rPr>
              <w:t>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 (проценты)</w:t>
            </w:r>
          </w:p>
        </w:tc>
        <w:tc>
          <w:tcPr>
            <w:tcW w:w="1014" w:type="dxa"/>
            <w:gridSpan w:val="6"/>
            <w:tcBorders>
              <w:top w:val="single" w:sz="4" w:space="0" w:color="auto"/>
              <w:left w:val="single" w:sz="4" w:space="0" w:color="000000"/>
              <w:bottom w:val="single" w:sz="4" w:space="0" w:color="000000"/>
            </w:tcBorders>
          </w:tcPr>
          <w:p w:rsidR="00102130" w:rsidRPr="00F45453" w:rsidRDefault="00102130" w:rsidP="00550DA4">
            <w:pPr>
              <w:pStyle w:val="a0"/>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w:t>
            </w:r>
          </w:p>
        </w:tc>
        <w:tc>
          <w:tcPr>
            <w:tcW w:w="864" w:type="dxa"/>
            <w:gridSpan w:val="4"/>
            <w:tcBorders>
              <w:top w:val="single" w:sz="4" w:space="0" w:color="auto"/>
              <w:left w:val="single" w:sz="4" w:space="0" w:color="000000"/>
              <w:bottom w:val="single" w:sz="4" w:space="0" w:color="000000"/>
            </w:tcBorders>
          </w:tcPr>
          <w:p w:rsidR="00102130" w:rsidRPr="00F45453" w:rsidRDefault="00102130" w:rsidP="00550DA4">
            <w:pPr>
              <w:pStyle w:val="a0"/>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w:t>
            </w:r>
          </w:p>
        </w:tc>
        <w:tc>
          <w:tcPr>
            <w:tcW w:w="865" w:type="dxa"/>
            <w:gridSpan w:val="4"/>
            <w:tcBorders>
              <w:top w:val="single" w:sz="4" w:space="0" w:color="auto"/>
              <w:left w:val="single" w:sz="4" w:space="0" w:color="000000"/>
              <w:bottom w:val="single" w:sz="4" w:space="0" w:color="000000"/>
              <w:right w:val="single" w:sz="4" w:space="0" w:color="auto"/>
            </w:tcBorders>
          </w:tcPr>
          <w:p w:rsidR="00102130" w:rsidRPr="00F45453" w:rsidRDefault="00102130" w:rsidP="00550DA4">
            <w:pPr>
              <w:pStyle w:val="a0"/>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w:t>
            </w:r>
          </w:p>
        </w:tc>
        <w:tc>
          <w:tcPr>
            <w:tcW w:w="864" w:type="dxa"/>
            <w:gridSpan w:val="4"/>
            <w:tcBorders>
              <w:top w:val="single" w:sz="4" w:space="0" w:color="auto"/>
              <w:left w:val="single" w:sz="4" w:space="0" w:color="auto"/>
              <w:bottom w:val="single" w:sz="4" w:space="0" w:color="000000"/>
            </w:tcBorders>
          </w:tcPr>
          <w:p w:rsidR="00102130" w:rsidRPr="00F45453" w:rsidRDefault="00102130" w:rsidP="00550DA4">
            <w:pPr>
              <w:pStyle w:val="a0"/>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w:t>
            </w:r>
          </w:p>
        </w:tc>
        <w:tc>
          <w:tcPr>
            <w:tcW w:w="865" w:type="dxa"/>
            <w:gridSpan w:val="4"/>
            <w:tcBorders>
              <w:top w:val="single" w:sz="4" w:space="0" w:color="auto"/>
              <w:left w:val="single" w:sz="4" w:space="0" w:color="000000"/>
              <w:bottom w:val="single" w:sz="4" w:space="0" w:color="000000"/>
              <w:right w:val="single" w:sz="4" w:space="0" w:color="auto"/>
            </w:tcBorders>
          </w:tcPr>
          <w:p w:rsidR="00102130" w:rsidRPr="00F45453" w:rsidRDefault="00102130" w:rsidP="00550DA4">
            <w:pPr>
              <w:pStyle w:val="a0"/>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w:t>
            </w:r>
          </w:p>
        </w:tc>
        <w:tc>
          <w:tcPr>
            <w:tcW w:w="866" w:type="dxa"/>
            <w:gridSpan w:val="3"/>
            <w:tcBorders>
              <w:top w:val="single" w:sz="4" w:space="0" w:color="auto"/>
              <w:left w:val="single" w:sz="4" w:space="0" w:color="auto"/>
              <w:bottom w:val="single" w:sz="4" w:space="0" w:color="000000"/>
            </w:tcBorders>
          </w:tcPr>
          <w:p w:rsidR="00102130" w:rsidRPr="00F45453" w:rsidRDefault="00102130" w:rsidP="00550DA4">
            <w:pPr>
              <w:pStyle w:val="a0"/>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100</w:t>
            </w:r>
          </w:p>
        </w:tc>
        <w:tc>
          <w:tcPr>
            <w:tcW w:w="880" w:type="dxa"/>
            <w:gridSpan w:val="3"/>
            <w:tcBorders>
              <w:top w:val="single" w:sz="4" w:space="0" w:color="auto"/>
              <w:left w:val="single" w:sz="4" w:space="0" w:color="000000"/>
              <w:bottom w:val="single" w:sz="4" w:space="0" w:color="000000"/>
            </w:tcBorders>
          </w:tcPr>
          <w:p w:rsidR="00102130" w:rsidRPr="00F45453" w:rsidRDefault="00102130" w:rsidP="00550DA4">
            <w:pPr>
              <w:pStyle w:val="a0"/>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100</w:t>
            </w:r>
          </w:p>
        </w:tc>
        <w:tc>
          <w:tcPr>
            <w:tcW w:w="873" w:type="dxa"/>
            <w:gridSpan w:val="3"/>
            <w:tcBorders>
              <w:top w:val="single" w:sz="4" w:space="0" w:color="auto"/>
              <w:left w:val="single" w:sz="4" w:space="0" w:color="000000"/>
              <w:bottom w:val="single" w:sz="4" w:space="0" w:color="000000"/>
              <w:right w:val="single" w:sz="4" w:space="0" w:color="auto"/>
            </w:tcBorders>
          </w:tcPr>
          <w:p w:rsidR="00102130" w:rsidRPr="00F45453" w:rsidRDefault="00102130" w:rsidP="00550DA4">
            <w:pPr>
              <w:pStyle w:val="a0"/>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100</w:t>
            </w:r>
          </w:p>
        </w:tc>
        <w:tc>
          <w:tcPr>
            <w:tcW w:w="871" w:type="dxa"/>
            <w:tcBorders>
              <w:top w:val="single" w:sz="4" w:space="0" w:color="auto"/>
              <w:left w:val="single" w:sz="4" w:space="0" w:color="auto"/>
              <w:bottom w:val="single" w:sz="4" w:space="0" w:color="000000"/>
              <w:right w:val="single" w:sz="4" w:space="0" w:color="000000"/>
            </w:tcBorders>
          </w:tcPr>
          <w:p w:rsidR="00102130" w:rsidRPr="00F45453" w:rsidRDefault="00102130" w:rsidP="00550DA4">
            <w:pPr>
              <w:pStyle w:val="a0"/>
              <w:spacing w:line="240" w:lineRule="auto"/>
              <w:jc w:val="center"/>
              <w:rPr>
                <w:rFonts w:ascii="Times New Roman" w:hAnsi="Times New Roman" w:cs="Times New Roman"/>
                <w:sz w:val="28"/>
                <w:szCs w:val="28"/>
                <w:lang w:val="ru-RU"/>
              </w:rPr>
            </w:pPr>
            <w:r w:rsidRPr="00F45453">
              <w:rPr>
                <w:rFonts w:ascii="Times New Roman" w:hAnsi="Times New Roman" w:cs="Times New Roman"/>
                <w:sz w:val="28"/>
                <w:szCs w:val="28"/>
                <w:lang w:val="ru-RU"/>
              </w:rPr>
              <w:t>100</w:t>
            </w:r>
          </w:p>
        </w:tc>
      </w:tr>
      <w:tr w:rsidR="00102130" w:rsidRPr="00C07BFE" w:rsidTr="00C039BD">
        <w:trPr>
          <w:trHeight w:val="529"/>
        </w:trPr>
        <w:tc>
          <w:tcPr>
            <w:tcW w:w="15388" w:type="dxa"/>
            <w:gridSpan w:val="34"/>
            <w:tcBorders>
              <w:left w:val="single" w:sz="4" w:space="0" w:color="000000"/>
              <w:bottom w:val="single" w:sz="4" w:space="0" w:color="000000"/>
              <w:right w:val="single" w:sz="4" w:space="0" w:color="000000"/>
            </w:tcBorders>
          </w:tcPr>
          <w:p w:rsidR="00102130" w:rsidRPr="00C07BFE" w:rsidRDefault="00102130" w:rsidP="006B0954">
            <w:pPr>
              <w:jc w:val="center"/>
              <w:rPr>
                <w:rFonts w:ascii="Times New Roman" w:hAnsi="Times New Roman" w:cs="Times New Roman"/>
                <w:b/>
                <w:bCs/>
                <w:sz w:val="28"/>
                <w:szCs w:val="28"/>
              </w:rPr>
            </w:pPr>
            <w:r>
              <w:rPr>
                <w:rFonts w:ascii="Times New Roman" w:hAnsi="Times New Roman" w:cs="Times New Roman"/>
                <w:b/>
                <w:bCs/>
                <w:sz w:val="28"/>
                <w:szCs w:val="28"/>
              </w:rPr>
              <w:t>2</w:t>
            </w:r>
            <w:r w:rsidRPr="00C07BFE">
              <w:rPr>
                <w:rFonts w:ascii="Times New Roman" w:hAnsi="Times New Roman" w:cs="Times New Roman"/>
                <w:b/>
                <w:bCs/>
                <w:sz w:val="28"/>
                <w:szCs w:val="28"/>
              </w:rPr>
              <w:t xml:space="preserve">. Подпрограмма «Обеспечение защиты прав и интересов </w:t>
            </w:r>
          </w:p>
          <w:p w:rsidR="00102130" w:rsidRPr="00C07BFE" w:rsidRDefault="00102130" w:rsidP="006B0954">
            <w:pPr>
              <w:jc w:val="center"/>
              <w:rPr>
                <w:rFonts w:ascii="Times New Roman" w:hAnsi="Times New Roman" w:cs="Times New Roman"/>
                <w:b/>
                <w:bCs/>
                <w:sz w:val="28"/>
                <w:szCs w:val="28"/>
              </w:rPr>
            </w:pPr>
            <w:r w:rsidRPr="00C07BFE">
              <w:rPr>
                <w:rFonts w:ascii="Times New Roman" w:hAnsi="Times New Roman" w:cs="Times New Roman"/>
                <w:b/>
                <w:bCs/>
                <w:sz w:val="28"/>
                <w:szCs w:val="28"/>
              </w:rPr>
              <w:t>детей-сирот и детей, оставшихся без попечения родителей»</w:t>
            </w:r>
          </w:p>
          <w:p w:rsidR="00102130" w:rsidRPr="00C07BFE" w:rsidRDefault="00102130" w:rsidP="006B0954">
            <w:pPr>
              <w:pStyle w:val="a0"/>
              <w:spacing w:line="240" w:lineRule="auto"/>
              <w:jc w:val="center"/>
              <w:rPr>
                <w:rFonts w:ascii="Times New Roman" w:hAnsi="Times New Roman" w:cs="Times New Roman"/>
                <w:sz w:val="28"/>
                <w:szCs w:val="28"/>
                <w:lang w:val="ru-RU"/>
              </w:rPr>
            </w:pP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1</w:t>
            </w:r>
          </w:p>
        </w:tc>
        <w:tc>
          <w:tcPr>
            <w:tcW w:w="6846" w:type="dxa"/>
            <w:gridSpan w:val="3"/>
            <w:tcBorders>
              <w:left w:val="single" w:sz="4" w:space="0" w:color="000000"/>
              <w:bottom w:val="single" w:sz="4" w:space="0" w:color="000000"/>
            </w:tcBorders>
          </w:tcPr>
          <w:p w:rsidR="00102130" w:rsidRPr="00C07BFE" w:rsidRDefault="00102130" w:rsidP="006B0954">
            <w:pPr>
              <w:autoSpaceDE w:val="0"/>
              <w:autoSpaceDN w:val="0"/>
              <w:adjustRightInd w:val="0"/>
              <w:rPr>
                <w:rFonts w:ascii="Times New Roman" w:hAnsi="Times New Roman" w:cs="Times New Roman"/>
                <w:sz w:val="28"/>
                <w:szCs w:val="28"/>
              </w:rPr>
            </w:pPr>
            <w:r w:rsidRPr="00C07BFE">
              <w:rPr>
                <w:rFonts w:ascii="Times New Roman" w:hAnsi="Times New Roman" w:cs="Times New Roman"/>
                <w:color w:val="FFC000"/>
                <w:sz w:val="28"/>
                <w:szCs w:val="28"/>
              </w:rPr>
              <w:t xml:space="preserve"> </w:t>
            </w:r>
            <w:r w:rsidRPr="00C07BFE">
              <w:rPr>
                <w:rFonts w:ascii="Times New Roman" w:hAnsi="Times New Roman" w:cs="Times New Roman"/>
                <w:b/>
                <w:bCs/>
                <w:sz w:val="28"/>
                <w:szCs w:val="28"/>
              </w:rPr>
              <w:t xml:space="preserve">- </w:t>
            </w:r>
            <w:r w:rsidRPr="00C07BFE">
              <w:rPr>
                <w:rFonts w:ascii="Times New Roman" w:hAnsi="Times New Roman" w:cs="Times New Roman"/>
                <w:sz w:val="28"/>
                <w:szCs w:val="28"/>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102130" w:rsidRPr="00C07BFE" w:rsidRDefault="00102130" w:rsidP="006B0954">
            <w:pPr>
              <w:pStyle w:val="a0"/>
              <w:spacing w:line="240" w:lineRule="auto"/>
              <w:rPr>
                <w:rFonts w:ascii="Times New Roman" w:hAnsi="Times New Roman" w:cs="Times New Roman"/>
                <w:color w:val="FFC000"/>
                <w:sz w:val="28"/>
                <w:szCs w:val="28"/>
                <w:lang w:val="ru-RU"/>
              </w:rPr>
            </w:pPr>
          </w:p>
        </w:tc>
        <w:tc>
          <w:tcPr>
            <w:tcW w:w="863" w:type="dxa"/>
            <w:gridSpan w:val="3"/>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w:t>
            </w:r>
          </w:p>
        </w:tc>
        <w:tc>
          <w:tcPr>
            <w:tcW w:w="866" w:type="dxa"/>
            <w:gridSpan w:val="4"/>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3,1</w:t>
            </w:r>
          </w:p>
        </w:tc>
        <w:tc>
          <w:tcPr>
            <w:tcW w:w="865" w:type="dxa"/>
            <w:gridSpan w:val="4"/>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3</w:t>
            </w:r>
          </w:p>
        </w:tc>
        <w:tc>
          <w:tcPr>
            <w:tcW w:w="866" w:type="dxa"/>
            <w:gridSpan w:val="4"/>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2,9</w:t>
            </w:r>
          </w:p>
        </w:tc>
        <w:tc>
          <w:tcPr>
            <w:tcW w:w="870" w:type="dxa"/>
            <w:gridSpan w:val="4"/>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2,8</w:t>
            </w:r>
          </w:p>
        </w:tc>
        <w:tc>
          <w:tcPr>
            <w:tcW w:w="876" w:type="dxa"/>
            <w:gridSpan w:val="4"/>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2,7</w:t>
            </w:r>
          </w:p>
        </w:tc>
        <w:tc>
          <w:tcPr>
            <w:tcW w:w="880" w:type="dxa"/>
            <w:gridSpan w:val="3"/>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2,6</w:t>
            </w:r>
          </w:p>
        </w:tc>
        <w:tc>
          <w:tcPr>
            <w:tcW w:w="873" w:type="dxa"/>
            <w:gridSpan w:val="3"/>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2,5</w:t>
            </w:r>
          </w:p>
        </w:tc>
        <w:tc>
          <w:tcPr>
            <w:tcW w:w="871" w:type="dxa"/>
            <w:tcBorders>
              <w:left w:val="single" w:sz="4" w:space="0" w:color="auto"/>
              <w:bottom w:val="single" w:sz="4" w:space="0" w:color="000000"/>
              <w:right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2,5</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2</w:t>
            </w:r>
          </w:p>
        </w:tc>
        <w:tc>
          <w:tcPr>
            <w:tcW w:w="6846" w:type="dxa"/>
            <w:gridSpan w:val="3"/>
            <w:tcBorders>
              <w:left w:val="single" w:sz="4" w:space="0" w:color="000000"/>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Доля детей-сирот и детей, оставшихся без попечения родителей, переданных на воспитание в семьи российских граждан (усыновление (удочерение), приемные семьи</w:t>
            </w:r>
            <w:r w:rsidRPr="00C07BFE">
              <w:rPr>
                <w:rFonts w:ascii="Times New Roman" w:hAnsi="Times New Roman" w:cs="Times New Roman"/>
                <w:color w:val="FFC000"/>
                <w:sz w:val="28"/>
                <w:szCs w:val="28"/>
                <w:lang w:val="ru-RU"/>
              </w:rPr>
              <w:t xml:space="preserve">, </w:t>
            </w:r>
            <w:r w:rsidRPr="00C07BFE">
              <w:rPr>
                <w:rFonts w:ascii="Times New Roman" w:hAnsi="Times New Roman" w:cs="Times New Roman"/>
                <w:sz w:val="28"/>
                <w:szCs w:val="28"/>
                <w:lang w:val="ru-RU"/>
              </w:rPr>
              <w:t>патронатные семьи</w:t>
            </w:r>
            <w:r w:rsidRPr="00C07BFE">
              <w:rPr>
                <w:rFonts w:ascii="Times New Roman" w:hAnsi="Times New Roman" w:cs="Times New Roman"/>
                <w:color w:val="FFC000"/>
                <w:sz w:val="28"/>
                <w:szCs w:val="28"/>
                <w:lang w:val="ru-RU"/>
              </w:rPr>
              <w:t>,</w:t>
            </w:r>
            <w:r w:rsidRPr="00C07BFE">
              <w:rPr>
                <w:rFonts w:ascii="Times New Roman" w:hAnsi="Times New Roman" w:cs="Times New Roman"/>
                <w:sz w:val="28"/>
                <w:szCs w:val="28"/>
                <w:lang w:val="ru-RU"/>
              </w:rPr>
              <w:t xml:space="preserve"> опека (попечительство)</w:t>
            </w:r>
          </w:p>
        </w:tc>
        <w:tc>
          <w:tcPr>
            <w:tcW w:w="863" w:type="dxa"/>
            <w:gridSpan w:val="3"/>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w:t>
            </w:r>
          </w:p>
        </w:tc>
        <w:tc>
          <w:tcPr>
            <w:tcW w:w="866" w:type="dxa"/>
            <w:gridSpan w:val="4"/>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70,5</w:t>
            </w:r>
          </w:p>
        </w:tc>
        <w:tc>
          <w:tcPr>
            <w:tcW w:w="865" w:type="dxa"/>
            <w:gridSpan w:val="4"/>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71</w:t>
            </w:r>
          </w:p>
        </w:tc>
        <w:tc>
          <w:tcPr>
            <w:tcW w:w="866" w:type="dxa"/>
            <w:gridSpan w:val="4"/>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72</w:t>
            </w:r>
          </w:p>
        </w:tc>
        <w:tc>
          <w:tcPr>
            <w:tcW w:w="870" w:type="dxa"/>
            <w:gridSpan w:val="4"/>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74</w:t>
            </w:r>
          </w:p>
        </w:tc>
        <w:tc>
          <w:tcPr>
            <w:tcW w:w="876" w:type="dxa"/>
            <w:gridSpan w:val="4"/>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75</w:t>
            </w:r>
          </w:p>
        </w:tc>
        <w:tc>
          <w:tcPr>
            <w:tcW w:w="880" w:type="dxa"/>
            <w:gridSpan w:val="3"/>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76</w:t>
            </w:r>
          </w:p>
        </w:tc>
        <w:tc>
          <w:tcPr>
            <w:tcW w:w="873" w:type="dxa"/>
            <w:gridSpan w:val="3"/>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78</w:t>
            </w:r>
          </w:p>
        </w:tc>
        <w:tc>
          <w:tcPr>
            <w:tcW w:w="871" w:type="dxa"/>
            <w:tcBorders>
              <w:left w:val="single" w:sz="4" w:space="0" w:color="auto"/>
              <w:bottom w:val="single" w:sz="4" w:space="0" w:color="000000"/>
              <w:right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80</w:t>
            </w: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3</w:t>
            </w:r>
          </w:p>
        </w:tc>
        <w:tc>
          <w:tcPr>
            <w:tcW w:w="6846" w:type="dxa"/>
            <w:gridSpan w:val="3"/>
            <w:tcBorders>
              <w:left w:val="single" w:sz="4" w:space="0" w:color="000000"/>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 xml:space="preserve">Количество детей-сирот и детей, оставшихся без попечения родителей, лиц из их числа, право на обеспечение жилыми помещениями, у которых возникло и не реализовано на конец соответствующего года </w:t>
            </w:r>
          </w:p>
        </w:tc>
        <w:tc>
          <w:tcPr>
            <w:tcW w:w="863" w:type="dxa"/>
            <w:gridSpan w:val="3"/>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чел</w:t>
            </w:r>
          </w:p>
        </w:tc>
        <w:tc>
          <w:tcPr>
            <w:tcW w:w="866" w:type="dxa"/>
            <w:gridSpan w:val="4"/>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rPr>
            </w:pPr>
            <w:r w:rsidRPr="00C07BFE">
              <w:rPr>
                <w:rFonts w:ascii="Times New Roman" w:hAnsi="Times New Roman" w:cs="Times New Roman"/>
                <w:sz w:val="28"/>
                <w:szCs w:val="28"/>
              </w:rPr>
              <w:t>34</w:t>
            </w:r>
          </w:p>
        </w:tc>
        <w:tc>
          <w:tcPr>
            <w:tcW w:w="865" w:type="dxa"/>
            <w:gridSpan w:val="4"/>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49</w:t>
            </w:r>
          </w:p>
        </w:tc>
        <w:tc>
          <w:tcPr>
            <w:tcW w:w="866" w:type="dxa"/>
            <w:gridSpan w:val="4"/>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870" w:type="dxa"/>
            <w:gridSpan w:val="4"/>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876" w:type="dxa"/>
            <w:gridSpan w:val="4"/>
            <w:tcBorders>
              <w:left w:val="single" w:sz="4" w:space="0" w:color="auto"/>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880" w:type="dxa"/>
            <w:gridSpan w:val="3"/>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873" w:type="dxa"/>
            <w:gridSpan w:val="3"/>
            <w:tcBorders>
              <w:left w:val="single" w:sz="4" w:space="0" w:color="000000"/>
              <w:bottom w:val="single" w:sz="4" w:space="0" w:color="000000"/>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871" w:type="dxa"/>
            <w:tcBorders>
              <w:left w:val="single" w:sz="4" w:space="0" w:color="auto"/>
              <w:bottom w:val="single" w:sz="4" w:space="0" w:color="000000"/>
              <w:right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r>
      <w:tr w:rsidR="00102130" w:rsidRPr="00C07BFE" w:rsidTr="00C039BD">
        <w:trPr>
          <w:trHeight w:val="529"/>
        </w:trPr>
        <w:tc>
          <w:tcPr>
            <w:tcW w:w="712" w:type="dxa"/>
            <w:tcBorders>
              <w:left w:val="single" w:sz="4" w:space="0" w:color="000000"/>
              <w:bottom w:val="single" w:sz="4" w:space="0" w:color="000000"/>
            </w:tcBorders>
          </w:tcPr>
          <w:p w:rsidR="00102130" w:rsidRPr="00AC66E5" w:rsidRDefault="00102130" w:rsidP="00AC66E5">
            <w:pPr>
              <w:pStyle w:val="a0"/>
              <w:rPr>
                <w:rFonts w:ascii="Times New Roman" w:hAnsi="Times New Roman" w:cs="Times New Roman"/>
                <w:sz w:val="28"/>
                <w:szCs w:val="28"/>
                <w:lang w:val="ru-RU"/>
              </w:rPr>
            </w:pPr>
            <w:r w:rsidRPr="00AC66E5">
              <w:rPr>
                <w:rFonts w:ascii="Times New Roman" w:hAnsi="Times New Roman" w:cs="Times New Roman"/>
                <w:sz w:val="28"/>
                <w:szCs w:val="28"/>
                <w:lang w:val="ru-RU"/>
              </w:rPr>
              <w:t>4</w:t>
            </w:r>
          </w:p>
        </w:tc>
        <w:tc>
          <w:tcPr>
            <w:tcW w:w="6846" w:type="dxa"/>
            <w:gridSpan w:val="3"/>
            <w:tcBorders>
              <w:left w:val="single" w:sz="4" w:space="0" w:color="000000"/>
              <w:bottom w:val="single" w:sz="4" w:space="0" w:color="000000"/>
            </w:tcBorders>
          </w:tcPr>
          <w:p w:rsidR="00102130" w:rsidRPr="00AC66E5" w:rsidRDefault="00102130" w:rsidP="00AC66E5">
            <w:pPr>
              <w:rPr>
                <w:rFonts w:ascii="Times New Roman" w:hAnsi="Times New Roman" w:cs="Times New Roman"/>
                <w:sz w:val="28"/>
                <w:szCs w:val="28"/>
              </w:rPr>
            </w:pPr>
            <w:r w:rsidRPr="00AC66E5">
              <w:rPr>
                <w:rFonts w:ascii="Times New Roman" w:hAnsi="Times New Roman" w:cs="Times New Roman"/>
                <w:sz w:val="28"/>
                <w:szCs w:val="28"/>
              </w:rPr>
              <w:t>Количество детей-сирот и детей, оставшихся без попечения родителей, лиц из их числа обеспеченных благоустроенными жилыми помещениями по договорам найма специализированных жилых помещений специализированного жилищного фонда  в отчетном году</w:t>
            </w:r>
          </w:p>
          <w:p w:rsidR="00102130" w:rsidRPr="00AC66E5" w:rsidRDefault="00102130" w:rsidP="00AC66E5">
            <w:pPr>
              <w:pStyle w:val="a0"/>
              <w:rPr>
                <w:rFonts w:ascii="Times New Roman" w:hAnsi="Times New Roman" w:cs="Times New Roman"/>
                <w:sz w:val="28"/>
                <w:szCs w:val="28"/>
                <w:lang w:val="ru-RU"/>
              </w:rPr>
            </w:pPr>
          </w:p>
        </w:tc>
        <w:tc>
          <w:tcPr>
            <w:tcW w:w="863" w:type="dxa"/>
            <w:gridSpan w:val="3"/>
            <w:tcBorders>
              <w:left w:val="single" w:sz="4" w:space="0" w:color="000000"/>
              <w:bottom w:val="single" w:sz="4" w:space="0" w:color="000000"/>
            </w:tcBorders>
          </w:tcPr>
          <w:p w:rsidR="00102130" w:rsidRPr="00AC66E5" w:rsidRDefault="00102130" w:rsidP="00AC66E5">
            <w:pPr>
              <w:pStyle w:val="a0"/>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чел</w:t>
            </w:r>
          </w:p>
        </w:tc>
        <w:tc>
          <w:tcPr>
            <w:tcW w:w="866" w:type="dxa"/>
            <w:gridSpan w:val="4"/>
            <w:tcBorders>
              <w:left w:val="single" w:sz="4" w:space="0" w:color="000000"/>
              <w:bottom w:val="single" w:sz="4" w:space="0" w:color="000000"/>
            </w:tcBorders>
          </w:tcPr>
          <w:p w:rsidR="00102130" w:rsidRPr="00AC66E5" w:rsidRDefault="00102130" w:rsidP="00AC66E5">
            <w:pPr>
              <w:pStyle w:val="a0"/>
              <w:spacing w:line="240" w:lineRule="auto"/>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12</w:t>
            </w:r>
          </w:p>
        </w:tc>
        <w:tc>
          <w:tcPr>
            <w:tcW w:w="865" w:type="dxa"/>
            <w:gridSpan w:val="4"/>
            <w:tcBorders>
              <w:left w:val="single" w:sz="4" w:space="0" w:color="000000"/>
              <w:bottom w:val="single" w:sz="4" w:space="0" w:color="000000"/>
              <w:right w:val="single" w:sz="4" w:space="0" w:color="auto"/>
            </w:tcBorders>
          </w:tcPr>
          <w:p w:rsidR="00102130" w:rsidRPr="00AC66E5" w:rsidRDefault="00102130" w:rsidP="00AC66E5">
            <w:pPr>
              <w:pStyle w:val="a0"/>
              <w:spacing w:line="240" w:lineRule="auto"/>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10</w:t>
            </w:r>
          </w:p>
        </w:tc>
        <w:tc>
          <w:tcPr>
            <w:tcW w:w="866" w:type="dxa"/>
            <w:gridSpan w:val="4"/>
            <w:tcBorders>
              <w:left w:val="single" w:sz="4" w:space="0" w:color="auto"/>
              <w:bottom w:val="single" w:sz="4" w:space="0" w:color="000000"/>
            </w:tcBorders>
          </w:tcPr>
          <w:p w:rsidR="00102130" w:rsidRPr="00AC66E5" w:rsidRDefault="00102130" w:rsidP="00AC66E5">
            <w:pPr>
              <w:pStyle w:val="a0"/>
              <w:spacing w:line="240" w:lineRule="auto"/>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23</w:t>
            </w:r>
          </w:p>
        </w:tc>
        <w:tc>
          <w:tcPr>
            <w:tcW w:w="870" w:type="dxa"/>
            <w:gridSpan w:val="4"/>
            <w:tcBorders>
              <w:left w:val="single" w:sz="4" w:space="0" w:color="000000"/>
              <w:bottom w:val="single" w:sz="4" w:space="0" w:color="000000"/>
              <w:right w:val="single" w:sz="4" w:space="0" w:color="auto"/>
            </w:tcBorders>
          </w:tcPr>
          <w:p w:rsidR="00102130" w:rsidRPr="00AC66E5" w:rsidRDefault="00102130" w:rsidP="00AC66E5">
            <w:pPr>
              <w:pStyle w:val="a0"/>
              <w:spacing w:line="240" w:lineRule="auto"/>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8</w:t>
            </w:r>
          </w:p>
        </w:tc>
        <w:tc>
          <w:tcPr>
            <w:tcW w:w="876" w:type="dxa"/>
            <w:gridSpan w:val="4"/>
            <w:tcBorders>
              <w:left w:val="single" w:sz="4" w:space="0" w:color="auto"/>
              <w:bottom w:val="single" w:sz="4" w:space="0" w:color="000000"/>
            </w:tcBorders>
          </w:tcPr>
          <w:p w:rsidR="00102130" w:rsidRPr="00AC66E5" w:rsidRDefault="00102130" w:rsidP="00AC66E5">
            <w:pPr>
              <w:pStyle w:val="a0"/>
              <w:spacing w:line="240" w:lineRule="auto"/>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8</w:t>
            </w:r>
          </w:p>
        </w:tc>
        <w:tc>
          <w:tcPr>
            <w:tcW w:w="880" w:type="dxa"/>
            <w:gridSpan w:val="3"/>
            <w:tcBorders>
              <w:left w:val="single" w:sz="4" w:space="0" w:color="000000"/>
              <w:bottom w:val="single" w:sz="4" w:space="0" w:color="000000"/>
            </w:tcBorders>
          </w:tcPr>
          <w:p w:rsidR="00102130" w:rsidRPr="00AC66E5" w:rsidRDefault="00102130" w:rsidP="00AC66E5">
            <w:pPr>
              <w:pStyle w:val="a0"/>
              <w:spacing w:line="240" w:lineRule="auto"/>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8</w:t>
            </w:r>
          </w:p>
        </w:tc>
        <w:tc>
          <w:tcPr>
            <w:tcW w:w="873" w:type="dxa"/>
            <w:gridSpan w:val="3"/>
            <w:tcBorders>
              <w:left w:val="single" w:sz="4" w:space="0" w:color="000000"/>
              <w:bottom w:val="single" w:sz="4" w:space="0" w:color="000000"/>
              <w:right w:val="single" w:sz="4" w:space="0" w:color="auto"/>
            </w:tcBorders>
          </w:tcPr>
          <w:p w:rsidR="00102130" w:rsidRPr="00AC66E5" w:rsidRDefault="00102130" w:rsidP="00AC66E5">
            <w:pPr>
              <w:pStyle w:val="a0"/>
              <w:spacing w:line="240" w:lineRule="auto"/>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10</w:t>
            </w:r>
          </w:p>
        </w:tc>
        <w:tc>
          <w:tcPr>
            <w:tcW w:w="871" w:type="dxa"/>
            <w:tcBorders>
              <w:left w:val="single" w:sz="4" w:space="0" w:color="auto"/>
              <w:bottom w:val="single" w:sz="4" w:space="0" w:color="000000"/>
              <w:right w:val="single" w:sz="4" w:space="0" w:color="000000"/>
            </w:tcBorders>
          </w:tcPr>
          <w:p w:rsidR="00102130" w:rsidRPr="00AC66E5" w:rsidRDefault="00102130" w:rsidP="00AC66E5">
            <w:pPr>
              <w:pStyle w:val="a0"/>
              <w:spacing w:line="240" w:lineRule="auto"/>
              <w:jc w:val="center"/>
              <w:rPr>
                <w:rFonts w:ascii="Times New Roman" w:hAnsi="Times New Roman" w:cs="Times New Roman"/>
                <w:sz w:val="28"/>
                <w:szCs w:val="28"/>
                <w:lang w:val="ru-RU"/>
              </w:rPr>
            </w:pPr>
            <w:r w:rsidRPr="00AC66E5">
              <w:rPr>
                <w:rFonts w:ascii="Times New Roman" w:hAnsi="Times New Roman" w:cs="Times New Roman"/>
                <w:sz w:val="28"/>
                <w:szCs w:val="28"/>
                <w:lang w:val="ru-RU"/>
              </w:rPr>
              <w:t>11</w:t>
            </w:r>
          </w:p>
        </w:tc>
      </w:tr>
      <w:tr w:rsidR="00102130" w:rsidRPr="00C07BFE" w:rsidTr="00C039BD">
        <w:trPr>
          <w:trHeight w:val="529"/>
        </w:trPr>
        <w:tc>
          <w:tcPr>
            <w:tcW w:w="712" w:type="dxa"/>
            <w:tcBorders>
              <w:left w:val="single" w:sz="4" w:space="0" w:color="000000"/>
              <w:bottom w:val="single" w:sz="4" w:space="0" w:color="auto"/>
            </w:tcBorders>
          </w:tcPr>
          <w:p w:rsidR="00102130" w:rsidRPr="00C07BFE" w:rsidRDefault="00102130" w:rsidP="006B0954">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5</w:t>
            </w:r>
          </w:p>
        </w:tc>
        <w:tc>
          <w:tcPr>
            <w:tcW w:w="6846" w:type="dxa"/>
            <w:gridSpan w:val="3"/>
            <w:tcBorders>
              <w:left w:val="single" w:sz="4" w:space="0" w:color="000000"/>
              <w:bottom w:val="single" w:sz="4" w:space="0" w:color="auto"/>
            </w:tcBorders>
          </w:tcPr>
          <w:p w:rsidR="00102130" w:rsidRPr="00C07BFE" w:rsidRDefault="00102130" w:rsidP="006B0954">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Количество детей-сирот и детей, оставшихся без попечения родителей, лиц из их числа, получивших денежную компенсацию оплаты найма (поднайма) жилого помещения по месту жительства, в случае невозможности предоставления жилья из специализированного жилищного фонда в текущем году.</w:t>
            </w:r>
          </w:p>
        </w:tc>
        <w:tc>
          <w:tcPr>
            <w:tcW w:w="863" w:type="dxa"/>
            <w:gridSpan w:val="3"/>
            <w:tcBorders>
              <w:left w:val="single" w:sz="4" w:space="0" w:color="000000"/>
              <w:bottom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чел</w:t>
            </w:r>
          </w:p>
        </w:tc>
        <w:tc>
          <w:tcPr>
            <w:tcW w:w="866" w:type="dxa"/>
            <w:gridSpan w:val="4"/>
            <w:tcBorders>
              <w:left w:val="single" w:sz="4" w:space="0" w:color="000000"/>
              <w:bottom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0</w:t>
            </w:r>
          </w:p>
        </w:tc>
        <w:tc>
          <w:tcPr>
            <w:tcW w:w="865" w:type="dxa"/>
            <w:gridSpan w:val="4"/>
            <w:tcBorders>
              <w:left w:val="single" w:sz="4" w:space="0" w:color="000000"/>
              <w:bottom w:val="single" w:sz="4" w:space="0" w:color="auto"/>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866" w:type="dxa"/>
            <w:gridSpan w:val="4"/>
            <w:tcBorders>
              <w:left w:val="single" w:sz="4" w:space="0" w:color="auto"/>
              <w:bottom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870" w:type="dxa"/>
            <w:gridSpan w:val="4"/>
            <w:tcBorders>
              <w:left w:val="single" w:sz="4" w:space="0" w:color="000000"/>
              <w:bottom w:val="single" w:sz="4" w:space="0" w:color="auto"/>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876" w:type="dxa"/>
            <w:gridSpan w:val="4"/>
            <w:tcBorders>
              <w:left w:val="single" w:sz="4" w:space="0" w:color="auto"/>
              <w:bottom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880" w:type="dxa"/>
            <w:gridSpan w:val="3"/>
            <w:tcBorders>
              <w:left w:val="single" w:sz="4" w:space="0" w:color="000000"/>
              <w:bottom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873" w:type="dxa"/>
            <w:gridSpan w:val="3"/>
            <w:tcBorders>
              <w:left w:val="single" w:sz="4" w:space="0" w:color="000000"/>
              <w:bottom w:val="single" w:sz="4" w:space="0" w:color="auto"/>
              <w:right w:val="single" w:sz="4" w:space="0" w:color="auto"/>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871" w:type="dxa"/>
            <w:tcBorders>
              <w:left w:val="single" w:sz="4" w:space="0" w:color="auto"/>
              <w:bottom w:val="single" w:sz="4" w:space="0" w:color="auto"/>
              <w:right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r>
      <w:tr w:rsidR="00102130" w:rsidRPr="00C07BFE" w:rsidTr="00C039BD">
        <w:trPr>
          <w:trHeight w:val="529"/>
        </w:trPr>
        <w:tc>
          <w:tcPr>
            <w:tcW w:w="15388" w:type="dxa"/>
            <w:gridSpan w:val="34"/>
            <w:tcBorders>
              <w:left w:val="single" w:sz="4" w:space="0" w:color="000000"/>
              <w:bottom w:val="single" w:sz="4" w:space="0" w:color="000000"/>
              <w:right w:val="single" w:sz="4" w:space="0" w:color="000000"/>
            </w:tcBorders>
          </w:tcPr>
          <w:p w:rsidR="00102130" w:rsidRPr="00C07BFE" w:rsidRDefault="00102130" w:rsidP="006B0954">
            <w:pPr>
              <w:jc w:val="center"/>
              <w:rPr>
                <w:rFonts w:ascii="Times New Roman" w:hAnsi="Times New Roman" w:cs="Times New Roman"/>
                <w:b/>
                <w:bCs/>
                <w:sz w:val="28"/>
                <w:szCs w:val="28"/>
              </w:rPr>
            </w:pPr>
            <w:r>
              <w:rPr>
                <w:rFonts w:ascii="Times New Roman" w:hAnsi="Times New Roman" w:cs="Times New Roman"/>
                <w:b/>
                <w:bCs/>
                <w:sz w:val="28"/>
                <w:szCs w:val="28"/>
              </w:rPr>
              <w:t>3</w:t>
            </w:r>
            <w:r w:rsidRPr="00C07BFE">
              <w:rPr>
                <w:rFonts w:ascii="Times New Roman" w:hAnsi="Times New Roman" w:cs="Times New Roman"/>
                <w:b/>
                <w:bCs/>
                <w:sz w:val="28"/>
                <w:szCs w:val="28"/>
              </w:rPr>
              <w:t xml:space="preserve">. Подпрограмма  «Обеспечение реализации муниципальной программы «Развитие образования» </w:t>
            </w:r>
          </w:p>
          <w:p w:rsidR="00102130" w:rsidRPr="00C07BFE" w:rsidRDefault="00102130" w:rsidP="006B0954">
            <w:pPr>
              <w:pStyle w:val="a0"/>
              <w:spacing w:line="240" w:lineRule="auto"/>
              <w:jc w:val="center"/>
              <w:rPr>
                <w:rFonts w:ascii="Times New Roman" w:hAnsi="Times New Roman" w:cs="Times New Roman"/>
                <w:sz w:val="28"/>
                <w:szCs w:val="28"/>
                <w:lang w:val="ru-RU"/>
              </w:rPr>
            </w:pPr>
          </w:p>
        </w:tc>
      </w:tr>
      <w:tr w:rsidR="00102130" w:rsidRPr="00C07BFE" w:rsidTr="00C039BD">
        <w:trPr>
          <w:trHeight w:val="529"/>
        </w:trPr>
        <w:tc>
          <w:tcPr>
            <w:tcW w:w="712" w:type="dxa"/>
            <w:tcBorders>
              <w:left w:val="single" w:sz="4" w:space="0" w:color="000000"/>
              <w:bottom w:val="single" w:sz="4" w:space="0" w:color="000000"/>
            </w:tcBorders>
          </w:tcPr>
          <w:p w:rsidR="00102130" w:rsidRPr="00C07BFE" w:rsidRDefault="00102130" w:rsidP="006B0954">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1.</w:t>
            </w:r>
          </w:p>
        </w:tc>
        <w:tc>
          <w:tcPr>
            <w:tcW w:w="6943" w:type="dxa"/>
            <w:gridSpan w:val="4"/>
            <w:tcBorders>
              <w:left w:val="single" w:sz="4" w:space="0" w:color="000000"/>
              <w:bottom w:val="single" w:sz="4" w:space="0" w:color="000000"/>
            </w:tcBorders>
          </w:tcPr>
          <w:p w:rsidR="00102130" w:rsidRPr="00C07BFE" w:rsidRDefault="00102130" w:rsidP="006B0954">
            <w:pPr>
              <w:rPr>
                <w:rStyle w:val="5"/>
                <w:rFonts w:ascii="Times New Roman" w:hAnsi="Times New Roman"/>
                <w:b w:val="0"/>
                <w:bCs w:val="0"/>
                <w:sz w:val="28"/>
                <w:szCs w:val="28"/>
              </w:rPr>
            </w:pPr>
            <w:r w:rsidRPr="00C07BFE">
              <w:rPr>
                <w:rStyle w:val="5"/>
                <w:rFonts w:ascii="Times New Roman" w:hAnsi="Times New Roman"/>
                <w:b w:val="0"/>
                <w:bCs w:val="0"/>
                <w:sz w:val="28"/>
                <w:szCs w:val="28"/>
              </w:rPr>
              <w:t>Уровень ежегодного достижения показателей (индикаторов) программы и подпрограмм  не менее</w:t>
            </w:r>
          </w:p>
        </w:tc>
        <w:tc>
          <w:tcPr>
            <w:tcW w:w="857" w:type="dxa"/>
            <w:gridSpan w:val="4"/>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w:t>
            </w:r>
          </w:p>
        </w:tc>
        <w:tc>
          <w:tcPr>
            <w:tcW w:w="857" w:type="dxa"/>
            <w:gridSpan w:val="4"/>
            <w:tcBorders>
              <w:left w:val="single" w:sz="4" w:space="0" w:color="000000"/>
              <w:bottom w:val="single" w:sz="4" w:space="0" w:color="000000"/>
            </w:tcBorders>
          </w:tcPr>
          <w:p w:rsidR="00102130" w:rsidRPr="00C07BFE" w:rsidRDefault="00102130" w:rsidP="006B0954">
            <w:pPr>
              <w:pStyle w:val="a0"/>
              <w:spacing w:line="240" w:lineRule="auto"/>
              <w:jc w:val="center"/>
              <w:rPr>
                <w:rFonts w:ascii="Times New Roman" w:hAnsi="Times New Roman" w:cs="Times New Roman"/>
                <w:sz w:val="28"/>
                <w:szCs w:val="28"/>
                <w:lang w:val="ru-RU"/>
              </w:rPr>
            </w:pPr>
            <w:r w:rsidRPr="00C07BFE">
              <w:rPr>
                <w:rFonts w:ascii="Times New Roman" w:hAnsi="Times New Roman" w:cs="Times New Roman"/>
                <w:sz w:val="28"/>
                <w:szCs w:val="28"/>
                <w:lang w:val="ru-RU"/>
              </w:rPr>
              <w:t>90</w:t>
            </w:r>
          </w:p>
        </w:tc>
        <w:tc>
          <w:tcPr>
            <w:tcW w:w="858" w:type="dxa"/>
            <w:gridSpan w:val="4"/>
            <w:tcBorders>
              <w:left w:val="single" w:sz="4" w:space="0" w:color="000000"/>
              <w:bottom w:val="single" w:sz="4" w:space="0" w:color="000000"/>
              <w:right w:val="single" w:sz="4" w:space="0" w:color="auto"/>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90</w:t>
            </w:r>
          </w:p>
        </w:tc>
        <w:tc>
          <w:tcPr>
            <w:tcW w:w="857" w:type="dxa"/>
            <w:gridSpan w:val="4"/>
            <w:tcBorders>
              <w:left w:val="single" w:sz="4" w:space="0" w:color="auto"/>
              <w:bottom w:val="single" w:sz="4" w:space="0" w:color="000000"/>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90</w:t>
            </w:r>
          </w:p>
        </w:tc>
        <w:tc>
          <w:tcPr>
            <w:tcW w:w="858" w:type="dxa"/>
            <w:gridSpan w:val="4"/>
            <w:tcBorders>
              <w:left w:val="single" w:sz="4" w:space="0" w:color="000000"/>
              <w:bottom w:val="single" w:sz="4" w:space="0" w:color="000000"/>
              <w:right w:val="single" w:sz="4" w:space="0" w:color="auto"/>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90</w:t>
            </w:r>
          </w:p>
        </w:tc>
        <w:tc>
          <w:tcPr>
            <w:tcW w:w="857" w:type="dxa"/>
            <w:gridSpan w:val="3"/>
            <w:tcBorders>
              <w:left w:val="single" w:sz="4" w:space="0" w:color="auto"/>
              <w:bottom w:val="single" w:sz="4" w:space="0" w:color="000000"/>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90</w:t>
            </w:r>
          </w:p>
        </w:tc>
        <w:tc>
          <w:tcPr>
            <w:tcW w:w="858" w:type="dxa"/>
            <w:gridSpan w:val="3"/>
            <w:tcBorders>
              <w:left w:val="single" w:sz="4" w:space="0" w:color="000000"/>
              <w:bottom w:val="single" w:sz="4" w:space="0" w:color="000000"/>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90</w:t>
            </w:r>
          </w:p>
        </w:tc>
        <w:tc>
          <w:tcPr>
            <w:tcW w:w="857" w:type="dxa"/>
            <w:gridSpan w:val="2"/>
            <w:tcBorders>
              <w:left w:val="single" w:sz="4" w:space="0" w:color="000000"/>
              <w:bottom w:val="single" w:sz="4" w:space="0" w:color="000000"/>
              <w:right w:val="single" w:sz="4" w:space="0" w:color="auto"/>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90</w:t>
            </w:r>
          </w:p>
        </w:tc>
        <w:tc>
          <w:tcPr>
            <w:tcW w:w="871" w:type="dxa"/>
            <w:tcBorders>
              <w:left w:val="single" w:sz="4" w:space="0" w:color="auto"/>
              <w:bottom w:val="single" w:sz="4" w:space="0" w:color="000000"/>
              <w:right w:val="single" w:sz="4" w:space="0" w:color="000000"/>
            </w:tcBorders>
          </w:tcPr>
          <w:p w:rsidR="00102130" w:rsidRPr="00C07BFE" w:rsidRDefault="00102130" w:rsidP="006B0954">
            <w:pPr>
              <w:jc w:val="center"/>
              <w:rPr>
                <w:rFonts w:ascii="Times New Roman" w:hAnsi="Times New Roman" w:cs="Times New Roman"/>
                <w:sz w:val="28"/>
                <w:szCs w:val="28"/>
              </w:rPr>
            </w:pPr>
            <w:r w:rsidRPr="00C07BFE">
              <w:rPr>
                <w:rFonts w:ascii="Times New Roman" w:hAnsi="Times New Roman" w:cs="Times New Roman"/>
                <w:sz w:val="28"/>
                <w:szCs w:val="28"/>
              </w:rPr>
              <w:t>90</w:t>
            </w:r>
          </w:p>
        </w:tc>
      </w:tr>
    </w:tbl>
    <w:p w:rsidR="00102130" w:rsidRDefault="00102130" w:rsidP="006B0954">
      <w:pPr>
        <w:pStyle w:val="ConsPlusNormal"/>
        <w:jc w:val="both"/>
        <w:rPr>
          <w:rFonts w:ascii="Times New Roman" w:hAnsi="Times New Roman"/>
          <w:sz w:val="28"/>
          <w:szCs w:val="28"/>
        </w:rPr>
      </w:pPr>
    </w:p>
    <w:p w:rsidR="00102130" w:rsidRPr="0057267E" w:rsidRDefault="00102130" w:rsidP="006B0954">
      <w:pPr>
        <w:pStyle w:val="ConsPlusNormal"/>
        <w:jc w:val="both"/>
        <w:rPr>
          <w:rFonts w:ascii="Times New Roman" w:hAnsi="Times New Roman"/>
          <w:sz w:val="28"/>
          <w:szCs w:val="28"/>
        </w:rPr>
      </w:pPr>
    </w:p>
    <w:p w:rsidR="00102130" w:rsidRDefault="00102130" w:rsidP="006B0954">
      <w:pPr>
        <w:ind w:right="-186" w:firstLine="540"/>
        <w:jc w:val="both"/>
        <w:rPr>
          <w:rStyle w:val="5"/>
          <w:rFonts w:ascii="Times New Roman" w:hAnsi="Times New Roman"/>
        </w:rPr>
      </w:pPr>
    </w:p>
    <w:p w:rsidR="00102130" w:rsidRDefault="00102130" w:rsidP="00BA2811">
      <w:pPr>
        <w:jc w:val="center"/>
        <w:rPr>
          <w:rFonts w:ascii="Times New Roman" w:hAnsi="Times New Roman" w:cs="Times New Roman"/>
          <w:sz w:val="28"/>
          <w:szCs w:val="28"/>
          <w:lang w:val="en-US"/>
        </w:rPr>
      </w:pPr>
      <w:r w:rsidRPr="00EE6062">
        <w:rPr>
          <w:rFonts w:ascii="Times New Roman" w:hAnsi="Times New Roman" w:cs="Times New Roman"/>
          <w:sz w:val="28"/>
          <w:szCs w:val="28"/>
        </w:rPr>
        <w:t xml:space="preserve">                                                                                                                                                                        </w:t>
      </w:r>
    </w:p>
    <w:p w:rsidR="00102130" w:rsidRDefault="00102130" w:rsidP="00BA2811">
      <w:pPr>
        <w:jc w:val="center"/>
        <w:rPr>
          <w:rFonts w:ascii="Times New Roman" w:hAnsi="Times New Roman" w:cs="Times New Roman"/>
          <w:sz w:val="28"/>
          <w:szCs w:val="28"/>
          <w:lang w:val="en-US"/>
        </w:rPr>
      </w:pPr>
    </w:p>
    <w:p w:rsidR="00102130" w:rsidRDefault="00102130" w:rsidP="00BA2811">
      <w:pPr>
        <w:jc w:val="center"/>
        <w:rPr>
          <w:rFonts w:ascii="Times New Roman" w:hAnsi="Times New Roman" w:cs="Times New Roman"/>
          <w:sz w:val="28"/>
          <w:szCs w:val="28"/>
          <w:lang w:val="en-US"/>
        </w:rPr>
      </w:pPr>
    </w:p>
    <w:p w:rsidR="00102130" w:rsidRDefault="00102130" w:rsidP="00BA2811">
      <w:pPr>
        <w:jc w:val="center"/>
        <w:rPr>
          <w:rFonts w:ascii="Times New Roman" w:hAnsi="Times New Roman" w:cs="Times New Roman"/>
          <w:sz w:val="28"/>
          <w:szCs w:val="28"/>
          <w:lang w:val="en-US"/>
        </w:rPr>
      </w:pPr>
    </w:p>
    <w:p w:rsidR="00102130" w:rsidRDefault="00102130" w:rsidP="00BA2811">
      <w:pPr>
        <w:jc w:val="center"/>
        <w:rPr>
          <w:rFonts w:ascii="Times New Roman" w:hAnsi="Times New Roman" w:cs="Times New Roman"/>
          <w:sz w:val="28"/>
          <w:szCs w:val="28"/>
          <w:lang w:val="en-US"/>
        </w:rPr>
      </w:pPr>
    </w:p>
    <w:p w:rsidR="00102130" w:rsidRDefault="00102130" w:rsidP="00BA2811">
      <w:pPr>
        <w:jc w:val="center"/>
        <w:rPr>
          <w:rFonts w:ascii="Times New Roman" w:hAnsi="Times New Roman" w:cs="Times New Roman"/>
          <w:sz w:val="28"/>
          <w:szCs w:val="28"/>
          <w:lang w:val="en-US"/>
        </w:rPr>
      </w:pPr>
    </w:p>
    <w:p w:rsidR="00102130" w:rsidRDefault="00102130" w:rsidP="00BA2811">
      <w:pPr>
        <w:jc w:val="center"/>
        <w:rPr>
          <w:rFonts w:ascii="Times New Roman" w:hAnsi="Times New Roman" w:cs="Times New Roman"/>
          <w:sz w:val="28"/>
          <w:szCs w:val="28"/>
          <w:lang w:val="en-US"/>
        </w:rPr>
      </w:pPr>
    </w:p>
    <w:p w:rsidR="00102130" w:rsidRPr="00615656" w:rsidRDefault="00102130" w:rsidP="00B86201">
      <w:pPr>
        <w:jc w:val="right"/>
        <w:rPr>
          <w:rFonts w:ascii="Times New Roman" w:hAnsi="Times New Roman" w:cs="Times New Roman"/>
        </w:rPr>
      </w:pPr>
      <w:r w:rsidRPr="00615656">
        <w:rPr>
          <w:rFonts w:ascii="Times New Roman" w:hAnsi="Times New Roman" w:cs="Times New Roman"/>
        </w:rPr>
        <w:t xml:space="preserve">  Таблица № 2</w:t>
      </w:r>
    </w:p>
    <w:p w:rsidR="00102130" w:rsidRPr="00BA2811" w:rsidRDefault="00102130" w:rsidP="00BA2811">
      <w:pPr>
        <w:jc w:val="center"/>
        <w:rPr>
          <w:rFonts w:ascii="Times New Roman" w:hAnsi="Times New Roman" w:cs="Times New Roman"/>
          <w:sz w:val="28"/>
          <w:szCs w:val="28"/>
        </w:rPr>
      </w:pPr>
      <w:r w:rsidRPr="00BA2811">
        <w:rPr>
          <w:rFonts w:ascii="Times New Roman" w:hAnsi="Times New Roman" w:cs="Times New Roman"/>
          <w:sz w:val="28"/>
          <w:szCs w:val="28"/>
        </w:rPr>
        <w:t>Перечень подпрограмм муниципальной программы и основных мероприятий</w:t>
      </w:r>
    </w:p>
    <w:p w:rsidR="00102130" w:rsidRPr="00BA2811" w:rsidRDefault="00102130" w:rsidP="00BA2811">
      <w:pPr>
        <w:jc w:val="center"/>
        <w:rPr>
          <w:rFonts w:ascii="Times New Roman" w:hAnsi="Times New Roman" w:cs="Times New Roman"/>
          <w:sz w:val="28"/>
          <w:szCs w:val="28"/>
        </w:rPr>
      </w:pPr>
      <w:r w:rsidRPr="00BA2811">
        <w:rPr>
          <w:rFonts w:ascii="Times New Roman" w:hAnsi="Times New Roman" w:cs="Times New Roman"/>
          <w:sz w:val="28"/>
          <w:szCs w:val="28"/>
        </w:rPr>
        <w:t xml:space="preserve">подпрограмм </w:t>
      </w:r>
    </w:p>
    <w:tbl>
      <w:tblPr>
        <w:tblW w:w="15292" w:type="dxa"/>
        <w:tblInd w:w="-106" w:type="dxa"/>
        <w:tblLook w:val="0000"/>
      </w:tblPr>
      <w:tblGrid>
        <w:gridCol w:w="576"/>
        <w:gridCol w:w="2535"/>
        <w:gridCol w:w="1666"/>
        <w:gridCol w:w="1384"/>
        <w:gridCol w:w="1384"/>
        <w:gridCol w:w="2651"/>
        <w:gridCol w:w="2592"/>
        <w:gridCol w:w="2504"/>
      </w:tblGrid>
      <w:tr w:rsidR="00102130" w:rsidRPr="00BA2811" w:rsidTr="00E75376">
        <w:trPr>
          <w:cantSplit/>
          <w:trHeight w:val="470"/>
        </w:trPr>
        <w:tc>
          <w:tcPr>
            <w:tcW w:w="0" w:type="auto"/>
            <w:vMerge w:val="restart"/>
            <w:tcBorders>
              <w:top w:val="single" w:sz="4" w:space="0" w:color="auto"/>
              <w:left w:val="single" w:sz="4" w:space="0" w:color="auto"/>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rPr>
            </w:pPr>
            <w:r w:rsidRPr="00BA2811">
              <w:rPr>
                <w:rFonts w:ascii="Times New Roman" w:hAnsi="Times New Roman" w:cs="Times New Roman"/>
                <w:sz w:val="22"/>
                <w:szCs w:val="22"/>
              </w:rPr>
              <w:t xml:space="preserve">№ п/п </w:t>
            </w:r>
          </w:p>
        </w:tc>
        <w:tc>
          <w:tcPr>
            <w:tcW w:w="0" w:type="auto"/>
            <w:vMerge w:val="restart"/>
            <w:tcBorders>
              <w:top w:val="single" w:sz="4" w:space="0" w:color="auto"/>
              <w:left w:val="single" w:sz="4" w:space="0" w:color="auto"/>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rPr>
            </w:pPr>
            <w:r w:rsidRPr="00BA2811">
              <w:rPr>
                <w:rFonts w:ascii="Times New Roman" w:hAnsi="Times New Roman" w:cs="Times New Roman"/>
                <w:sz w:val="22"/>
                <w:szCs w:val="22"/>
              </w:rPr>
              <w:t xml:space="preserve">Номер и наименование подпрограммы,  основного  мероприятия </w:t>
            </w:r>
          </w:p>
        </w:tc>
        <w:tc>
          <w:tcPr>
            <w:tcW w:w="0" w:type="auto"/>
            <w:vMerge w:val="restart"/>
            <w:tcBorders>
              <w:top w:val="single" w:sz="4" w:space="0" w:color="auto"/>
              <w:left w:val="single" w:sz="4" w:space="0" w:color="auto"/>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rPr>
            </w:pPr>
            <w:r w:rsidRPr="00BA2811">
              <w:rPr>
                <w:rFonts w:ascii="Times New Roman" w:hAnsi="Times New Roman" w:cs="Times New Roman"/>
                <w:sz w:val="22"/>
                <w:szCs w:val="22"/>
              </w:rPr>
              <w:t xml:space="preserve">Ответственный исполнитель </w:t>
            </w:r>
          </w:p>
        </w:tc>
        <w:tc>
          <w:tcPr>
            <w:tcW w:w="0" w:type="auto"/>
            <w:gridSpan w:val="2"/>
            <w:tcBorders>
              <w:top w:val="single" w:sz="4" w:space="0" w:color="auto"/>
              <w:left w:val="nil"/>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rPr>
            </w:pPr>
            <w:r w:rsidRPr="00BA2811">
              <w:rPr>
                <w:rFonts w:ascii="Times New Roman" w:hAnsi="Times New Roman" w:cs="Times New Roman"/>
                <w:sz w:val="22"/>
                <w:szCs w:val="22"/>
              </w:rPr>
              <w:t xml:space="preserve">Срок </w:t>
            </w:r>
          </w:p>
        </w:tc>
        <w:tc>
          <w:tcPr>
            <w:tcW w:w="0" w:type="auto"/>
            <w:vMerge w:val="restart"/>
            <w:tcBorders>
              <w:top w:val="single" w:sz="4" w:space="0" w:color="auto"/>
              <w:left w:val="single" w:sz="4" w:space="0" w:color="auto"/>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rPr>
            </w:pPr>
            <w:r w:rsidRPr="00BA2811">
              <w:rPr>
                <w:rFonts w:ascii="Times New Roman" w:hAnsi="Times New Roman" w:cs="Times New Roman"/>
                <w:sz w:val="22"/>
                <w:szCs w:val="22"/>
              </w:rPr>
              <w:t xml:space="preserve">Ожидаемый непосредственный  результат  (краткое  описание) </w:t>
            </w:r>
          </w:p>
        </w:tc>
        <w:tc>
          <w:tcPr>
            <w:tcW w:w="3045" w:type="dxa"/>
            <w:vMerge w:val="restart"/>
            <w:tcBorders>
              <w:top w:val="single" w:sz="4" w:space="0" w:color="auto"/>
              <w:left w:val="single" w:sz="4" w:space="0" w:color="auto"/>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rPr>
            </w:pPr>
            <w:r w:rsidRPr="00BA2811">
              <w:rPr>
                <w:rFonts w:ascii="Times New Roman" w:hAnsi="Times New Roman" w:cs="Times New Roman"/>
                <w:sz w:val="22"/>
                <w:szCs w:val="22"/>
              </w:rPr>
              <w:t xml:space="preserve">Последствия нереализации  основного мероприятия </w:t>
            </w:r>
          </w:p>
        </w:tc>
        <w:tc>
          <w:tcPr>
            <w:tcW w:w="0" w:type="auto"/>
            <w:vMerge w:val="restart"/>
            <w:tcBorders>
              <w:top w:val="single" w:sz="4" w:space="0" w:color="auto"/>
              <w:left w:val="single" w:sz="4" w:space="0" w:color="auto"/>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rPr>
            </w:pPr>
            <w:r w:rsidRPr="00BA2811">
              <w:rPr>
                <w:rFonts w:ascii="Times New Roman" w:hAnsi="Times New Roman" w:cs="Times New Roman"/>
                <w:sz w:val="22"/>
                <w:szCs w:val="22"/>
              </w:rPr>
              <w:t xml:space="preserve">Связь с  показателями муниципальной  программы (подпрограммы) </w:t>
            </w:r>
          </w:p>
        </w:tc>
      </w:tr>
      <w:tr w:rsidR="00102130" w:rsidRPr="00BA2811" w:rsidTr="00E75376">
        <w:trPr>
          <w:trHeight w:val="353"/>
        </w:trPr>
        <w:tc>
          <w:tcPr>
            <w:tcW w:w="0" w:type="auto"/>
            <w:vMerge/>
            <w:tcBorders>
              <w:top w:val="single" w:sz="4" w:space="0" w:color="auto"/>
              <w:left w:val="single" w:sz="4" w:space="0" w:color="auto"/>
              <w:bottom w:val="single" w:sz="4" w:space="0" w:color="auto"/>
              <w:right w:val="single" w:sz="4" w:space="0" w:color="auto"/>
            </w:tcBorders>
            <w:vAlign w:val="center"/>
          </w:tcPr>
          <w:p w:rsidR="00102130" w:rsidRPr="00BA2811" w:rsidRDefault="00102130" w:rsidP="00BA2811">
            <w:pPr>
              <w:widowControl/>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02130" w:rsidRPr="00BA2811" w:rsidRDefault="00102130" w:rsidP="00BA2811">
            <w:pPr>
              <w:widowControl/>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02130" w:rsidRPr="00BA2811" w:rsidRDefault="00102130" w:rsidP="00BA2811">
            <w:pPr>
              <w:widowControl/>
              <w:rPr>
                <w:rFonts w:ascii="Times New Roman" w:hAnsi="Times New Roman" w:cs="Times New Roman"/>
              </w:rPr>
            </w:pPr>
          </w:p>
        </w:tc>
        <w:tc>
          <w:tcPr>
            <w:tcW w:w="0" w:type="auto"/>
            <w:tcBorders>
              <w:top w:val="nil"/>
              <w:left w:val="nil"/>
              <w:bottom w:val="single" w:sz="4" w:space="0" w:color="auto"/>
              <w:right w:val="single" w:sz="4" w:space="0" w:color="auto"/>
            </w:tcBorders>
          </w:tcPr>
          <w:p w:rsidR="00102130" w:rsidRPr="00BA2811" w:rsidRDefault="00102130" w:rsidP="00BA2811">
            <w:pPr>
              <w:widowControl/>
              <w:rPr>
                <w:rFonts w:ascii="Times New Roman" w:hAnsi="Times New Roman" w:cs="Times New Roman"/>
              </w:rPr>
            </w:pPr>
            <w:r w:rsidRPr="00BA2811">
              <w:rPr>
                <w:rFonts w:ascii="Times New Roman" w:hAnsi="Times New Roman" w:cs="Times New Roman"/>
              </w:rPr>
              <w:t>начала реализации</w:t>
            </w:r>
          </w:p>
        </w:tc>
        <w:tc>
          <w:tcPr>
            <w:tcW w:w="0" w:type="auto"/>
            <w:tcBorders>
              <w:top w:val="nil"/>
              <w:left w:val="nil"/>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rPr>
            </w:pPr>
            <w:r w:rsidRPr="00BA2811">
              <w:rPr>
                <w:rFonts w:ascii="Times New Roman" w:hAnsi="Times New Roman" w:cs="Times New Roman"/>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102130" w:rsidRPr="00BA2811" w:rsidRDefault="00102130" w:rsidP="00BA2811">
            <w:pPr>
              <w:widowControl/>
              <w:rPr>
                <w:rFonts w:ascii="Times New Roman" w:hAnsi="Times New Roman" w:cs="Times New Roman"/>
              </w:rPr>
            </w:pPr>
          </w:p>
        </w:tc>
        <w:tc>
          <w:tcPr>
            <w:tcW w:w="3045" w:type="dxa"/>
            <w:vMerge/>
            <w:tcBorders>
              <w:top w:val="single" w:sz="4" w:space="0" w:color="auto"/>
              <w:left w:val="single" w:sz="4" w:space="0" w:color="auto"/>
              <w:bottom w:val="single" w:sz="4" w:space="0" w:color="auto"/>
              <w:right w:val="single" w:sz="4" w:space="0" w:color="auto"/>
            </w:tcBorders>
            <w:vAlign w:val="center"/>
          </w:tcPr>
          <w:p w:rsidR="00102130" w:rsidRPr="00BA2811" w:rsidRDefault="00102130" w:rsidP="00BA2811">
            <w:pPr>
              <w:widowControl/>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02130" w:rsidRPr="00BA2811" w:rsidRDefault="00102130" w:rsidP="00BA2811">
            <w:pPr>
              <w:widowControl/>
              <w:rPr>
                <w:rFonts w:ascii="Times New Roman" w:hAnsi="Times New Roman" w:cs="Times New Roman"/>
              </w:rPr>
            </w:pPr>
          </w:p>
        </w:tc>
      </w:tr>
      <w:tr w:rsidR="00102130" w:rsidRPr="00BA2811" w:rsidTr="00E75376">
        <w:trPr>
          <w:cantSplit/>
          <w:trHeight w:val="337"/>
        </w:trPr>
        <w:tc>
          <w:tcPr>
            <w:tcW w:w="0" w:type="auto"/>
            <w:tcBorders>
              <w:top w:val="nil"/>
              <w:left w:val="single" w:sz="4" w:space="0" w:color="auto"/>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b/>
                <w:bCs/>
              </w:rPr>
            </w:pPr>
            <w:r w:rsidRPr="00BA2811">
              <w:rPr>
                <w:rFonts w:ascii="Times New Roman" w:hAnsi="Times New Roman" w:cs="Times New Roman"/>
                <w:b/>
                <w:bCs/>
                <w:sz w:val="22"/>
                <w:szCs w:val="22"/>
              </w:rPr>
              <w:t>1</w:t>
            </w:r>
          </w:p>
        </w:tc>
        <w:tc>
          <w:tcPr>
            <w:tcW w:w="0" w:type="auto"/>
            <w:tcBorders>
              <w:top w:val="nil"/>
              <w:left w:val="nil"/>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b/>
                <w:bCs/>
              </w:rPr>
            </w:pPr>
            <w:r w:rsidRPr="00BA2811">
              <w:rPr>
                <w:rFonts w:ascii="Times New Roman" w:hAnsi="Times New Roman" w:cs="Times New Roman"/>
                <w:b/>
                <w:bCs/>
                <w:sz w:val="22"/>
                <w:szCs w:val="22"/>
              </w:rPr>
              <w:t>2</w:t>
            </w:r>
          </w:p>
        </w:tc>
        <w:tc>
          <w:tcPr>
            <w:tcW w:w="0" w:type="auto"/>
            <w:tcBorders>
              <w:top w:val="nil"/>
              <w:left w:val="nil"/>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b/>
                <w:bCs/>
              </w:rPr>
            </w:pPr>
            <w:r w:rsidRPr="00BA2811">
              <w:rPr>
                <w:rFonts w:ascii="Times New Roman" w:hAnsi="Times New Roman" w:cs="Times New Roman"/>
                <w:b/>
                <w:bCs/>
                <w:sz w:val="22"/>
                <w:szCs w:val="22"/>
              </w:rPr>
              <w:t>3</w:t>
            </w:r>
          </w:p>
        </w:tc>
        <w:tc>
          <w:tcPr>
            <w:tcW w:w="0" w:type="auto"/>
            <w:tcBorders>
              <w:top w:val="nil"/>
              <w:left w:val="nil"/>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b/>
                <w:bCs/>
              </w:rPr>
            </w:pPr>
            <w:r w:rsidRPr="00BA2811">
              <w:rPr>
                <w:rFonts w:ascii="Times New Roman" w:hAnsi="Times New Roman" w:cs="Times New Roman"/>
                <w:b/>
                <w:bCs/>
                <w:sz w:val="22"/>
                <w:szCs w:val="22"/>
              </w:rPr>
              <w:t>4</w:t>
            </w:r>
          </w:p>
        </w:tc>
        <w:tc>
          <w:tcPr>
            <w:tcW w:w="0" w:type="auto"/>
            <w:tcBorders>
              <w:top w:val="nil"/>
              <w:left w:val="nil"/>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b/>
                <w:bCs/>
              </w:rPr>
            </w:pPr>
            <w:r w:rsidRPr="00BA2811">
              <w:rPr>
                <w:rFonts w:ascii="Times New Roman" w:hAnsi="Times New Roman" w:cs="Times New Roman"/>
                <w:b/>
                <w:bCs/>
                <w:sz w:val="22"/>
                <w:szCs w:val="22"/>
              </w:rPr>
              <w:t>5</w:t>
            </w:r>
          </w:p>
        </w:tc>
        <w:tc>
          <w:tcPr>
            <w:tcW w:w="0" w:type="auto"/>
            <w:tcBorders>
              <w:top w:val="nil"/>
              <w:left w:val="nil"/>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b/>
                <w:bCs/>
              </w:rPr>
            </w:pPr>
            <w:r w:rsidRPr="00BA2811">
              <w:rPr>
                <w:rFonts w:ascii="Times New Roman" w:hAnsi="Times New Roman" w:cs="Times New Roman"/>
                <w:b/>
                <w:bCs/>
                <w:sz w:val="22"/>
                <w:szCs w:val="22"/>
              </w:rPr>
              <w:t>6</w:t>
            </w:r>
          </w:p>
        </w:tc>
        <w:tc>
          <w:tcPr>
            <w:tcW w:w="3045" w:type="dxa"/>
            <w:tcBorders>
              <w:top w:val="nil"/>
              <w:left w:val="nil"/>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b/>
                <w:bCs/>
              </w:rPr>
            </w:pPr>
            <w:r w:rsidRPr="00BA2811">
              <w:rPr>
                <w:rFonts w:ascii="Times New Roman" w:hAnsi="Times New Roman" w:cs="Times New Roman"/>
                <w:b/>
                <w:bCs/>
                <w:sz w:val="22"/>
                <w:szCs w:val="22"/>
              </w:rPr>
              <w:t>7</w:t>
            </w:r>
          </w:p>
        </w:tc>
        <w:tc>
          <w:tcPr>
            <w:tcW w:w="0" w:type="auto"/>
            <w:tcBorders>
              <w:top w:val="nil"/>
              <w:left w:val="nil"/>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b/>
                <w:bCs/>
              </w:rPr>
            </w:pPr>
            <w:r w:rsidRPr="00BA2811">
              <w:rPr>
                <w:rFonts w:ascii="Times New Roman" w:hAnsi="Times New Roman" w:cs="Times New Roman"/>
                <w:b/>
                <w:bCs/>
                <w:sz w:val="22"/>
                <w:szCs w:val="22"/>
              </w:rPr>
              <w:t>8</w:t>
            </w:r>
          </w:p>
        </w:tc>
      </w:tr>
      <w:tr w:rsidR="00102130" w:rsidRPr="00BA2811" w:rsidTr="00E75376">
        <w:trPr>
          <w:trHeight w:val="331"/>
        </w:trPr>
        <w:tc>
          <w:tcPr>
            <w:tcW w:w="0" w:type="auto"/>
            <w:tcBorders>
              <w:top w:val="nil"/>
              <w:left w:val="single" w:sz="4" w:space="0" w:color="auto"/>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rPr>
            </w:pPr>
            <w:r w:rsidRPr="00BA2811">
              <w:rPr>
                <w:rFonts w:ascii="Times New Roman" w:hAnsi="Times New Roman" w:cs="Times New Roman"/>
              </w:rPr>
              <w:t> </w:t>
            </w:r>
          </w:p>
        </w:tc>
        <w:tc>
          <w:tcPr>
            <w:tcW w:w="14731" w:type="dxa"/>
            <w:gridSpan w:val="7"/>
            <w:tcBorders>
              <w:top w:val="single" w:sz="4" w:space="0" w:color="auto"/>
              <w:left w:val="nil"/>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b/>
                <w:bCs/>
              </w:rPr>
            </w:pPr>
            <w:r w:rsidRPr="00BA2811">
              <w:rPr>
                <w:rFonts w:ascii="Times New Roman" w:hAnsi="Times New Roman" w:cs="Times New Roman"/>
                <w:b/>
                <w:bCs/>
              </w:rPr>
              <w:t>Подпрограмма 1 «Развитие дошкольного, общего образования и дополнительного образования детей»</w:t>
            </w:r>
          </w:p>
        </w:tc>
      </w:tr>
      <w:tr w:rsidR="00102130" w:rsidRPr="00BA2811" w:rsidTr="00E75376">
        <w:trPr>
          <w:trHeight w:val="1987"/>
        </w:trPr>
        <w:tc>
          <w:tcPr>
            <w:tcW w:w="0" w:type="auto"/>
            <w:tcBorders>
              <w:top w:val="nil"/>
              <w:left w:val="single" w:sz="4" w:space="0" w:color="auto"/>
              <w:bottom w:val="single" w:sz="4" w:space="0" w:color="auto"/>
              <w:right w:val="single" w:sz="4" w:space="0" w:color="auto"/>
            </w:tcBorders>
          </w:tcPr>
          <w:p w:rsidR="00102130" w:rsidRPr="00BA2811" w:rsidRDefault="00102130" w:rsidP="00BA2811">
            <w:pPr>
              <w:widowControl/>
              <w:rPr>
                <w:rFonts w:ascii="Times New Roman" w:hAnsi="Times New Roman" w:cs="Times New Roman"/>
              </w:rPr>
            </w:pPr>
            <w:r w:rsidRPr="00BA2811">
              <w:rPr>
                <w:rFonts w:ascii="Times New Roman" w:hAnsi="Times New Roman" w:cs="Times New Roman"/>
              </w:rPr>
              <w:t xml:space="preserve"> 1.1.</w:t>
            </w:r>
          </w:p>
        </w:tc>
        <w:tc>
          <w:tcPr>
            <w:tcW w:w="0" w:type="auto"/>
            <w:tcBorders>
              <w:top w:val="nil"/>
              <w:left w:val="nil"/>
              <w:bottom w:val="single" w:sz="4" w:space="0" w:color="auto"/>
              <w:right w:val="single" w:sz="4" w:space="0" w:color="auto"/>
            </w:tcBorders>
          </w:tcPr>
          <w:p w:rsidR="00102130" w:rsidRPr="008E2AC1" w:rsidRDefault="00102130" w:rsidP="008E2AC1">
            <w:pPr>
              <w:widowControl/>
              <w:jc w:val="both"/>
              <w:rPr>
                <w:rFonts w:ascii="Times New Roman" w:hAnsi="Times New Roman" w:cs="Times New Roman"/>
              </w:rPr>
            </w:pPr>
            <w:r w:rsidRPr="008E2AC1">
              <w:rPr>
                <w:rFonts w:ascii="Times New Roman" w:hAnsi="Times New Roman" w:cs="Times New Roman"/>
              </w:rPr>
              <w:t>Обеспечение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присмотра и ухода за детьми, содержание детей в муниципальных образовательных организациях</w:t>
            </w:r>
          </w:p>
        </w:tc>
        <w:tc>
          <w:tcPr>
            <w:tcW w:w="0" w:type="auto"/>
            <w:tcBorders>
              <w:top w:val="nil"/>
              <w:left w:val="nil"/>
              <w:bottom w:val="single" w:sz="4" w:space="0" w:color="auto"/>
              <w:right w:val="single" w:sz="4" w:space="0" w:color="auto"/>
            </w:tcBorders>
          </w:tcPr>
          <w:p w:rsidR="00102130" w:rsidRPr="008E2AC1" w:rsidRDefault="00102130" w:rsidP="00BA2811">
            <w:pPr>
              <w:widowControl/>
              <w:rPr>
                <w:rFonts w:ascii="Times New Roman" w:hAnsi="Times New Roman" w:cs="Times New Roman"/>
              </w:rPr>
            </w:pPr>
            <w:r w:rsidRPr="008E2AC1">
              <w:rPr>
                <w:rFonts w:ascii="Times New Roman" w:hAnsi="Times New Roman" w:cs="Times New Roman"/>
              </w:rPr>
              <w:t xml:space="preserve">управление образования </w:t>
            </w:r>
          </w:p>
        </w:tc>
        <w:tc>
          <w:tcPr>
            <w:tcW w:w="0" w:type="auto"/>
            <w:tcBorders>
              <w:top w:val="nil"/>
              <w:left w:val="nil"/>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rPr>
            </w:pPr>
            <w:r w:rsidRPr="00BA2811">
              <w:rPr>
                <w:rFonts w:ascii="Times New Roman" w:hAnsi="Times New Roman" w:cs="Times New Roman"/>
              </w:rPr>
              <w:t>2014</w:t>
            </w:r>
          </w:p>
        </w:tc>
        <w:tc>
          <w:tcPr>
            <w:tcW w:w="0" w:type="auto"/>
            <w:tcBorders>
              <w:top w:val="nil"/>
              <w:left w:val="nil"/>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rPr>
            </w:pPr>
            <w:r w:rsidRPr="00BA2811">
              <w:rPr>
                <w:rFonts w:ascii="Times New Roman" w:hAnsi="Times New Roman" w:cs="Times New Roman"/>
              </w:rPr>
              <w:t>2020</w:t>
            </w:r>
          </w:p>
        </w:tc>
        <w:tc>
          <w:tcPr>
            <w:tcW w:w="2467" w:type="dxa"/>
            <w:tcBorders>
              <w:top w:val="nil"/>
              <w:left w:val="nil"/>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rPr>
            </w:pPr>
            <w:r w:rsidRPr="00BA2811">
              <w:rPr>
                <w:rFonts w:ascii="Times New Roman" w:hAnsi="Times New Roman" w:cs="Times New Roman"/>
              </w:rPr>
              <w:t>Обеспечение государственных  гарантий на получение общедоступного и бесплатного дошкольного</w:t>
            </w:r>
            <w:r>
              <w:rPr>
                <w:rFonts w:ascii="Times New Roman" w:hAnsi="Times New Roman" w:cs="Times New Roman"/>
              </w:rPr>
              <w:t xml:space="preserve">, </w:t>
            </w:r>
            <w:r w:rsidRPr="00BA2811">
              <w:rPr>
                <w:rFonts w:ascii="Times New Roman" w:hAnsi="Times New Roman" w:cs="Times New Roman"/>
              </w:rPr>
              <w:t xml:space="preserve"> </w:t>
            </w:r>
            <w:r w:rsidRPr="008E2AC1">
              <w:rPr>
                <w:rFonts w:ascii="Times New Roman" w:hAnsi="Times New Roman" w:cs="Times New Roman"/>
              </w:rPr>
              <w:t>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присмотра и ухода за детьми, содержание детей в муниципальных образовательных организациях</w:t>
            </w:r>
          </w:p>
        </w:tc>
        <w:tc>
          <w:tcPr>
            <w:tcW w:w="3045" w:type="dxa"/>
            <w:tcBorders>
              <w:top w:val="nil"/>
              <w:left w:val="nil"/>
              <w:bottom w:val="single" w:sz="4" w:space="0" w:color="auto"/>
              <w:right w:val="single" w:sz="4" w:space="0" w:color="auto"/>
            </w:tcBorders>
          </w:tcPr>
          <w:p w:rsidR="00102130" w:rsidRPr="00BA2811" w:rsidRDefault="00102130" w:rsidP="00BA2811">
            <w:pPr>
              <w:widowControl/>
              <w:jc w:val="center"/>
              <w:rPr>
                <w:rFonts w:ascii="Times New Roman" w:hAnsi="Times New Roman" w:cs="Times New Roman"/>
              </w:rPr>
            </w:pPr>
            <w:r w:rsidRPr="00BA2811">
              <w:rPr>
                <w:rFonts w:ascii="Times New Roman" w:hAnsi="Times New Roman" w:cs="Times New Roman"/>
              </w:rPr>
              <w:t>Нарушение действующего законодательства в части гарантии общедоступности и бесплатности в соответствии с федеральными государственными образовательными стандартами  дошкольного образования</w:t>
            </w:r>
          </w:p>
        </w:tc>
        <w:tc>
          <w:tcPr>
            <w:tcW w:w="0" w:type="auto"/>
            <w:tcBorders>
              <w:top w:val="nil"/>
              <w:left w:val="nil"/>
              <w:bottom w:val="single" w:sz="4" w:space="0" w:color="auto"/>
              <w:right w:val="single" w:sz="4" w:space="0" w:color="auto"/>
            </w:tcBorders>
          </w:tcPr>
          <w:p w:rsidR="00102130" w:rsidRDefault="00102130" w:rsidP="00F22BB1">
            <w:pPr>
              <w:shd w:val="clear" w:color="auto" w:fill="FFFFFF"/>
              <w:tabs>
                <w:tab w:val="left" w:pos="638"/>
              </w:tabs>
              <w:spacing w:line="317" w:lineRule="exact"/>
              <w:jc w:val="both"/>
              <w:rPr>
                <w:rFonts w:ascii="Times New Roman" w:hAnsi="Times New Roman" w:cs="Times New Roman"/>
              </w:rPr>
            </w:pPr>
            <w:r>
              <w:rPr>
                <w:rFonts w:ascii="Times New Roman" w:hAnsi="Times New Roman" w:cs="Times New Roman"/>
              </w:rPr>
              <w:t>-О</w:t>
            </w:r>
            <w:r w:rsidRPr="00F22BB1">
              <w:rPr>
                <w:rFonts w:ascii="Times New Roman" w:hAnsi="Times New Roman" w:cs="Times New Roman"/>
              </w:rPr>
              <w:t>тношение численности детей 3-7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5-7 лет, обучающихся в школе</w:t>
            </w:r>
            <w:r>
              <w:rPr>
                <w:rFonts w:ascii="Times New Roman" w:hAnsi="Times New Roman" w:cs="Times New Roman"/>
              </w:rPr>
              <w:t>;</w:t>
            </w:r>
          </w:p>
          <w:p w:rsidR="00102130" w:rsidRPr="00F22BB1" w:rsidRDefault="00102130" w:rsidP="00F22BB1">
            <w:pPr>
              <w:shd w:val="clear" w:color="auto" w:fill="FFFFFF"/>
              <w:tabs>
                <w:tab w:val="left" w:pos="638"/>
              </w:tabs>
              <w:spacing w:line="317" w:lineRule="exact"/>
              <w:jc w:val="both"/>
              <w:rPr>
                <w:rFonts w:ascii="Times New Roman" w:hAnsi="Times New Roman" w:cs="Times New Roman"/>
              </w:rPr>
            </w:pPr>
            <w:r>
              <w:rPr>
                <w:rFonts w:ascii="Times New Roman" w:hAnsi="Times New Roman" w:cs="Times New Roman"/>
              </w:rPr>
              <w:t>-</w:t>
            </w:r>
            <w:r w:rsidRPr="00F22BB1">
              <w:rPr>
                <w:rFonts w:ascii="Times New Roman" w:hAnsi="Times New Roman" w:cs="Times New Roman"/>
              </w:rPr>
              <w:t>Удельный вес численности населения в возрасте 5-18 лет, охваченного образованием, в общей численност</w:t>
            </w:r>
            <w:r>
              <w:rPr>
                <w:rFonts w:ascii="Times New Roman" w:hAnsi="Times New Roman" w:cs="Times New Roman"/>
              </w:rPr>
              <w:t>и населения в возрасте 5-18 лет;</w:t>
            </w:r>
          </w:p>
          <w:p w:rsidR="00102130" w:rsidRPr="00F22BB1" w:rsidRDefault="00102130" w:rsidP="00F22BB1">
            <w:pPr>
              <w:shd w:val="clear" w:color="auto" w:fill="FFFFFF"/>
              <w:tabs>
                <w:tab w:val="left" w:pos="600"/>
              </w:tabs>
              <w:spacing w:line="317" w:lineRule="exact"/>
              <w:jc w:val="both"/>
              <w:rPr>
                <w:rFonts w:ascii="Times New Roman" w:hAnsi="Times New Roman" w:cs="Times New Roman"/>
              </w:rPr>
            </w:pPr>
            <w:r>
              <w:rPr>
                <w:rFonts w:ascii="Times New Roman" w:hAnsi="Times New Roman" w:cs="Times New Roman"/>
              </w:rPr>
              <w:t>-</w:t>
            </w:r>
            <w:r w:rsidRPr="00F22BB1">
              <w:rPr>
                <w:rFonts w:ascii="Times New Roman" w:hAnsi="Times New Roman" w:cs="Times New Roman"/>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w:t>
            </w:r>
            <w:r>
              <w:rPr>
                <w:rFonts w:ascii="Times New Roman" w:hAnsi="Times New Roman" w:cs="Times New Roman"/>
              </w:rPr>
              <w:t>иного государственного экзамена;</w:t>
            </w:r>
          </w:p>
          <w:p w:rsidR="00102130" w:rsidRPr="00F22BB1" w:rsidRDefault="00102130" w:rsidP="00F22BB1">
            <w:pPr>
              <w:shd w:val="clear" w:color="auto" w:fill="FFFFFF"/>
              <w:tabs>
                <w:tab w:val="left" w:pos="427"/>
              </w:tabs>
              <w:spacing w:line="317" w:lineRule="exact"/>
              <w:jc w:val="both"/>
              <w:rPr>
                <w:rFonts w:ascii="Times New Roman" w:hAnsi="Times New Roman" w:cs="Times New Roman"/>
              </w:rPr>
            </w:pPr>
            <w:r>
              <w:rPr>
                <w:rFonts w:ascii="Times New Roman" w:hAnsi="Times New Roman" w:cs="Times New Roman"/>
              </w:rPr>
              <w:t>-</w:t>
            </w:r>
            <w:r w:rsidRPr="00F22BB1">
              <w:rPr>
                <w:rFonts w:ascii="Times New Roman" w:hAnsi="Times New Roman" w:cs="Times New Roman"/>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w:t>
            </w:r>
            <w:r>
              <w:rPr>
                <w:rFonts w:ascii="Times New Roman" w:hAnsi="Times New Roman" w:cs="Times New Roman"/>
              </w:rPr>
              <w:t>в общей численности обучающихся;</w:t>
            </w:r>
          </w:p>
          <w:p w:rsidR="00102130" w:rsidRPr="00F22BB1" w:rsidRDefault="00102130" w:rsidP="00F22BB1">
            <w:pPr>
              <w:shd w:val="clear" w:color="auto" w:fill="FFFFFF"/>
              <w:tabs>
                <w:tab w:val="left" w:pos="427"/>
              </w:tabs>
              <w:spacing w:line="317" w:lineRule="exact"/>
              <w:jc w:val="both"/>
              <w:rPr>
                <w:rFonts w:ascii="Times New Roman" w:hAnsi="Times New Roman" w:cs="Times New Roman"/>
              </w:rPr>
            </w:pPr>
            <w:r>
              <w:rPr>
                <w:rStyle w:val="a1"/>
                <w:rFonts w:ascii="Times New Roman" w:hAnsi="Times New Roman"/>
                <w:sz w:val="24"/>
                <w:szCs w:val="24"/>
              </w:rPr>
              <w:t>-</w:t>
            </w:r>
            <w:r w:rsidRPr="00F22BB1">
              <w:rPr>
                <w:rStyle w:val="a1"/>
                <w:rFonts w:ascii="Times New Roman" w:hAnsi="Times New Roman"/>
                <w:sz w:val="24"/>
                <w:szCs w:val="24"/>
              </w:rPr>
              <w:t>Доля учителей в возрасте до 30 лет в общей численности учителей общеобразовательных</w:t>
            </w:r>
            <w:r w:rsidRPr="00F22BB1">
              <w:rPr>
                <w:rStyle w:val="a1"/>
                <w:rFonts w:ascii="Times New Roman" w:hAnsi="Times New Roman"/>
                <w:b/>
                <w:bCs/>
                <w:sz w:val="24"/>
                <w:szCs w:val="24"/>
              </w:rPr>
              <w:t xml:space="preserve"> </w:t>
            </w:r>
            <w:r w:rsidRPr="00F22BB1">
              <w:rPr>
                <w:rStyle w:val="a1"/>
                <w:rFonts w:ascii="Times New Roman" w:hAnsi="Times New Roman"/>
                <w:sz w:val="24"/>
                <w:szCs w:val="24"/>
              </w:rPr>
              <w:t>организаций</w:t>
            </w:r>
          </w:p>
          <w:p w:rsidR="00102130" w:rsidRPr="00F22BB1" w:rsidRDefault="00102130" w:rsidP="00BA2811">
            <w:pPr>
              <w:widowControl/>
              <w:jc w:val="center"/>
              <w:rPr>
                <w:rFonts w:ascii="Times New Roman" w:hAnsi="Times New Roman" w:cs="Times New Roman"/>
                <w:sz w:val="18"/>
                <w:szCs w:val="18"/>
              </w:rPr>
            </w:pPr>
          </w:p>
        </w:tc>
      </w:tr>
      <w:tr w:rsidR="00102130" w:rsidRPr="00DF6A79" w:rsidTr="00E75376">
        <w:trPr>
          <w:trHeight w:val="332"/>
        </w:trPr>
        <w:tc>
          <w:tcPr>
            <w:tcW w:w="15292" w:type="dxa"/>
            <w:gridSpan w:val="8"/>
            <w:tcBorders>
              <w:top w:val="single" w:sz="4" w:space="0" w:color="auto"/>
              <w:left w:val="single" w:sz="4" w:space="0" w:color="auto"/>
              <w:bottom w:val="single" w:sz="4" w:space="0" w:color="auto"/>
              <w:right w:val="single" w:sz="4" w:space="0" w:color="auto"/>
            </w:tcBorders>
          </w:tcPr>
          <w:p w:rsidR="00102130" w:rsidRPr="00DF6A79" w:rsidRDefault="00102130" w:rsidP="00BA2811">
            <w:pPr>
              <w:widowControl/>
              <w:jc w:val="both"/>
              <w:rPr>
                <w:rFonts w:ascii="Times New Roman" w:hAnsi="Times New Roman" w:cs="Times New Roman"/>
                <w:highlight w:val="green"/>
              </w:rPr>
            </w:pPr>
            <w:r w:rsidRPr="00F22BB1">
              <w:rPr>
                <w:rFonts w:ascii="Times New Roman" w:hAnsi="Times New Roman" w:cs="Times New Roman"/>
              </w:rPr>
              <w:t>Подпрограмма 2  «Обеспечение защиты прав и интересов детей – сирот и детей, оставшихся без попечения родителей»</w:t>
            </w:r>
          </w:p>
        </w:tc>
      </w:tr>
      <w:tr w:rsidR="00102130" w:rsidRPr="00DF6A79" w:rsidTr="00E75376">
        <w:trPr>
          <w:trHeight w:val="2718"/>
        </w:trPr>
        <w:tc>
          <w:tcPr>
            <w:tcW w:w="0" w:type="auto"/>
            <w:tcBorders>
              <w:top w:val="nil"/>
              <w:left w:val="single" w:sz="4" w:space="0" w:color="auto"/>
              <w:bottom w:val="single" w:sz="4" w:space="0" w:color="auto"/>
              <w:right w:val="single" w:sz="4" w:space="0" w:color="auto"/>
            </w:tcBorders>
          </w:tcPr>
          <w:p w:rsidR="00102130" w:rsidRPr="00160134" w:rsidRDefault="00102130" w:rsidP="00BA2811">
            <w:pPr>
              <w:widowControl/>
              <w:rPr>
                <w:rFonts w:ascii="Times New Roman" w:hAnsi="Times New Roman" w:cs="Times New Roman"/>
              </w:rPr>
            </w:pPr>
            <w:r w:rsidRPr="00160134">
              <w:rPr>
                <w:rFonts w:ascii="Times New Roman" w:hAnsi="Times New Roman" w:cs="Times New Roman"/>
              </w:rPr>
              <w:t>2.1.</w:t>
            </w:r>
          </w:p>
        </w:tc>
        <w:tc>
          <w:tcPr>
            <w:tcW w:w="0" w:type="auto"/>
            <w:tcBorders>
              <w:top w:val="nil"/>
              <w:left w:val="nil"/>
              <w:bottom w:val="single" w:sz="4" w:space="0" w:color="auto"/>
              <w:right w:val="single" w:sz="4" w:space="0" w:color="auto"/>
            </w:tcBorders>
          </w:tcPr>
          <w:p w:rsidR="00102130" w:rsidRPr="00160134" w:rsidRDefault="00102130" w:rsidP="00160134">
            <w:pPr>
              <w:widowControl/>
              <w:rPr>
                <w:rFonts w:ascii="Times New Roman" w:hAnsi="Times New Roman" w:cs="Times New Roman"/>
              </w:rPr>
            </w:pPr>
            <w:r w:rsidRPr="00160134">
              <w:rPr>
                <w:rFonts w:ascii="Times New Roman" w:hAnsi="Times New Roman" w:cs="Times New Roman"/>
              </w:rPr>
              <w:t>Государственное обеспечение и социальная поддержка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tcPr>
          <w:p w:rsidR="00102130" w:rsidRPr="00160134" w:rsidRDefault="00102130" w:rsidP="00BA2811">
            <w:pPr>
              <w:widowControl/>
              <w:rPr>
                <w:rFonts w:ascii="Times New Roman" w:hAnsi="Times New Roman" w:cs="Times New Roman"/>
              </w:rPr>
            </w:pPr>
            <w:r w:rsidRPr="00160134">
              <w:rPr>
                <w:rFonts w:ascii="Times New Roman" w:hAnsi="Times New Roman" w:cs="Times New Roman"/>
              </w:rPr>
              <w:t xml:space="preserve">Управление образования </w:t>
            </w:r>
          </w:p>
        </w:tc>
        <w:tc>
          <w:tcPr>
            <w:tcW w:w="0" w:type="auto"/>
            <w:tcBorders>
              <w:top w:val="nil"/>
              <w:left w:val="nil"/>
              <w:bottom w:val="single" w:sz="4" w:space="0" w:color="auto"/>
              <w:right w:val="single" w:sz="4" w:space="0" w:color="auto"/>
            </w:tcBorders>
          </w:tcPr>
          <w:p w:rsidR="00102130" w:rsidRPr="00160134" w:rsidRDefault="00102130" w:rsidP="00BA2811">
            <w:pPr>
              <w:widowControl/>
              <w:rPr>
                <w:rFonts w:ascii="Times New Roman" w:hAnsi="Times New Roman" w:cs="Times New Roman"/>
              </w:rPr>
            </w:pPr>
            <w:r w:rsidRPr="00160134">
              <w:rPr>
                <w:rFonts w:ascii="Times New Roman" w:hAnsi="Times New Roman" w:cs="Times New Roman"/>
              </w:rPr>
              <w:t>2014</w:t>
            </w:r>
          </w:p>
        </w:tc>
        <w:tc>
          <w:tcPr>
            <w:tcW w:w="0" w:type="auto"/>
            <w:tcBorders>
              <w:top w:val="nil"/>
              <w:left w:val="nil"/>
              <w:bottom w:val="single" w:sz="4" w:space="0" w:color="auto"/>
              <w:right w:val="single" w:sz="4" w:space="0" w:color="auto"/>
            </w:tcBorders>
          </w:tcPr>
          <w:p w:rsidR="00102130" w:rsidRPr="00160134" w:rsidRDefault="00102130" w:rsidP="00BA2811">
            <w:pPr>
              <w:widowControl/>
              <w:rPr>
                <w:rFonts w:ascii="Times New Roman" w:hAnsi="Times New Roman" w:cs="Times New Roman"/>
              </w:rPr>
            </w:pPr>
            <w:r w:rsidRPr="00160134">
              <w:rPr>
                <w:rFonts w:ascii="Times New Roman" w:hAnsi="Times New Roman" w:cs="Times New Roman"/>
              </w:rPr>
              <w:t>2020</w:t>
            </w:r>
          </w:p>
        </w:tc>
        <w:tc>
          <w:tcPr>
            <w:tcW w:w="2467" w:type="dxa"/>
            <w:tcBorders>
              <w:top w:val="nil"/>
              <w:left w:val="nil"/>
              <w:bottom w:val="single" w:sz="4" w:space="0" w:color="auto"/>
              <w:right w:val="single" w:sz="4" w:space="0" w:color="auto"/>
            </w:tcBorders>
          </w:tcPr>
          <w:p w:rsidR="00102130" w:rsidRPr="00160134" w:rsidRDefault="00102130" w:rsidP="00160134">
            <w:pPr>
              <w:widowControl/>
              <w:jc w:val="both"/>
              <w:rPr>
                <w:rFonts w:ascii="Times New Roman" w:hAnsi="Times New Roman" w:cs="Times New Roman"/>
              </w:rPr>
            </w:pPr>
            <w:r>
              <w:rPr>
                <w:rFonts w:ascii="Times New Roman" w:hAnsi="Times New Roman" w:cs="Times New Roman"/>
              </w:rPr>
              <w:t>Государственное обеспечение и с</w:t>
            </w:r>
            <w:r w:rsidRPr="00160134">
              <w:rPr>
                <w:rFonts w:ascii="Times New Roman" w:hAnsi="Times New Roman" w:cs="Times New Roman"/>
              </w:rPr>
              <w:t>оциальная поддержка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tcPr>
          <w:p w:rsidR="00102130" w:rsidRPr="00160134" w:rsidRDefault="00102130" w:rsidP="00BA2811">
            <w:pPr>
              <w:widowControl/>
              <w:rPr>
                <w:rFonts w:ascii="Times New Roman" w:hAnsi="Times New Roman" w:cs="Times New Roman"/>
              </w:rPr>
            </w:pPr>
            <w:r w:rsidRPr="00160134">
              <w:rPr>
                <w:rFonts w:ascii="Times New Roman" w:hAnsi="Times New Roman" w:cs="Times New Roman"/>
              </w:rPr>
              <w:t>Невыполнение федерального и регионального законодательства в части оказания поддержки детям-сиротам и детям, оставшимся без попечения родителей</w:t>
            </w:r>
          </w:p>
        </w:tc>
        <w:tc>
          <w:tcPr>
            <w:tcW w:w="0" w:type="auto"/>
            <w:tcBorders>
              <w:top w:val="nil"/>
              <w:left w:val="nil"/>
              <w:bottom w:val="single" w:sz="4" w:space="0" w:color="auto"/>
              <w:right w:val="single" w:sz="4" w:space="0" w:color="auto"/>
            </w:tcBorders>
          </w:tcPr>
          <w:p w:rsidR="00102130" w:rsidRPr="00160134" w:rsidRDefault="00102130" w:rsidP="00BA2811">
            <w:pPr>
              <w:widowControl/>
              <w:rPr>
                <w:rFonts w:ascii="Times New Roman" w:hAnsi="Times New Roman" w:cs="Times New Roman"/>
              </w:rPr>
            </w:pPr>
            <w:r w:rsidRPr="00160134">
              <w:rPr>
                <w:rFonts w:ascii="Times New Roman" w:hAnsi="Times New Roman" w:cs="Times New Roman"/>
              </w:rPr>
              <w:t>Обеспечение успешной адаптации детей-сирот и детей, оставшихся без попечения родителей, лиц из их числа в обществе и на рынке труда, создание условий для их социальной мобильности</w:t>
            </w:r>
          </w:p>
        </w:tc>
      </w:tr>
      <w:tr w:rsidR="00102130" w:rsidRPr="00DF6A79" w:rsidTr="00E75376">
        <w:trPr>
          <w:trHeight w:val="391"/>
        </w:trPr>
        <w:tc>
          <w:tcPr>
            <w:tcW w:w="15292" w:type="dxa"/>
            <w:gridSpan w:val="8"/>
            <w:tcBorders>
              <w:top w:val="single" w:sz="4" w:space="0" w:color="auto"/>
              <w:left w:val="single" w:sz="4" w:space="0" w:color="auto"/>
              <w:bottom w:val="single" w:sz="4" w:space="0" w:color="auto"/>
              <w:right w:val="single" w:sz="4" w:space="0" w:color="auto"/>
            </w:tcBorders>
          </w:tcPr>
          <w:p w:rsidR="00102130" w:rsidRPr="00160134" w:rsidRDefault="00102130" w:rsidP="00831694">
            <w:pPr>
              <w:widowControl/>
              <w:rPr>
                <w:rFonts w:ascii="Times New Roman" w:hAnsi="Times New Roman" w:cs="Times New Roman"/>
              </w:rPr>
            </w:pPr>
            <w:r w:rsidRPr="00160134">
              <w:rPr>
                <w:rFonts w:ascii="Times New Roman" w:hAnsi="Times New Roman" w:cs="Times New Roman"/>
              </w:rPr>
              <w:t>Подпрограмма 3 «Обеспечение реализации муниципальной программы «Развитие образования»</w:t>
            </w:r>
          </w:p>
        </w:tc>
      </w:tr>
      <w:tr w:rsidR="00102130" w:rsidRPr="00DF6A79" w:rsidTr="00E75376">
        <w:trPr>
          <w:trHeight w:val="1143"/>
        </w:trPr>
        <w:tc>
          <w:tcPr>
            <w:tcW w:w="0" w:type="auto"/>
            <w:tcBorders>
              <w:top w:val="single" w:sz="4" w:space="0" w:color="auto"/>
              <w:left w:val="single" w:sz="4" w:space="0" w:color="auto"/>
              <w:bottom w:val="single" w:sz="4" w:space="0" w:color="auto"/>
              <w:right w:val="single" w:sz="4" w:space="0" w:color="auto"/>
            </w:tcBorders>
          </w:tcPr>
          <w:p w:rsidR="00102130" w:rsidRPr="00160134" w:rsidRDefault="00102130" w:rsidP="00BA2811">
            <w:pPr>
              <w:widowControl/>
              <w:rPr>
                <w:rFonts w:ascii="Times New Roman" w:hAnsi="Times New Roman" w:cs="Times New Roman"/>
              </w:rPr>
            </w:pPr>
            <w:r w:rsidRPr="00160134">
              <w:rPr>
                <w:rFonts w:ascii="Times New Roman" w:hAnsi="Times New Roman" w:cs="Times New Roman"/>
              </w:rPr>
              <w:t>3.1.</w:t>
            </w:r>
          </w:p>
        </w:tc>
        <w:tc>
          <w:tcPr>
            <w:tcW w:w="0" w:type="auto"/>
            <w:tcBorders>
              <w:top w:val="single" w:sz="4" w:space="0" w:color="auto"/>
              <w:left w:val="nil"/>
              <w:bottom w:val="single" w:sz="4" w:space="0" w:color="auto"/>
              <w:right w:val="single" w:sz="4" w:space="0" w:color="auto"/>
            </w:tcBorders>
          </w:tcPr>
          <w:p w:rsidR="00102130" w:rsidRPr="00160134" w:rsidRDefault="00102130" w:rsidP="00160134">
            <w:pPr>
              <w:widowControl/>
              <w:rPr>
                <w:rFonts w:ascii="Times New Roman" w:hAnsi="Times New Roman" w:cs="Times New Roman"/>
              </w:rPr>
            </w:pPr>
            <w:r w:rsidRPr="00160134">
              <w:rPr>
                <w:rFonts w:ascii="Times New Roman" w:hAnsi="Times New Roman" w:cs="Times New Roman"/>
              </w:rPr>
              <w:t>Обеспечение функций органов местного самоуправления в сфере образования</w:t>
            </w:r>
          </w:p>
        </w:tc>
        <w:tc>
          <w:tcPr>
            <w:tcW w:w="0" w:type="auto"/>
            <w:tcBorders>
              <w:top w:val="single" w:sz="4" w:space="0" w:color="auto"/>
              <w:left w:val="nil"/>
              <w:bottom w:val="single" w:sz="4" w:space="0" w:color="auto"/>
              <w:right w:val="single" w:sz="4" w:space="0" w:color="auto"/>
            </w:tcBorders>
          </w:tcPr>
          <w:p w:rsidR="00102130" w:rsidRPr="00160134" w:rsidRDefault="00102130" w:rsidP="00BA2811">
            <w:pPr>
              <w:widowControl/>
              <w:rPr>
                <w:rFonts w:ascii="Times New Roman" w:hAnsi="Times New Roman" w:cs="Times New Roman"/>
              </w:rPr>
            </w:pPr>
            <w:r w:rsidRPr="00160134">
              <w:rPr>
                <w:rFonts w:ascii="Times New Roman" w:hAnsi="Times New Roman" w:cs="Times New Roman"/>
              </w:rPr>
              <w:t xml:space="preserve">Управление образования </w:t>
            </w:r>
          </w:p>
        </w:tc>
        <w:tc>
          <w:tcPr>
            <w:tcW w:w="0" w:type="auto"/>
            <w:tcBorders>
              <w:top w:val="single" w:sz="4" w:space="0" w:color="auto"/>
              <w:left w:val="nil"/>
              <w:bottom w:val="single" w:sz="4" w:space="0" w:color="auto"/>
              <w:right w:val="single" w:sz="4" w:space="0" w:color="auto"/>
            </w:tcBorders>
          </w:tcPr>
          <w:p w:rsidR="00102130" w:rsidRPr="00160134" w:rsidRDefault="00102130" w:rsidP="00BA2811">
            <w:pPr>
              <w:widowControl/>
              <w:rPr>
                <w:rFonts w:ascii="Times New Roman" w:hAnsi="Times New Roman" w:cs="Times New Roman"/>
              </w:rPr>
            </w:pPr>
            <w:r w:rsidRPr="00160134">
              <w:rPr>
                <w:rFonts w:ascii="Times New Roman" w:hAnsi="Times New Roman" w:cs="Times New Roman"/>
              </w:rPr>
              <w:t>2014</w:t>
            </w:r>
          </w:p>
        </w:tc>
        <w:tc>
          <w:tcPr>
            <w:tcW w:w="0" w:type="auto"/>
            <w:tcBorders>
              <w:top w:val="single" w:sz="4" w:space="0" w:color="auto"/>
              <w:left w:val="nil"/>
              <w:bottom w:val="single" w:sz="4" w:space="0" w:color="auto"/>
              <w:right w:val="single" w:sz="4" w:space="0" w:color="auto"/>
            </w:tcBorders>
          </w:tcPr>
          <w:p w:rsidR="00102130" w:rsidRPr="00160134" w:rsidRDefault="00102130" w:rsidP="00BA2811">
            <w:pPr>
              <w:widowControl/>
              <w:rPr>
                <w:rFonts w:ascii="Times New Roman" w:hAnsi="Times New Roman" w:cs="Times New Roman"/>
              </w:rPr>
            </w:pPr>
            <w:r w:rsidRPr="00160134">
              <w:rPr>
                <w:rFonts w:ascii="Times New Roman" w:hAnsi="Times New Roman" w:cs="Times New Roman"/>
              </w:rPr>
              <w:t>2020</w:t>
            </w:r>
          </w:p>
        </w:tc>
        <w:tc>
          <w:tcPr>
            <w:tcW w:w="2467" w:type="dxa"/>
            <w:tcBorders>
              <w:top w:val="single" w:sz="4" w:space="0" w:color="auto"/>
              <w:left w:val="nil"/>
              <w:bottom w:val="single" w:sz="4" w:space="0" w:color="auto"/>
              <w:right w:val="single" w:sz="4" w:space="0" w:color="auto"/>
            </w:tcBorders>
          </w:tcPr>
          <w:p w:rsidR="00102130" w:rsidRPr="00160134" w:rsidRDefault="00102130" w:rsidP="00BA2811">
            <w:pPr>
              <w:widowControl/>
              <w:jc w:val="both"/>
              <w:rPr>
                <w:rFonts w:ascii="Times New Roman" w:hAnsi="Times New Roman" w:cs="Times New Roman"/>
              </w:rPr>
            </w:pPr>
            <w:r w:rsidRPr="00160134">
              <w:rPr>
                <w:rFonts w:ascii="Times New Roman" w:hAnsi="Times New Roman" w:cs="Times New Roman"/>
              </w:rPr>
              <w:t>Реализация подпрограммы</w:t>
            </w:r>
          </w:p>
        </w:tc>
        <w:tc>
          <w:tcPr>
            <w:tcW w:w="0" w:type="auto"/>
            <w:tcBorders>
              <w:top w:val="single" w:sz="4" w:space="0" w:color="auto"/>
              <w:left w:val="nil"/>
              <w:bottom w:val="single" w:sz="4" w:space="0" w:color="auto"/>
              <w:right w:val="single" w:sz="4" w:space="0" w:color="auto"/>
            </w:tcBorders>
          </w:tcPr>
          <w:p w:rsidR="00102130" w:rsidRPr="00160134" w:rsidRDefault="00102130" w:rsidP="00BA2811">
            <w:pPr>
              <w:widowControl/>
              <w:rPr>
                <w:rFonts w:ascii="Times New Roman" w:hAnsi="Times New Roman" w:cs="Times New Roman"/>
              </w:rPr>
            </w:pPr>
            <w:r w:rsidRPr="00160134">
              <w:rPr>
                <w:rFonts w:ascii="Times New Roman" w:hAnsi="Times New Roman" w:cs="Times New Roman"/>
              </w:rPr>
              <w:t>Нарушение условий реализации программы</w:t>
            </w:r>
          </w:p>
        </w:tc>
        <w:tc>
          <w:tcPr>
            <w:tcW w:w="0" w:type="auto"/>
            <w:tcBorders>
              <w:top w:val="single" w:sz="4" w:space="0" w:color="auto"/>
              <w:left w:val="nil"/>
              <w:bottom w:val="single" w:sz="4" w:space="0" w:color="auto"/>
              <w:right w:val="single" w:sz="4" w:space="0" w:color="auto"/>
            </w:tcBorders>
          </w:tcPr>
          <w:p w:rsidR="00102130" w:rsidRPr="00160134" w:rsidRDefault="00102130" w:rsidP="00BA2811">
            <w:pPr>
              <w:widowControl/>
              <w:rPr>
                <w:rFonts w:ascii="Times New Roman" w:hAnsi="Times New Roman" w:cs="Times New Roman"/>
              </w:rPr>
            </w:pPr>
            <w:r w:rsidRPr="00160134">
              <w:rPr>
                <w:rFonts w:ascii="Times New Roman" w:hAnsi="Times New Roman" w:cs="Times New Roman"/>
              </w:rPr>
              <w:t>Обеспечение достижения ожидаемых результатов</w:t>
            </w:r>
          </w:p>
        </w:tc>
      </w:tr>
    </w:tbl>
    <w:p w:rsidR="00102130" w:rsidRDefault="00102130" w:rsidP="00BA2811">
      <w:pPr>
        <w:jc w:val="center"/>
        <w:rPr>
          <w:rFonts w:ascii="Times New Roman" w:hAnsi="Times New Roman" w:cs="Times New Roman"/>
          <w:sz w:val="28"/>
          <w:szCs w:val="28"/>
        </w:rPr>
      </w:pPr>
    </w:p>
    <w:p w:rsidR="00102130" w:rsidRPr="00615656" w:rsidRDefault="00102130" w:rsidP="00BF6B40">
      <w:pPr>
        <w:jc w:val="right"/>
        <w:rPr>
          <w:rFonts w:ascii="Times New Roman" w:hAnsi="Times New Roman" w:cs="Times New Roman"/>
          <w:bCs/>
        </w:rPr>
      </w:pPr>
      <w:r>
        <w:rPr>
          <w:rFonts w:ascii="Times New Roman" w:hAnsi="Times New Roman" w:cs="Times New Roman"/>
          <w:b/>
          <w:bCs/>
        </w:rPr>
        <w:t xml:space="preserve">                                                                                                                                                                            </w:t>
      </w:r>
      <w:r w:rsidRPr="00615656">
        <w:rPr>
          <w:rFonts w:ascii="Times New Roman" w:hAnsi="Times New Roman" w:cs="Times New Roman"/>
          <w:bCs/>
        </w:rPr>
        <w:t xml:space="preserve">Таблица № 3 </w:t>
      </w:r>
    </w:p>
    <w:p w:rsidR="00102130" w:rsidRDefault="00102130" w:rsidP="00EC3EF2">
      <w:pPr>
        <w:jc w:val="center"/>
        <w:rPr>
          <w:rFonts w:ascii="Times New Roman" w:hAnsi="Times New Roman" w:cs="Times New Roman"/>
          <w:b/>
          <w:bCs/>
          <w:sz w:val="28"/>
          <w:szCs w:val="28"/>
        </w:rPr>
      </w:pPr>
      <w:r w:rsidRPr="00FA0859">
        <w:rPr>
          <w:rFonts w:ascii="Times New Roman" w:hAnsi="Times New Roman" w:cs="Times New Roman"/>
          <w:b/>
          <w:bCs/>
          <w:sz w:val="28"/>
          <w:szCs w:val="28"/>
        </w:rPr>
        <w:t>Ресурсное обеспечение реализации муниципальной программы</w:t>
      </w:r>
      <w:r>
        <w:rPr>
          <w:rFonts w:ascii="Times New Roman" w:hAnsi="Times New Roman" w:cs="Times New Roman"/>
          <w:b/>
          <w:bCs/>
          <w:sz w:val="28"/>
          <w:szCs w:val="28"/>
        </w:rPr>
        <w:t xml:space="preserve"> </w:t>
      </w:r>
    </w:p>
    <w:p w:rsidR="00102130" w:rsidRDefault="00102130" w:rsidP="006B0954">
      <w:pPr>
        <w:pStyle w:val="ConsPlusNormal"/>
        <w:jc w:val="center"/>
        <w:rPr>
          <w:rFonts w:ascii="Times New Roman" w:hAnsi="Times New Roman"/>
          <w:sz w:val="28"/>
          <w:szCs w:val="28"/>
        </w:rPr>
      </w:pPr>
      <w:r>
        <w:rPr>
          <w:rFonts w:ascii="Times New Roman" w:hAnsi="Times New Roman"/>
          <w:sz w:val="28"/>
          <w:szCs w:val="28"/>
        </w:rPr>
        <w:t xml:space="preserve">   </w:t>
      </w:r>
    </w:p>
    <w:tbl>
      <w:tblPr>
        <w:tblW w:w="15240" w:type="dxa"/>
        <w:tblInd w:w="93" w:type="dxa"/>
        <w:tblLayout w:type="fixed"/>
        <w:tblLook w:val="00A0"/>
      </w:tblPr>
      <w:tblGrid>
        <w:gridCol w:w="1409"/>
        <w:gridCol w:w="1946"/>
        <w:gridCol w:w="1764"/>
        <w:gridCol w:w="567"/>
        <w:gridCol w:w="567"/>
        <w:gridCol w:w="1134"/>
        <w:gridCol w:w="566"/>
        <w:gridCol w:w="1046"/>
        <w:gridCol w:w="891"/>
        <w:gridCol w:w="892"/>
        <w:gridCol w:w="891"/>
        <w:gridCol w:w="891"/>
        <w:gridCol w:w="892"/>
        <w:gridCol w:w="891"/>
        <w:gridCol w:w="893"/>
      </w:tblGrid>
      <w:tr w:rsidR="00102130" w:rsidRPr="001525F0" w:rsidTr="002D5F51">
        <w:trPr>
          <w:trHeight w:val="1321"/>
        </w:trPr>
        <w:tc>
          <w:tcPr>
            <w:tcW w:w="1409" w:type="dxa"/>
            <w:vMerge w:val="restart"/>
            <w:tcBorders>
              <w:top w:val="single" w:sz="8" w:space="0" w:color="auto"/>
              <w:left w:val="single" w:sz="8" w:space="0" w:color="auto"/>
              <w:bottom w:val="single" w:sz="4" w:space="0" w:color="auto"/>
              <w:right w:val="single" w:sz="4" w:space="0" w:color="auto"/>
            </w:tcBorders>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Статус</w:t>
            </w:r>
          </w:p>
        </w:tc>
        <w:tc>
          <w:tcPr>
            <w:tcW w:w="1946" w:type="dxa"/>
            <w:vMerge w:val="restart"/>
            <w:tcBorders>
              <w:top w:val="single" w:sz="8" w:space="0" w:color="auto"/>
              <w:left w:val="single" w:sz="4" w:space="0" w:color="auto"/>
              <w:bottom w:val="single" w:sz="4" w:space="0" w:color="auto"/>
              <w:right w:val="single" w:sz="4" w:space="0" w:color="auto"/>
            </w:tcBorders>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Наименование муниципальной программы, подпрограммы муниципальной программы, основного мероприятия, направления</w:t>
            </w:r>
          </w:p>
        </w:tc>
        <w:tc>
          <w:tcPr>
            <w:tcW w:w="1764" w:type="dxa"/>
            <w:vMerge w:val="restart"/>
            <w:tcBorders>
              <w:top w:val="single" w:sz="8" w:space="0" w:color="auto"/>
              <w:left w:val="single" w:sz="4" w:space="0" w:color="auto"/>
              <w:bottom w:val="single" w:sz="4" w:space="0" w:color="auto"/>
              <w:right w:val="single" w:sz="4" w:space="0" w:color="auto"/>
            </w:tcBorders>
            <w:shd w:val="clear" w:color="000000" w:fill="FFFFFF"/>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Ответственный исполнитель и соисполнители муниципальной программы, подпрограммы, основного мероприятия, главные распорядители средств районного бюджета</w:t>
            </w:r>
          </w:p>
        </w:tc>
        <w:tc>
          <w:tcPr>
            <w:tcW w:w="2834" w:type="dxa"/>
            <w:gridSpan w:val="4"/>
            <w:tcBorders>
              <w:top w:val="single" w:sz="8" w:space="0" w:color="auto"/>
              <w:left w:val="nil"/>
              <w:bottom w:val="single" w:sz="4" w:space="0" w:color="auto"/>
              <w:right w:val="single" w:sz="4" w:space="0" w:color="auto"/>
            </w:tcBorders>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Код бюджетной классификации</w:t>
            </w:r>
          </w:p>
        </w:tc>
        <w:tc>
          <w:tcPr>
            <w:tcW w:w="7287" w:type="dxa"/>
            <w:gridSpan w:val="8"/>
            <w:tcBorders>
              <w:top w:val="single" w:sz="8" w:space="0" w:color="auto"/>
              <w:left w:val="nil"/>
              <w:bottom w:val="single" w:sz="4" w:space="0" w:color="auto"/>
              <w:right w:val="single" w:sz="8" w:space="0" w:color="000000"/>
            </w:tcBorders>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Расходы (тыс.рублей) по годам реализации</w:t>
            </w:r>
          </w:p>
        </w:tc>
      </w:tr>
      <w:tr w:rsidR="00102130" w:rsidRPr="001525F0" w:rsidTr="002D5F51">
        <w:trPr>
          <w:trHeight w:val="1062"/>
        </w:trPr>
        <w:tc>
          <w:tcPr>
            <w:tcW w:w="1409" w:type="dxa"/>
            <w:vMerge/>
            <w:tcBorders>
              <w:top w:val="single" w:sz="8" w:space="0" w:color="auto"/>
              <w:left w:val="single" w:sz="8" w:space="0" w:color="auto"/>
              <w:bottom w:val="single" w:sz="4" w:space="0" w:color="auto"/>
              <w:right w:val="single" w:sz="4" w:space="0" w:color="auto"/>
            </w:tcBorders>
            <w:vAlign w:val="center"/>
          </w:tcPr>
          <w:p w:rsidR="00102130" w:rsidRPr="001525F0" w:rsidRDefault="00102130" w:rsidP="001525F0">
            <w:pPr>
              <w:widowControl/>
              <w:rPr>
                <w:rFonts w:ascii="Times New Roman" w:hAnsi="Times New Roman" w:cs="Times New Roman"/>
                <w:sz w:val="20"/>
                <w:szCs w:val="20"/>
              </w:rPr>
            </w:pPr>
          </w:p>
        </w:tc>
        <w:tc>
          <w:tcPr>
            <w:tcW w:w="1946" w:type="dxa"/>
            <w:vMerge/>
            <w:tcBorders>
              <w:top w:val="single" w:sz="8" w:space="0" w:color="auto"/>
              <w:left w:val="single" w:sz="4" w:space="0" w:color="auto"/>
              <w:bottom w:val="single" w:sz="4" w:space="0" w:color="auto"/>
              <w:right w:val="single" w:sz="4" w:space="0" w:color="auto"/>
            </w:tcBorders>
            <w:vAlign w:val="center"/>
          </w:tcPr>
          <w:p w:rsidR="00102130" w:rsidRPr="001525F0" w:rsidRDefault="00102130" w:rsidP="001525F0">
            <w:pPr>
              <w:widowControl/>
              <w:rPr>
                <w:rFonts w:ascii="Times New Roman" w:hAnsi="Times New Roman" w:cs="Times New Roman"/>
                <w:sz w:val="20"/>
                <w:szCs w:val="20"/>
              </w:rPr>
            </w:pPr>
          </w:p>
        </w:tc>
        <w:tc>
          <w:tcPr>
            <w:tcW w:w="1764" w:type="dxa"/>
            <w:vMerge/>
            <w:tcBorders>
              <w:top w:val="single" w:sz="8" w:space="0" w:color="auto"/>
              <w:left w:val="single" w:sz="4" w:space="0" w:color="auto"/>
              <w:bottom w:val="single" w:sz="4" w:space="0" w:color="auto"/>
              <w:right w:val="single" w:sz="4" w:space="0" w:color="auto"/>
            </w:tcBorders>
            <w:vAlign w:val="center"/>
          </w:tcPr>
          <w:p w:rsidR="00102130" w:rsidRPr="001525F0" w:rsidRDefault="00102130" w:rsidP="001525F0">
            <w:pPr>
              <w:widowControl/>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ГРБС</w:t>
            </w:r>
          </w:p>
        </w:tc>
        <w:tc>
          <w:tcPr>
            <w:tcW w:w="567" w:type="dxa"/>
            <w:tcBorders>
              <w:top w:val="nil"/>
              <w:left w:val="nil"/>
              <w:bottom w:val="single" w:sz="4" w:space="0" w:color="auto"/>
              <w:right w:val="single" w:sz="4" w:space="0" w:color="auto"/>
            </w:tcBorders>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РзПр</w:t>
            </w:r>
          </w:p>
        </w:tc>
        <w:tc>
          <w:tcPr>
            <w:tcW w:w="1134" w:type="dxa"/>
            <w:tcBorders>
              <w:top w:val="nil"/>
              <w:left w:val="nil"/>
              <w:bottom w:val="single" w:sz="4" w:space="0" w:color="auto"/>
              <w:right w:val="single" w:sz="4" w:space="0" w:color="auto"/>
            </w:tcBorders>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ЦСР</w:t>
            </w:r>
          </w:p>
        </w:tc>
        <w:tc>
          <w:tcPr>
            <w:tcW w:w="566" w:type="dxa"/>
            <w:tcBorders>
              <w:top w:val="nil"/>
              <w:left w:val="nil"/>
              <w:bottom w:val="single" w:sz="4" w:space="0" w:color="auto"/>
              <w:right w:val="single" w:sz="4" w:space="0" w:color="auto"/>
            </w:tcBorders>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ВР</w:t>
            </w:r>
          </w:p>
        </w:tc>
        <w:tc>
          <w:tcPr>
            <w:tcW w:w="1046" w:type="dxa"/>
            <w:tcBorders>
              <w:top w:val="nil"/>
              <w:left w:val="nil"/>
              <w:bottom w:val="single" w:sz="4" w:space="0" w:color="auto"/>
              <w:right w:val="single" w:sz="4" w:space="0" w:color="auto"/>
            </w:tcBorders>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всего по муниципальной программе</w:t>
            </w:r>
          </w:p>
        </w:tc>
        <w:tc>
          <w:tcPr>
            <w:tcW w:w="891" w:type="dxa"/>
            <w:tcBorders>
              <w:top w:val="nil"/>
              <w:left w:val="nil"/>
              <w:bottom w:val="single" w:sz="4" w:space="0" w:color="auto"/>
              <w:right w:val="single" w:sz="4" w:space="0" w:color="auto"/>
            </w:tcBorders>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2014 год</w:t>
            </w:r>
          </w:p>
        </w:tc>
        <w:tc>
          <w:tcPr>
            <w:tcW w:w="892" w:type="dxa"/>
            <w:tcBorders>
              <w:top w:val="nil"/>
              <w:left w:val="nil"/>
              <w:bottom w:val="single" w:sz="4" w:space="0" w:color="auto"/>
              <w:right w:val="single" w:sz="4" w:space="0" w:color="auto"/>
            </w:tcBorders>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2015 год</w:t>
            </w:r>
          </w:p>
        </w:tc>
        <w:tc>
          <w:tcPr>
            <w:tcW w:w="891" w:type="dxa"/>
            <w:tcBorders>
              <w:top w:val="nil"/>
              <w:left w:val="nil"/>
              <w:bottom w:val="single" w:sz="4" w:space="0" w:color="auto"/>
              <w:right w:val="single" w:sz="4" w:space="0" w:color="auto"/>
            </w:tcBorders>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2016 год</w:t>
            </w:r>
          </w:p>
        </w:tc>
        <w:tc>
          <w:tcPr>
            <w:tcW w:w="891" w:type="dxa"/>
            <w:tcBorders>
              <w:top w:val="nil"/>
              <w:left w:val="nil"/>
              <w:bottom w:val="single" w:sz="4" w:space="0" w:color="auto"/>
              <w:right w:val="single" w:sz="4" w:space="0" w:color="auto"/>
            </w:tcBorders>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2017 год</w:t>
            </w:r>
          </w:p>
        </w:tc>
        <w:tc>
          <w:tcPr>
            <w:tcW w:w="892" w:type="dxa"/>
            <w:tcBorders>
              <w:top w:val="nil"/>
              <w:left w:val="nil"/>
              <w:bottom w:val="single" w:sz="4" w:space="0" w:color="auto"/>
              <w:right w:val="single" w:sz="4" w:space="0" w:color="auto"/>
            </w:tcBorders>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2018 год</w:t>
            </w:r>
          </w:p>
        </w:tc>
        <w:tc>
          <w:tcPr>
            <w:tcW w:w="891" w:type="dxa"/>
            <w:tcBorders>
              <w:top w:val="nil"/>
              <w:left w:val="nil"/>
              <w:bottom w:val="single" w:sz="4" w:space="0" w:color="auto"/>
              <w:right w:val="single" w:sz="4" w:space="0" w:color="auto"/>
            </w:tcBorders>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2019 год</w:t>
            </w:r>
          </w:p>
        </w:tc>
        <w:tc>
          <w:tcPr>
            <w:tcW w:w="893" w:type="dxa"/>
            <w:tcBorders>
              <w:top w:val="nil"/>
              <w:left w:val="nil"/>
              <w:bottom w:val="single" w:sz="4" w:space="0" w:color="auto"/>
              <w:right w:val="single" w:sz="8" w:space="0" w:color="auto"/>
            </w:tcBorders>
            <w:vAlign w:val="bottom"/>
          </w:tcPr>
          <w:p w:rsidR="00102130" w:rsidRPr="001525F0" w:rsidRDefault="00102130" w:rsidP="001525F0">
            <w:pPr>
              <w:widowControl/>
              <w:jc w:val="center"/>
              <w:rPr>
                <w:rFonts w:ascii="Times New Roman" w:hAnsi="Times New Roman" w:cs="Times New Roman"/>
                <w:sz w:val="20"/>
                <w:szCs w:val="20"/>
              </w:rPr>
            </w:pPr>
            <w:r w:rsidRPr="001525F0">
              <w:rPr>
                <w:rFonts w:ascii="Times New Roman" w:hAnsi="Times New Roman" w:cs="Times New Roman"/>
                <w:sz w:val="20"/>
                <w:szCs w:val="20"/>
              </w:rPr>
              <w:t>2020 год</w:t>
            </w: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муниципальная программа</w:t>
            </w:r>
          </w:p>
        </w:tc>
        <w:tc>
          <w:tcPr>
            <w:tcW w:w="1946" w:type="dxa"/>
            <w:tcBorders>
              <w:top w:val="nil"/>
              <w:left w:val="nil"/>
              <w:bottom w:val="single" w:sz="4" w:space="0" w:color="auto"/>
              <w:right w:val="single" w:sz="4" w:space="0" w:color="auto"/>
            </w:tcBorders>
            <w:vAlign w:val="bottom"/>
          </w:tcPr>
          <w:p w:rsidR="00102130" w:rsidRPr="00081800" w:rsidRDefault="00102130" w:rsidP="00831694">
            <w:pPr>
              <w:widowControl/>
              <w:jc w:val="center"/>
              <w:rPr>
                <w:rFonts w:ascii="Times New Roman" w:hAnsi="Times New Roman" w:cs="Times New Roman"/>
              </w:rPr>
            </w:pPr>
            <w:r w:rsidRPr="00081800">
              <w:rPr>
                <w:rFonts w:ascii="Times New Roman" w:hAnsi="Times New Roman" w:cs="Times New Roman"/>
                <w:sz w:val="22"/>
                <w:szCs w:val="22"/>
              </w:rPr>
              <w:t>"Развитие образования"</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Всего</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4823280,4</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640625,1</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675459,2</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665730,2</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713759,5</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732622,2</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694143,4</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700940,8</w:t>
            </w:r>
          </w:p>
        </w:tc>
      </w:tr>
      <w:tr w:rsidR="00102130" w:rsidRPr="008C5B1C" w:rsidTr="002D5F51">
        <w:trPr>
          <w:trHeight w:val="307"/>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в том числе :</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муниципальный бюджет</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1527956,3</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210444,2</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209259,2</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205787,3</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231668,5</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234161,1</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215396</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221240</w:t>
            </w:r>
          </w:p>
        </w:tc>
      </w:tr>
      <w:tr w:rsidR="00102130" w:rsidRPr="008C5B1C" w:rsidTr="002D5F51">
        <w:trPr>
          <w:trHeight w:val="307"/>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областной бюджет</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2745665,2</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357742,1</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374473,5</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378624,2</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402593,9</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417585,3</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406846,4</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407799,8</w:t>
            </w: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федеральный бюджет</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36925,70</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8765,70</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18413,80</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3475,00</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3204,40</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3066,80</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0,00</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0,00</w:t>
            </w: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внебюджетные средства</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BF6B40" w:rsidRDefault="00102130" w:rsidP="001525F0">
            <w:pPr>
              <w:widowControl/>
              <w:jc w:val="center"/>
              <w:rPr>
                <w:rFonts w:ascii="Times New Roman" w:hAnsi="Times New Roman" w:cs="Times New Roman"/>
                <w:sz w:val="16"/>
                <w:szCs w:val="16"/>
                <w:lang w:val="en-US"/>
              </w:rPr>
            </w:pPr>
            <w:r>
              <w:rPr>
                <w:rFonts w:ascii="Times New Roman" w:hAnsi="Times New Roman" w:cs="Times New Roman"/>
                <w:sz w:val="16"/>
                <w:szCs w:val="16"/>
              </w:rPr>
              <w:t>512733,2</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63673,10</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73312,70</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77843,70</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76292,70</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77809,00</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71901,00</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71901,00</w:t>
            </w: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663892,2</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88362,8</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110193,2</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91401,8</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94850,7</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96122,7</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90932,3</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92028,7</w:t>
            </w:r>
          </w:p>
        </w:tc>
      </w:tr>
      <w:tr w:rsidR="00102130" w:rsidRPr="008C5B1C" w:rsidTr="002D5F51">
        <w:trPr>
          <w:trHeight w:val="307"/>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в том числе :</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муниципальный бюджет</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161539,8</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23785,2</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24834,2</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20776,9</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23284,5</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23637</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22611</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22611</w:t>
            </w:r>
          </w:p>
        </w:tc>
      </w:tr>
      <w:tr w:rsidR="00102130" w:rsidRPr="008C5B1C" w:rsidTr="002D5F51">
        <w:trPr>
          <w:trHeight w:val="307"/>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областной бюджет</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480670,2</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61409,6</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73357,4</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68479,9</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69391,2</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70293,1</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68321,3</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69417,7</w:t>
            </w: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федеральный бюджет</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21682,2</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3168</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12001,6</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2145</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2175</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2192,6</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0</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0</w:t>
            </w:r>
          </w:p>
        </w:tc>
      </w:tr>
      <w:tr w:rsidR="00102130" w:rsidRPr="008C5B1C" w:rsidTr="002D5F51">
        <w:trPr>
          <w:trHeight w:val="922"/>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Муниципальные 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4158219,7</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552202,3</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565221,5</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574278,4</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618701,8</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636356,5</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602879,1</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608580,1</w:t>
            </w:r>
          </w:p>
        </w:tc>
      </w:tr>
      <w:tr w:rsidR="00102130" w:rsidRPr="008C5B1C" w:rsidTr="002D5F51">
        <w:trPr>
          <w:trHeight w:val="307"/>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в том числе :</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муниципальный бюджет</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1365248</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186599</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184380,5</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184960,4</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208177</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210381,1</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192453</w:t>
            </w:r>
          </w:p>
        </w:tc>
        <w:tc>
          <w:tcPr>
            <w:tcW w:w="893"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198297</w:t>
            </w:r>
          </w:p>
        </w:tc>
      </w:tr>
      <w:tr w:rsidR="00102130" w:rsidRPr="008C5B1C" w:rsidTr="002D5F51">
        <w:trPr>
          <w:trHeight w:val="307"/>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областной бюджет</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2264995</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296332,5</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301116,1</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310144,3</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333202,7</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347292,2</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338525,1</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338382,1</w:t>
            </w: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федеральный бюджет</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15243,5</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5597,7</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6412,2</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1330</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1029,4</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874,2</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0</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0</w:t>
            </w: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внебюджетные средства</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512733,2</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63673,1</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73312,7</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77843,7</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76292,7</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77809</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71901</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71901</w:t>
            </w: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администрация района</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1168,5</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60</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44,5</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50</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207</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143</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332</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332</w:t>
            </w:r>
          </w:p>
        </w:tc>
      </w:tr>
      <w:tr w:rsidR="00102130" w:rsidRPr="008C5B1C" w:rsidTr="002D5F51">
        <w:trPr>
          <w:trHeight w:val="307"/>
        </w:trPr>
        <w:tc>
          <w:tcPr>
            <w:tcW w:w="1409" w:type="dxa"/>
            <w:tcBorders>
              <w:top w:val="nil"/>
              <w:left w:val="single" w:sz="8" w:space="0" w:color="auto"/>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в том числе:</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56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1046"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 </w:t>
            </w:r>
          </w:p>
        </w:tc>
      </w:tr>
      <w:tr w:rsidR="00102130" w:rsidRPr="008C5B1C" w:rsidTr="002D5F51">
        <w:trPr>
          <w:trHeight w:val="629"/>
        </w:trPr>
        <w:tc>
          <w:tcPr>
            <w:tcW w:w="1409" w:type="dxa"/>
            <w:tcBorders>
              <w:top w:val="nil"/>
              <w:left w:val="single" w:sz="8" w:space="0" w:color="auto"/>
              <w:bottom w:val="nil"/>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946" w:type="dxa"/>
            <w:tcBorders>
              <w:top w:val="nil"/>
              <w:left w:val="nil"/>
              <w:bottom w:val="nil"/>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 </w:t>
            </w:r>
          </w:p>
        </w:tc>
        <w:tc>
          <w:tcPr>
            <w:tcW w:w="1764" w:type="dxa"/>
            <w:tcBorders>
              <w:top w:val="nil"/>
              <w:left w:val="nil"/>
              <w:bottom w:val="nil"/>
              <w:right w:val="single" w:sz="4" w:space="0" w:color="auto"/>
            </w:tcBorders>
            <w:vAlign w:val="bottom"/>
          </w:tcPr>
          <w:p w:rsidR="00102130" w:rsidRPr="00081800" w:rsidRDefault="00102130" w:rsidP="001525F0">
            <w:pPr>
              <w:widowControl/>
              <w:jc w:val="center"/>
              <w:rPr>
                <w:rFonts w:ascii="Times New Roman" w:hAnsi="Times New Roman" w:cs="Times New Roman"/>
              </w:rPr>
            </w:pPr>
            <w:r w:rsidRPr="00081800">
              <w:rPr>
                <w:rFonts w:ascii="Times New Roman" w:hAnsi="Times New Roman" w:cs="Times New Roman"/>
                <w:sz w:val="22"/>
                <w:szCs w:val="22"/>
              </w:rPr>
              <w:t>муниципальный бюджет</w:t>
            </w:r>
          </w:p>
        </w:tc>
        <w:tc>
          <w:tcPr>
            <w:tcW w:w="567" w:type="dxa"/>
            <w:tcBorders>
              <w:top w:val="nil"/>
              <w:left w:val="nil"/>
              <w:bottom w:val="nil"/>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7" w:type="dxa"/>
            <w:tcBorders>
              <w:top w:val="nil"/>
              <w:left w:val="nil"/>
              <w:bottom w:val="nil"/>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134" w:type="dxa"/>
            <w:tcBorders>
              <w:top w:val="nil"/>
              <w:left w:val="nil"/>
              <w:bottom w:val="nil"/>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566" w:type="dxa"/>
            <w:tcBorders>
              <w:top w:val="nil"/>
              <w:left w:val="nil"/>
              <w:bottom w:val="nil"/>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х</w:t>
            </w:r>
          </w:p>
        </w:tc>
        <w:tc>
          <w:tcPr>
            <w:tcW w:w="1046" w:type="dxa"/>
            <w:tcBorders>
              <w:top w:val="nil"/>
              <w:left w:val="nil"/>
              <w:bottom w:val="nil"/>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1168,5</w:t>
            </w:r>
          </w:p>
        </w:tc>
        <w:tc>
          <w:tcPr>
            <w:tcW w:w="891" w:type="dxa"/>
            <w:tcBorders>
              <w:top w:val="nil"/>
              <w:left w:val="nil"/>
              <w:bottom w:val="nil"/>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60</w:t>
            </w:r>
          </w:p>
        </w:tc>
        <w:tc>
          <w:tcPr>
            <w:tcW w:w="892" w:type="dxa"/>
            <w:tcBorders>
              <w:top w:val="nil"/>
              <w:left w:val="nil"/>
              <w:bottom w:val="nil"/>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44,5</w:t>
            </w:r>
          </w:p>
        </w:tc>
        <w:tc>
          <w:tcPr>
            <w:tcW w:w="891" w:type="dxa"/>
            <w:tcBorders>
              <w:top w:val="nil"/>
              <w:left w:val="nil"/>
              <w:bottom w:val="nil"/>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50</w:t>
            </w:r>
          </w:p>
        </w:tc>
        <w:tc>
          <w:tcPr>
            <w:tcW w:w="891" w:type="dxa"/>
            <w:tcBorders>
              <w:top w:val="nil"/>
              <w:left w:val="nil"/>
              <w:bottom w:val="nil"/>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207</w:t>
            </w:r>
          </w:p>
        </w:tc>
        <w:tc>
          <w:tcPr>
            <w:tcW w:w="892" w:type="dxa"/>
            <w:tcBorders>
              <w:top w:val="nil"/>
              <w:left w:val="nil"/>
              <w:bottom w:val="nil"/>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143</w:t>
            </w:r>
          </w:p>
        </w:tc>
        <w:tc>
          <w:tcPr>
            <w:tcW w:w="891" w:type="dxa"/>
            <w:tcBorders>
              <w:top w:val="nil"/>
              <w:left w:val="nil"/>
              <w:bottom w:val="nil"/>
              <w:right w:val="single" w:sz="4"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332</w:t>
            </w:r>
          </w:p>
        </w:tc>
        <w:tc>
          <w:tcPr>
            <w:tcW w:w="893" w:type="dxa"/>
            <w:tcBorders>
              <w:top w:val="nil"/>
              <w:left w:val="nil"/>
              <w:bottom w:val="nil"/>
              <w:right w:val="single" w:sz="8" w:space="0" w:color="auto"/>
            </w:tcBorders>
            <w:vAlign w:val="bottom"/>
          </w:tcPr>
          <w:p w:rsidR="00102130" w:rsidRPr="008C5B1C" w:rsidRDefault="00102130" w:rsidP="001525F0">
            <w:pPr>
              <w:widowControl/>
              <w:jc w:val="center"/>
              <w:rPr>
                <w:rFonts w:ascii="Times New Roman" w:hAnsi="Times New Roman" w:cs="Times New Roman"/>
                <w:sz w:val="16"/>
                <w:szCs w:val="16"/>
              </w:rPr>
            </w:pPr>
            <w:r w:rsidRPr="008C5B1C">
              <w:rPr>
                <w:rFonts w:ascii="Times New Roman" w:hAnsi="Times New Roman" w:cs="Times New Roman"/>
                <w:sz w:val="16"/>
                <w:szCs w:val="16"/>
              </w:rPr>
              <w:t>332</w:t>
            </w:r>
          </w:p>
        </w:tc>
      </w:tr>
      <w:tr w:rsidR="00102130" w:rsidRPr="008C5B1C" w:rsidTr="002D5F51">
        <w:trPr>
          <w:trHeight w:val="1245"/>
        </w:trPr>
        <w:tc>
          <w:tcPr>
            <w:tcW w:w="1409" w:type="dxa"/>
            <w:tcBorders>
              <w:top w:val="single" w:sz="8" w:space="0" w:color="auto"/>
              <w:left w:val="single" w:sz="8" w:space="0" w:color="auto"/>
              <w:bottom w:val="single" w:sz="8"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Подпрограмма 1</w:t>
            </w:r>
          </w:p>
        </w:tc>
        <w:tc>
          <w:tcPr>
            <w:tcW w:w="1946" w:type="dxa"/>
            <w:tcBorders>
              <w:top w:val="single" w:sz="8" w:space="0" w:color="auto"/>
              <w:left w:val="nil"/>
              <w:bottom w:val="single" w:sz="8"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Развитие дошкольного, общего и дополнительного образования детей</w:t>
            </w:r>
          </w:p>
        </w:tc>
        <w:tc>
          <w:tcPr>
            <w:tcW w:w="1764" w:type="dxa"/>
            <w:tcBorders>
              <w:top w:val="single" w:sz="8" w:space="0" w:color="auto"/>
              <w:left w:val="nil"/>
              <w:bottom w:val="single" w:sz="8"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567" w:type="dxa"/>
            <w:tcBorders>
              <w:top w:val="single" w:sz="8" w:space="0" w:color="auto"/>
              <w:left w:val="nil"/>
              <w:bottom w:val="single" w:sz="8"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single" w:sz="8" w:space="0" w:color="auto"/>
              <w:left w:val="nil"/>
              <w:bottom w:val="single" w:sz="8"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700</w:t>
            </w:r>
          </w:p>
        </w:tc>
        <w:tc>
          <w:tcPr>
            <w:tcW w:w="1134" w:type="dxa"/>
            <w:tcBorders>
              <w:top w:val="single" w:sz="8" w:space="0" w:color="auto"/>
              <w:left w:val="nil"/>
              <w:bottom w:val="single" w:sz="8"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566" w:type="dxa"/>
            <w:tcBorders>
              <w:top w:val="single" w:sz="8" w:space="0" w:color="auto"/>
              <w:left w:val="nil"/>
              <w:bottom w:val="single" w:sz="8"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single" w:sz="8" w:space="0" w:color="auto"/>
              <w:left w:val="nil"/>
              <w:bottom w:val="single" w:sz="8"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4396608,00</w:t>
            </w:r>
          </w:p>
        </w:tc>
        <w:tc>
          <w:tcPr>
            <w:tcW w:w="891" w:type="dxa"/>
            <w:tcBorders>
              <w:top w:val="single" w:sz="8" w:space="0" w:color="auto"/>
              <w:left w:val="nil"/>
              <w:bottom w:val="single" w:sz="8" w:space="0" w:color="auto"/>
              <w:right w:val="single" w:sz="4" w:space="0" w:color="auto"/>
            </w:tcBorders>
            <w:vAlign w:val="bottom"/>
          </w:tcPr>
          <w:p w:rsidR="00102130" w:rsidRPr="003F2220" w:rsidRDefault="00102130" w:rsidP="003F2220">
            <w:pPr>
              <w:jc w:val="center"/>
              <w:rPr>
                <w:rFonts w:ascii="Times New Roman" w:hAnsi="Times New Roman" w:cs="Times New Roman"/>
                <w:sz w:val="16"/>
                <w:szCs w:val="16"/>
              </w:rPr>
            </w:pPr>
            <w:r w:rsidRPr="003F2220">
              <w:rPr>
                <w:rFonts w:ascii="Times New Roman" w:hAnsi="Times New Roman" w:cs="Times New Roman"/>
                <w:sz w:val="16"/>
                <w:szCs w:val="16"/>
              </w:rPr>
              <w:t>581712,1</w:t>
            </w:r>
          </w:p>
        </w:tc>
        <w:tc>
          <w:tcPr>
            <w:tcW w:w="892" w:type="dxa"/>
            <w:tcBorders>
              <w:top w:val="single" w:sz="8" w:space="0" w:color="auto"/>
              <w:left w:val="nil"/>
              <w:bottom w:val="single" w:sz="8" w:space="0" w:color="auto"/>
              <w:right w:val="single" w:sz="4" w:space="0" w:color="auto"/>
            </w:tcBorders>
            <w:vAlign w:val="bottom"/>
          </w:tcPr>
          <w:p w:rsidR="00102130" w:rsidRPr="003F2220" w:rsidRDefault="00102130" w:rsidP="003F2220">
            <w:pPr>
              <w:jc w:val="center"/>
              <w:rPr>
                <w:rFonts w:ascii="Times New Roman" w:hAnsi="Times New Roman" w:cs="Times New Roman"/>
                <w:sz w:val="16"/>
                <w:szCs w:val="16"/>
              </w:rPr>
            </w:pPr>
            <w:r w:rsidRPr="003F2220">
              <w:rPr>
                <w:rFonts w:ascii="Times New Roman" w:hAnsi="Times New Roman" w:cs="Times New Roman"/>
                <w:sz w:val="16"/>
                <w:szCs w:val="16"/>
              </w:rPr>
              <w:t>600209,4</w:t>
            </w:r>
          </w:p>
        </w:tc>
        <w:tc>
          <w:tcPr>
            <w:tcW w:w="891" w:type="dxa"/>
            <w:tcBorders>
              <w:top w:val="single" w:sz="8" w:space="0" w:color="auto"/>
              <w:left w:val="nil"/>
              <w:bottom w:val="single" w:sz="8" w:space="0" w:color="auto"/>
              <w:right w:val="single" w:sz="4" w:space="0" w:color="auto"/>
            </w:tcBorders>
            <w:vAlign w:val="bottom"/>
          </w:tcPr>
          <w:p w:rsidR="00102130" w:rsidRPr="003F2220" w:rsidRDefault="00102130" w:rsidP="003F2220">
            <w:pPr>
              <w:jc w:val="center"/>
              <w:rPr>
                <w:rFonts w:ascii="Times New Roman" w:hAnsi="Times New Roman" w:cs="Times New Roman"/>
                <w:sz w:val="16"/>
                <w:szCs w:val="16"/>
              </w:rPr>
            </w:pPr>
            <w:r w:rsidRPr="003F2220">
              <w:rPr>
                <w:rFonts w:ascii="Times New Roman" w:hAnsi="Times New Roman" w:cs="Times New Roman"/>
                <w:sz w:val="16"/>
                <w:szCs w:val="16"/>
              </w:rPr>
              <w:t>610882,0</w:t>
            </w:r>
          </w:p>
        </w:tc>
        <w:tc>
          <w:tcPr>
            <w:tcW w:w="891" w:type="dxa"/>
            <w:tcBorders>
              <w:top w:val="single" w:sz="8" w:space="0" w:color="auto"/>
              <w:left w:val="nil"/>
              <w:bottom w:val="single" w:sz="8" w:space="0" w:color="auto"/>
              <w:right w:val="single" w:sz="4" w:space="0" w:color="auto"/>
            </w:tcBorders>
            <w:vAlign w:val="bottom"/>
          </w:tcPr>
          <w:p w:rsidR="00102130" w:rsidRPr="003F2220" w:rsidRDefault="00102130" w:rsidP="003F2220">
            <w:pPr>
              <w:jc w:val="center"/>
              <w:rPr>
                <w:rFonts w:ascii="Times New Roman" w:hAnsi="Times New Roman" w:cs="Times New Roman"/>
                <w:sz w:val="16"/>
                <w:szCs w:val="16"/>
              </w:rPr>
            </w:pPr>
            <w:r w:rsidRPr="003F2220">
              <w:rPr>
                <w:rFonts w:ascii="Times New Roman" w:hAnsi="Times New Roman" w:cs="Times New Roman"/>
                <w:sz w:val="16"/>
                <w:szCs w:val="16"/>
              </w:rPr>
              <w:t>655139,6</w:t>
            </w:r>
          </w:p>
        </w:tc>
        <w:tc>
          <w:tcPr>
            <w:tcW w:w="892" w:type="dxa"/>
            <w:tcBorders>
              <w:top w:val="single" w:sz="8" w:space="0" w:color="auto"/>
              <w:left w:val="nil"/>
              <w:bottom w:val="single" w:sz="8" w:space="0" w:color="auto"/>
              <w:right w:val="single" w:sz="4" w:space="0" w:color="auto"/>
            </w:tcBorders>
            <w:vAlign w:val="bottom"/>
          </w:tcPr>
          <w:p w:rsidR="00102130" w:rsidRPr="003F2220" w:rsidRDefault="00102130" w:rsidP="003F2220">
            <w:pPr>
              <w:jc w:val="center"/>
              <w:rPr>
                <w:rFonts w:ascii="Times New Roman" w:hAnsi="Times New Roman" w:cs="Times New Roman"/>
                <w:sz w:val="16"/>
                <w:szCs w:val="16"/>
              </w:rPr>
            </w:pPr>
            <w:r w:rsidRPr="003F2220">
              <w:rPr>
                <w:rFonts w:ascii="Times New Roman" w:hAnsi="Times New Roman" w:cs="Times New Roman"/>
                <w:sz w:val="16"/>
                <w:szCs w:val="16"/>
              </w:rPr>
              <w:t>673400,7</w:t>
            </w:r>
          </w:p>
        </w:tc>
        <w:tc>
          <w:tcPr>
            <w:tcW w:w="891" w:type="dxa"/>
            <w:tcBorders>
              <w:top w:val="single" w:sz="8" w:space="0" w:color="auto"/>
              <w:left w:val="nil"/>
              <w:bottom w:val="single" w:sz="8" w:space="0" w:color="auto"/>
              <w:right w:val="single" w:sz="4" w:space="0" w:color="auto"/>
            </w:tcBorders>
            <w:vAlign w:val="bottom"/>
          </w:tcPr>
          <w:p w:rsidR="00102130" w:rsidRPr="003F2220" w:rsidRDefault="00102130" w:rsidP="003F2220">
            <w:pPr>
              <w:jc w:val="center"/>
              <w:rPr>
                <w:rFonts w:ascii="Times New Roman" w:hAnsi="Times New Roman" w:cs="Times New Roman"/>
                <w:sz w:val="16"/>
                <w:szCs w:val="16"/>
              </w:rPr>
            </w:pPr>
            <w:r w:rsidRPr="003F2220">
              <w:rPr>
                <w:rFonts w:ascii="Times New Roman" w:hAnsi="Times New Roman" w:cs="Times New Roman"/>
                <w:sz w:val="16"/>
                <w:szCs w:val="16"/>
              </w:rPr>
              <w:t>634781,6</w:t>
            </w:r>
          </w:p>
        </w:tc>
        <w:tc>
          <w:tcPr>
            <w:tcW w:w="893" w:type="dxa"/>
            <w:tcBorders>
              <w:top w:val="single" w:sz="8" w:space="0" w:color="auto"/>
              <w:left w:val="nil"/>
              <w:bottom w:val="single" w:sz="8" w:space="0" w:color="auto"/>
              <w:right w:val="single" w:sz="8" w:space="0" w:color="auto"/>
            </w:tcBorders>
            <w:vAlign w:val="bottom"/>
          </w:tcPr>
          <w:p w:rsidR="00102130" w:rsidRPr="003F2220" w:rsidRDefault="00102130" w:rsidP="003F2220">
            <w:pPr>
              <w:jc w:val="center"/>
              <w:rPr>
                <w:rFonts w:ascii="Times New Roman" w:hAnsi="Times New Roman" w:cs="Times New Roman"/>
                <w:sz w:val="16"/>
                <w:szCs w:val="16"/>
              </w:rPr>
            </w:pPr>
            <w:r w:rsidRPr="003F2220">
              <w:rPr>
                <w:rFonts w:ascii="Times New Roman" w:hAnsi="Times New Roman" w:cs="Times New Roman"/>
                <w:sz w:val="16"/>
                <w:szCs w:val="16"/>
              </w:rPr>
              <w:t>640482,6</w:t>
            </w:r>
          </w:p>
        </w:tc>
      </w:tr>
      <w:tr w:rsidR="00102130" w:rsidRPr="008C5B1C" w:rsidTr="002D5F51">
        <w:trPr>
          <w:trHeight w:val="323"/>
        </w:trPr>
        <w:tc>
          <w:tcPr>
            <w:tcW w:w="1409" w:type="dxa"/>
            <w:tcBorders>
              <w:top w:val="nil"/>
              <w:left w:val="single" w:sz="8" w:space="0" w:color="auto"/>
              <w:bottom w:val="nil"/>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nil"/>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в том числе :</w:t>
            </w:r>
          </w:p>
        </w:tc>
        <w:tc>
          <w:tcPr>
            <w:tcW w:w="567"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567"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1134"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566"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1046"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nil"/>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tcBorders>
              <w:top w:val="single" w:sz="8" w:space="0" w:color="auto"/>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single" w:sz="8" w:space="0" w:color="auto"/>
              <w:left w:val="nil"/>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single" w:sz="8"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муниципальный бюджет</w:t>
            </w:r>
          </w:p>
        </w:tc>
        <w:tc>
          <w:tcPr>
            <w:tcW w:w="567" w:type="dxa"/>
            <w:tcBorders>
              <w:top w:val="single" w:sz="8"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7" w:type="dxa"/>
            <w:tcBorders>
              <w:top w:val="single" w:sz="8"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134" w:type="dxa"/>
            <w:tcBorders>
              <w:top w:val="single" w:sz="8"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6" w:type="dxa"/>
            <w:tcBorders>
              <w:top w:val="single" w:sz="8"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046" w:type="dxa"/>
            <w:tcBorders>
              <w:top w:val="single" w:sz="8"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1371060,4</w:t>
            </w:r>
          </w:p>
        </w:tc>
        <w:tc>
          <w:tcPr>
            <w:tcW w:w="891" w:type="dxa"/>
            <w:tcBorders>
              <w:top w:val="single" w:sz="8"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186824,1</w:t>
            </w:r>
          </w:p>
        </w:tc>
        <w:tc>
          <w:tcPr>
            <w:tcW w:w="892" w:type="dxa"/>
            <w:tcBorders>
              <w:top w:val="single" w:sz="8"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184604</w:t>
            </w:r>
          </w:p>
        </w:tc>
        <w:tc>
          <w:tcPr>
            <w:tcW w:w="891" w:type="dxa"/>
            <w:tcBorders>
              <w:top w:val="single" w:sz="8"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185026,1</w:t>
            </w:r>
          </w:p>
        </w:tc>
        <w:tc>
          <w:tcPr>
            <w:tcW w:w="891" w:type="dxa"/>
            <w:tcBorders>
              <w:top w:val="single" w:sz="8"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208437,1</w:t>
            </w:r>
          </w:p>
        </w:tc>
        <w:tc>
          <w:tcPr>
            <w:tcW w:w="892" w:type="dxa"/>
            <w:tcBorders>
              <w:top w:val="single" w:sz="8"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212525,1</w:t>
            </w:r>
          </w:p>
        </w:tc>
        <w:tc>
          <w:tcPr>
            <w:tcW w:w="891" w:type="dxa"/>
            <w:tcBorders>
              <w:top w:val="single" w:sz="8"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193900</w:t>
            </w:r>
          </w:p>
        </w:tc>
        <w:tc>
          <w:tcPr>
            <w:tcW w:w="893" w:type="dxa"/>
            <w:tcBorders>
              <w:top w:val="single" w:sz="8"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199744</w:t>
            </w:r>
          </w:p>
        </w:tc>
      </w:tr>
      <w:tr w:rsidR="00102130" w:rsidRPr="008C5B1C" w:rsidTr="002D5F51">
        <w:trPr>
          <w:trHeight w:val="307"/>
        </w:trPr>
        <w:tc>
          <w:tcPr>
            <w:tcW w:w="1409" w:type="dxa"/>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областной бюджет</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2497570,9</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325617,2</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335880,5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346682,2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369380,4</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382192,4</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368980,6</w:t>
            </w:r>
          </w:p>
        </w:tc>
        <w:tc>
          <w:tcPr>
            <w:tcW w:w="893"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368837,6</w:t>
            </w: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федеральный  бюджет</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15243,5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5597,7</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6412,2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1330</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1029,4</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874,2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3"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внебюджетные средства</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512733,2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63673,1</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73312,7</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77843,7</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76292,7</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77809</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71901</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71901</w:t>
            </w:r>
          </w:p>
        </w:tc>
      </w:tr>
      <w:tr w:rsidR="00102130" w:rsidRPr="008C5B1C" w:rsidTr="002D5F51">
        <w:trPr>
          <w:trHeight w:val="1522"/>
        </w:trPr>
        <w:tc>
          <w:tcPr>
            <w:tcW w:w="1409" w:type="dxa"/>
            <w:vMerge w:val="restart"/>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мероприятие 1.1.</w:t>
            </w:r>
          </w:p>
        </w:tc>
        <w:tc>
          <w:tcPr>
            <w:tcW w:w="1946"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Обеспечение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присмотра и ухода за детьми, содержание детей в муниципальных образовательных организациях</w:t>
            </w:r>
          </w:p>
        </w:tc>
        <w:tc>
          <w:tcPr>
            <w:tcW w:w="176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муниципальный бюджет</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1371060,4</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186824,1</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184604</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185026,1</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208437,1</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212525,1</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193900</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199744</w:t>
            </w:r>
          </w:p>
        </w:tc>
      </w:tr>
      <w:tr w:rsidR="00102130" w:rsidRPr="008C5B1C" w:rsidTr="002D5F51">
        <w:trPr>
          <w:trHeight w:val="1522"/>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областной бюджет</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2497570,9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325617,2</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335880,5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346682,2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369380,4</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382192,4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368980,6</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368837,6</w:t>
            </w:r>
          </w:p>
        </w:tc>
      </w:tr>
      <w:tr w:rsidR="00102130" w:rsidRPr="008C5B1C" w:rsidTr="002D5F51">
        <w:trPr>
          <w:trHeight w:val="1522"/>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федеральный бюджет</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15243,5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5597,7</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6412,2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1330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1029,4</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874,2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r>
      <w:tr w:rsidR="00102130" w:rsidRPr="008C5B1C" w:rsidTr="002D5F51">
        <w:trPr>
          <w:trHeight w:val="1522"/>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внебюджетные средства</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512733,2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63673,1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73312,7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77843,7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76292,7</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77809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71901</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71901</w:t>
            </w:r>
          </w:p>
        </w:tc>
      </w:tr>
      <w:tr w:rsidR="00102130" w:rsidRPr="008C5B1C" w:rsidTr="002D5F51">
        <w:trPr>
          <w:trHeight w:val="937"/>
        </w:trPr>
        <w:tc>
          <w:tcPr>
            <w:tcW w:w="1409" w:type="dxa"/>
            <w:vMerge w:val="restart"/>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1.1.1.</w:t>
            </w:r>
          </w:p>
        </w:tc>
        <w:tc>
          <w:tcPr>
            <w:tcW w:w="1946"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764"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Муниципальные дошкольные 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0610170490 (об)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710354,5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93898</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95238,2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97993</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107713,8</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107123,5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104194</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104194</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0610106590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705686,9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89009,5</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94294,8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95692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99584,3</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111984,3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107639</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107483</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0610106590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0610106590 (ВНБ)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409612,2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48544</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55096,6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60375,6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60523,8</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64010,2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60531</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60531</w:t>
            </w:r>
          </w:p>
        </w:tc>
      </w:tr>
      <w:tr w:rsidR="00102130" w:rsidRPr="008C5B1C" w:rsidTr="002D5F51">
        <w:trPr>
          <w:trHeight w:val="1031"/>
        </w:trPr>
        <w:tc>
          <w:tcPr>
            <w:tcW w:w="1409" w:type="dxa"/>
            <w:vMerge w:val="restart"/>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1.1.2.</w:t>
            </w:r>
          </w:p>
        </w:tc>
        <w:tc>
          <w:tcPr>
            <w:tcW w:w="1946"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tc>
        <w:tc>
          <w:tcPr>
            <w:tcW w:w="1764"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Муниципальные общеобразовательные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0610170470 (об)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1445810,7</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185190</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184909,5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200156,9</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212526,8</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225555,5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218736</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218736</w:t>
            </w:r>
          </w:p>
        </w:tc>
      </w:tr>
      <w:tr w:rsidR="00102130" w:rsidRPr="008C5B1C" w:rsidTr="002D5F51">
        <w:trPr>
          <w:trHeight w:val="629"/>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0610107590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345331,6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47649,6</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43729,3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50069,4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49309,3</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52874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50850</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50850</w:t>
            </w:r>
          </w:p>
        </w:tc>
      </w:tr>
      <w:tr w:rsidR="00102130" w:rsidRPr="008C5B1C" w:rsidTr="002D5F51">
        <w:trPr>
          <w:trHeight w:val="629"/>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0610107590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96,2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96,2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29"/>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0610170960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2423,1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232,7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380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475,1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445,1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445,1</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445,1</w:t>
            </w:r>
          </w:p>
        </w:tc>
      </w:tr>
      <w:tr w:rsidR="00102130" w:rsidRPr="008C5B1C" w:rsidTr="002D5F51">
        <w:trPr>
          <w:trHeight w:val="629"/>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0610171360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143</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29"/>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0610171320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6340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935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1655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1875</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1875</w:t>
            </w:r>
          </w:p>
        </w:tc>
      </w:tr>
      <w:tr w:rsidR="00102130" w:rsidRPr="008C5B1C" w:rsidTr="002D5F51">
        <w:trPr>
          <w:trHeight w:val="629"/>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0610170520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500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500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29"/>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775</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0610171480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613</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500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500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29"/>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775</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0610171440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200</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846"/>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0610107590 (ВНБ)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16437,5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2938,8</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4838,9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3927,1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2188,2</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2144,5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200</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200</w:t>
            </w:r>
          </w:p>
        </w:tc>
      </w:tr>
      <w:tr w:rsidR="00102130" w:rsidRPr="008C5B1C" w:rsidTr="002D5F51">
        <w:trPr>
          <w:trHeight w:val="629"/>
        </w:trPr>
        <w:tc>
          <w:tcPr>
            <w:tcW w:w="1409" w:type="dxa"/>
            <w:vMerge w:val="restart"/>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1.1.3.</w:t>
            </w:r>
          </w:p>
        </w:tc>
        <w:tc>
          <w:tcPr>
            <w:tcW w:w="1946"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Обеспечение государственных гарантий реализации прав на обеспечение дополнительного образования детей в муниципальных общеобразовательных организациях</w:t>
            </w:r>
          </w:p>
        </w:tc>
        <w:tc>
          <w:tcPr>
            <w:tcW w:w="1764" w:type="dxa"/>
            <w:vMerge w:val="restart"/>
            <w:tcBorders>
              <w:top w:val="nil"/>
              <w:left w:val="single" w:sz="4" w:space="0" w:color="auto"/>
              <w:bottom w:val="single" w:sz="4" w:space="0" w:color="000000"/>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Дома творчества и ДПЦ</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0610170460 (об)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2716,2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1210</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750,2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756</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29"/>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0610170460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110</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5267,1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1350</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1591,1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1163</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1163</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0610108590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42902,8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14002,1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14487,9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14412,8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0610108590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80905,2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14868,7</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22226,5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21905</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21905</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0610108590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1,6</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0610108590 (ВНБ)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2199,3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884,9</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703,3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0610108590 (ВНБ)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2624,6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598,1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1026,5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500</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500</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val="restart"/>
            <w:tcBorders>
              <w:top w:val="nil"/>
              <w:left w:val="single" w:sz="4" w:space="0" w:color="auto"/>
              <w:bottom w:val="single" w:sz="4" w:space="0" w:color="auto"/>
              <w:right w:val="single" w:sz="4" w:space="0" w:color="auto"/>
            </w:tcBorders>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ЦДЮТур</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0610109590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13653,5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4081,8</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4438,1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5133,6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0610109590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110</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5516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5516</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0610109590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90,1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88,7</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0610109590 (ВНБ)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988,2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244,1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308,6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435,5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0610109590 (ВНБ)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705</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07"/>
        </w:trPr>
        <w:tc>
          <w:tcPr>
            <w:tcW w:w="1409" w:type="dxa"/>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vMerge w:val="restart"/>
            <w:tcBorders>
              <w:top w:val="nil"/>
              <w:left w:val="single" w:sz="4" w:space="0" w:color="auto"/>
              <w:bottom w:val="single" w:sz="4" w:space="0" w:color="000000"/>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СЦ "Олимп"</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617046</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262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262</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 </w:t>
            </w: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0611059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5296,6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5296,6</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 </w:t>
            </w: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0611059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0,8</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tcBorders>
              <w:top w:val="nil"/>
              <w:left w:val="single" w:sz="8" w:space="0" w:color="auto"/>
              <w:bottom w:val="single" w:sz="4" w:space="0" w:color="auto"/>
              <w:right w:val="single" w:sz="4" w:space="0" w:color="auto"/>
            </w:tcBorders>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single" w:sz="4" w:space="0" w:color="auto"/>
              <w:right w:val="single" w:sz="4" w:space="0" w:color="auto"/>
            </w:tcBorders>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 </w:t>
            </w: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0611059 (ВНБ)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2,6</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768"/>
        </w:trPr>
        <w:tc>
          <w:tcPr>
            <w:tcW w:w="1409" w:type="dxa"/>
            <w:vMerge w:val="restart"/>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1.1.4.</w:t>
            </w:r>
          </w:p>
        </w:tc>
        <w:tc>
          <w:tcPr>
            <w:tcW w:w="1946"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Оздоровление детей в каникулярное время</w:t>
            </w:r>
          </w:p>
        </w:tc>
        <w:tc>
          <w:tcPr>
            <w:tcW w:w="1764"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Муниципальные общеобразовательные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0610170500 (об)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6638,2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1594</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1552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1794,4</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1697,8</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768"/>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0610171472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5901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1967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1967</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1967</w:t>
            </w:r>
          </w:p>
        </w:tc>
      </w:tr>
      <w:tr w:rsidR="00102130" w:rsidRPr="008C5B1C" w:rsidTr="002D5F51">
        <w:trPr>
          <w:trHeight w:val="768"/>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0610170500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2145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2145</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768"/>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0610171472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6435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2145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2145</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2145</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06101S0500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2674,7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499,2</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559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920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696,5</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06101S1472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1950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650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650</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650</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06101S0500 (внб)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3605,6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350,5</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534,5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658,8</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484,8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480</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480</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val="restart"/>
            <w:tcBorders>
              <w:top w:val="nil"/>
              <w:left w:val="single" w:sz="4" w:space="0" w:color="auto"/>
              <w:bottom w:val="single" w:sz="4" w:space="0" w:color="auto"/>
              <w:right w:val="single" w:sz="4" w:space="0" w:color="auto"/>
            </w:tcBorders>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0610170500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2848,8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729</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588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717,6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814,2</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0610171472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2880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960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960</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960</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06101S0500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320</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4448,8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1207</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1293,6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780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1168,2</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06101S1472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320</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3973,5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1873,5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1050</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1050</w:t>
            </w:r>
          </w:p>
        </w:tc>
      </w:tr>
      <w:tr w:rsidR="00102130" w:rsidRPr="008C5B1C" w:rsidTr="002D5F51">
        <w:trPr>
          <w:trHeight w:val="691"/>
        </w:trPr>
        <w:tc>
          <w:tcPr>
            <w:tcW w:w="1409" w:type="dxa"/>
            <w:vMerge w:val="restart"/>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1.1.5.</w:t>
            </w:r>
          </w:p>
        </w:tc>
        <w:tc>
          <w:tcPr>
            <w:tcW w:w="1946"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Совершенствование организации питания в общеобразовательных организациях Собинского района</w:t>
            </w:r>
          </w:p>
        </w:tc>
        <w:tc>
          <w:tcPr>
            <w:tcW w:w="1764"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Муниципальные общеобразовательные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0610170510 (об)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48045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7286</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7176</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6339</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6553</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6897</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6897</w:t>
            </w:r>
          </w:p>
        </w:tc>
        <w:tc>
          <w:tcPr>
            <w:tcW w:w="893"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6897</w:t>
            </w:r>
          </w:p>
        </w:tc>
      </w:tr>
      <w:tr w:rsidR="00102130" w:rsidRPr="008C5B1C" w:rsidTr="002D5F51">
        <w:trPr>
          <w:trHeight w:val="600"/>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06101S0510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10139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1220</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1540,4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2697,6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4681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00"/>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06101S1473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11475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3825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3825</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3825</w:t>
            </w:r>
          </w:p>
        </w:tc>
      </w:tr>
      <w:tr w:rsidR="00102130" w:rsidRPr="008C5B1C" w:rsidTr="002D5F51">
        <w:trPr>
          <w:trHeight w:val="538"/>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0610122010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15098,5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2788,1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2269,4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2145,9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2399,1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1832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1832</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1832</w:t>
            </w:r>
          </w:p>
        </w:tc>
      </w:tr>
      <w:tr w:rsidR="00102130" w:rsidRPr="008C5B1C" w:rsidTr="002D5F51">
        <w:trPr>
          <w:trHeight w:val="846"/>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0610122010 (ВНБ)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76558,2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10708,2</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11830,8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11877,4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11618,8</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10143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10190</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10190</w:t>
            </w:r>
          </w:p>
        </w:tc>
      </w:tr>
      <w:tr w:rsidR="00102130" w:rsidRPr="008C5B1C" w:rsidTr="002D5F51">
        <w:trPr>
          <w:trHeight w:val="983"/>
        </w:trPr>
        <w:tc>
          <w:tcPr>
            <w:tcW w:w="1409" w:type="dxa"/>
            <w:vMerge w:val="restart"/>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1.1.6.</w:t>
            </w:r>
          </w:p>
        </w:tc>
        <w:tc>
          <w:tcPr>
            <w:tcW w:w="1946"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Социальная поддержка детей – инвалидов дошкольного возраста</w:t>
            </w:r>
          </w:p>
        </w:tc>
        <w:tc>
          <w:tcPr>
            <w:tcW w:w="1764"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1003</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0610170540 (об)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39,3</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6,4</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5,8</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5,1</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5,8</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5,4</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5,4</w:t>
            </w:r>
          </w:p>
        </w:tc>
        <w:tc>
          <w:tcPr>
            <w:tcW w:w="893"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5,4</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1003</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0610170540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313</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3968,8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636,6</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583,4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509,3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574,5</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555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555</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555</w:t>
            </w:r>
          </w:p>
        </w:tc>
      </w:tr>
      <w:tr w:rsidR="00102130" w:rsidRPr="008C5B1C" w:rsidTr="002D5F51">
        <w:trPr>
          <w:trHeight w:val="862"/>
        </w:trPr>
        <w:tc>
          <w:tcPr>
            <w:tcW w:w="1409" w:type="dxa"/>
            <w:vMerge w:val="restart"/>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1.1.7.</w:t>
            </w:r>
          </w:p>
        </w:tc>
        <w:tc>
          <w:tcPr>
            <w:tcW w:w="1946"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Компенсация части родительской платы за присмотр и уход за детьми в образовательных организациях, реализующих общеобразовательную программу дошкольного образования</w:t>
            </w:r>
          </w:p>
        </w:tc>
        <w:tc>
          <w:tcPr>
            <w:tcW w:w="1764"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0610170560 (об)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1180,8</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147,2</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192,5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202,1</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183,7</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181,1</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137,1</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137,1</w:t>
            </w:r>
          </w:p>
        </w:tc>
      </w:tr>
      <w:tr w:rsidR="00102130" w:rsidRPr="008C5B1C" w:rsidTr="002D5F51">
        <w:trPr>
          <w:trHeight w:val="1968"/>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0610170560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117995,8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14667,5</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19207,5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20199,8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18366,3</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18118,7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13718</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13718</w:t>
            </w:r>
          </w:p>
        </w:tc>
      </w:tr>
      <w:tr w:rsidR="00102130" w:rsidRPr="008C5B1C" w:rsidTr="002D5F51">
        <w:trPr>
          <w:trHeight w:val="661"/>
        </w:trPr>
        <w:tc>
          <w:tcPr>
            <w:tcW w:w="1409" w:type="dxa"/>
            <w:vMerge w:val="restart"/>
            <w:tcBorders>
              <w:top w:val="nil"/>
              <w:left w:val="single" w:sz="8" w:space="0" w:color="auto"/>
              <w:bottom w:val="single" w:sz="4" w:space="0" w:color="000000"/>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1.1.8.</w:t>
            </w:r>
          </w:p>
        </w:tc>
        <w:tc>
          <w:tcPr>
            <w:tcW w:w="1946" w:type="dxa"/>
            <w:vMerge w:val="restart"/>
            <w:tcBorders>
              <w:top w:val="nil"/>
              <w:left w:val="single" w:sz="4" w:space="0" w:color="auto"/>
              <w:bottom w:val="single" w:sz="4" w:space="0" w:color="000000"/>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Предоставление мер социальной поддержки по оплате жилья и коммунальных услуг отдельным категориям граждан муниципальной системы образования</w:t>
            </w:r>
          </w:p>
        </w:tc>
        <w:tc>
          <w:tcPr>
            <w:tcW w:w="1764"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Муниципальные дошкольные 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0610170590 (об)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122</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5990,1</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3011</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2979,1</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815"/>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0610170590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258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42,9</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55</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55</w:t>
            </w:r>
          </w:p>
        </w:tc>
      </w:tr>
      <w:tr w:rsidR="00102130" w:rsidRPr="008C5B1C" w:rsidTr="002D5F51">
        <w:trPr>
          <w:trHeight w:val="615"/>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0610170590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31716,1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1778,7</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2184,3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5491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5831,1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5477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5477</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5477</w:t>
            </w:r>
          </w:p>
        </w:tc>
      </w:tr>
      <w:tr w:rsidR="00102130" w:rsidRPr="008C5B1C" w:rsidTr="002D5F51">
        <w:trPr>
          <w:trHeight w:val="646"/>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val="restart"/>
            <w:tcBorders>
              <w:top w:val="nil"/>
              <w:left w:val="single" w:sz="4" w:space="0" w:color="auto"/>
              <w:bottom w:val="single" w:sz="4" w:space="0" w:color="auto"/>
              <w:right w:val="single" w:sz="4" w:space="0" w:color="auto"/>
            </w:tcBorders>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Муниципальные общеобразовательные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0610170590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10703,3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5316,9</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5386,4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585"/>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0610170590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473,7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68,3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76,4</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104</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104</w:t>
            </w:r>
          </w:p>
        </w:tc>
      </w:tr>
      <w:tr w:rsidR="00102130" w:rsidRPr="008C5B1C" w:rsidTr="002D5F51">
        <w:trPr>
          <w:trHeight w:val="615"/>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0610170590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57041,8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2991,4</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3611,3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9303,7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10193,4</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10314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10314</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10314</w:t>
            </w:r>
          </w:p>
        </w:tc>
      </w:tr>
      <w:tr w:rsidR="00102130" w:rsidRPr="008C5B1C" w:rsidTr="002D5F51">
        <w:trPr>
          <w:trHeight w:val="937"/>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val="restart"/>
            <w:tcBorders>
              <w:top w:val="nil"/>
              <w:left w:val="single" w:sz="4" w:space="0" w:color="auto"/>
              <w:bottom w:val="single" w:sz="4" w:space="0" w:color="000000"/>
              <w:right w:val="single" w:sz="4" w:space="0" w:color="auto"/>
            </w:tcBorders>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Муниципальные образовательные учреждения дополнительного образования детей</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0610170590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0,9</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w:t>
            </w:r>
          </w:p>
        </w:tc>
      </w:tr>
      <w:tr w:rsidR="00102130" w:rsidRPr="008C5B1C" w:rsidTr="002D5F51">
        <w:trPr>
          <w:trHeight w:val="753"/>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0610170590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355,5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88,5</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89</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89</w:t>
            </w:r>
          </w:p>
        </w:tc>
      </w:tr>
      <w:tr w:rsidR="00102130" w:rsidRPr="008C5B1C" w:rsidTr="002D5F51">
        <w:trPr>
          <w:trHeight w:val="753"/>
        </w:trPr>
        <w:tc>
          <w:tcPr>
            <w:tcW w:w="1409" w:type="dxa"/>
            <w:vMerge w:val="restart"/>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1.1.9.</w:t>
            </w:r>
          </w:p>
        </w:tc>
        <w:tc>
          <w:tcPr>
            <w:tcW w:w="1946"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64"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Муниципальные общеобразовательные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0610150970 (фб)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2612,2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1282,2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1330</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753"/>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06101R0970 (фб)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1029,4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1029,4</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753"/>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06101L0970 (фб)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874,2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874,2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753"/>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06101R0970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1560,7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549,5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570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441,2</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753"/>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06101L0970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831"/>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06101L0970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468,9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96,4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163,4</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109,1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937"/>
        </w:trPr>
        <w:tc>
          <w:tcPr>
            <w:tcW w:w="1409" w:type="dxa"/>
            <w:vMerge w:val="restart"/>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1.1.10.</w:t>
            </w:r>
          </w:p>
        </w:tc>
        <w:tc>
          <w:tcPr>
            <w:tcW w:w="1946"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Модернизация муниципальной системы дошкольного образования</w:t>
            </w:r>
          </w:p>
        </w:tc>
        <w:tc>
          <w:tcPr>
            <w:tcW w:w="1764"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Муниципальные  дошкольные 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06101L0590</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1068,7</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294,7</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00"/>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0610150590 (фб)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10727,7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5597,7</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5130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2136"/>
        </w:trPr>
        <w:tc>
          <w:tcPr>
            <w:tcW w:w="1409" w:type="dxa"/>
            <w:vMerge w:val="restart"/>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1.1.11.</w:t>
            </w:r>
          </w:p>
        </w:tc>
        <w:tc>
          <w:tcPr>
            <w:tcW w:w="1946"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Капитальный ремонт объектов муниципальной собственности</w:t>
            </w:r>
          </w:p>
        </w:tc>
        <w:tc>
          <w:tcPr>
            <w:tcW w:w="1764"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Муниципальные  дошкольные 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06101S0850 (мб)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3957,5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3684,5</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273</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0610171120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11378,5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6842,5</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4536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0610170850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5187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5187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1245"/>
        </w:trPr>
        <w:tc>
          <w:tcPr>
            <w:tcW w:w="1409" w:type="dxa"/>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1.1.12.</w:t>
            </w:r>
          </w:p>
        </w:tc>
        <w:tc>
          <w:tcPr>
            <w:tcW w:w="1946" w:type="dxa"/>
            <w:tcBorders>
              <w:top w:val="nil"/>
              <w:left w:val="nil"/>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Поощрение лучших учителей</w:t>
            </w:r>
          </w:p>
        </w:tc>
        <w:tc>
          <w:tcPr>
            <w:tcW w:w="1764" w:type="dxa"/>
            <w:tcBorders>
              <w:top w:val="nil"/>
              <w:left w:val="nil"/>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Муниципальные 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06101R0880 (об)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200</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50</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50</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100</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1984"/>
        </w:trPr>
        <w:tc>
          <w:tcPr>
            <w:tcW w:w="1409" w:type="dxa"/>
            <w:vMerge w:val="restart"/>
            <w:tcBorders>
              <w:top w:val="nil"/>
              <w:left w:val="single" w:sz="8" w:space="0" w:color="auto"/>
              <w:bottom w:val="single" w:sz="4" w:space="0" w:color="000000"/>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1.1.13.</w:t>
            </w:r>
          </w:p>
        </w:tc>
        <w:tc>
          <w:tcPr>
            <w:tcW w:w="1946" w:type="dxa"/>
            <w:vMerge w:val="restart"/>
            <w:tcBorders>
              <w:top w:val="nil"/>
              <w:left w:val="single" w:sz="4" w:space="0" w:color="auto"/>
              <w:bottom w:val="single" w:sz="4" w:space="0" w:color="000000"/>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Обеспечение комплексной безопасности обучающихся, воспитанников  и работников образовательных учреждений во время их трудовой и учебной деятельности</w:t>
            </w:r>
          </w:p>
        </w:tc>
        <w:tc>
          <w:tcPr>
            <w:tcW w:w="1764" w:type="dxa"/>
            <w:tcBorders>
              <w:top w:val="nil"/>
              <w:left w:val="nil"/>
              <w:bottom w:val="single" w:sz="4" w:space="0" w:color="auto"/>
              <w:right w:val="single" w:sz="4" w:space="0" w:color="auto"/>
            </w:tcBorders>
          </w:tcPr>
          <w:p w:rsidR="00102130" w:rsidRPr="003F2220" w:rsidRDefault="00102130">
            <w:pPr>
              <w:rPr>
                <w:rFonts w:ascii="Times New Roman" w:hAnsi="Times New Roman" w:cs="Times New Roman"/>
              </w:rPr>
            </w:pPr>
            <w:r w:rsidRPr="003F2220">
              <w:rPr>
                <w:rFonts w:ascii="Times New Roman" w:hAnsi="Times New Roman" w:cs="Times New Roman"/>
                <w:sz w:val="22"/>
                <w:szCs w:val="22"/>
              </w:rPr>
              <w:t>Муниципальные дошкольные 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0610122020 (мб)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35639</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5180,1</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7463,7</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3516,5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10316,3</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4162,4</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2000</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3000</w:t>
            </w:r>
          </w:p>
        </w:tc>
      </w:tr>
      <w:tr w:rsidR="00102130" w:rsidRPr="008C5B1C" w:rsidTr="002D5F51">
        <w:trPr>
          <w:trHeight w:val="123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val="restart"/>
            <w:tcBorders>
              <w:top w:val="nil"/>
              <w:left w:val="single" w:sz="4" w:space="0" w:color="auto"/>
              <w:bottom w:val="single" w:sz="4" w:space="0" w:color="000000"/>
              <w:right w:val="single" w:sz="4" w:space="0" w:color="auto"/>
            </w:tcBorders>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Муниципальные общеобразовательные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0610122020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49299,2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7864,5</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11646,9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4651,2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12342,1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7954,5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1920</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2920</w:t>
            </w:r>
          </w:p>
        </w:tc>
      </w:tr>
      <w:tr w:rsidR="00102130" w:rsidRPr="008C5B1C" w:rsidTr="002D5F51">
        <w:trPr>
          <w:trHeight w:val="123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0610141010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830,8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830,8</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169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tcBorders>
              <w:top w:val="nil"/>
              <w:left w:val="nil"/>
              <w:bottom w:val="single" w:sz="4" w:space="0" w:color="auto"/>
              <w:right w:val="single" w:sz="4" w:space="0" w:color="auto"/>
            </w:tcBorders>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Муниципальные образовательные учреждения дополнительного образования детей</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0610122020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795,8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183,6</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212,2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200</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200</w:t>
            </w:r>
          </w:p>
        </w:tc>
      </w:tr>
      <w:tr w:rsidR="00102130" w:rsidRPr="008C5B1C" w:rsidTr="002D5F51">
        <w:trPr>
          <w:trHeight w:val="1014"/>
        </w:trPr>
        <w:tc>
          <w:tcPr>
            <w:tcW w:w="1409" w:type="dxa"/>
            <w:vMerge w:val="restart"/>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1.1.14.</w:t>
            </w:r>
          </w:p>
        </w:tc>
        <w:tc>
          <w:tcPr>
            <w:tcW w:w="1946"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Материально-техническое обеспечение муниципальных образовательных организаций</w:t>
            </w:r>
          </w:p>
        </w:tc>
        <w:tc>
          <w:tcPr>
            <w:tcW w:w="1764" w:type="dxa"/>
            <w:tcBorders>
              <w:top w:val="nil"/>
              <w:left w:val="nil"/>
              <w:bottom w:val="single" w:sz="4" w:space="0" w:color="auto"/>
              <w:right w:val="single" w:sz="4" w:space="0" w:color="auto"/>
            </w:tcBorders>
          </w:tcPr>
          <w:p w:rsidR="00102130" w:rsidRPr="003F2220" w:rsidRDefault="00102130">
            <w:pPr>
              <w:rPr>
                <w:rFonts w:ascii="Times New Roman" w:hAnsi="Times New Roman" w:cs="Times New Roman"/>
              </w:rPr>
            </w:pPr>
            <w:r w:rsidRPr="003F2220">
              <w:rPr>
                <w:rFonts w:ascii="Times New Roman" w:hAnsi="Times New Roman" w:cs="Times New Roman"/>
                <w:sz w:val="22"/>
                <w:szCs w:val="22"/>
              </w:rPr>
              <w:t>Муниципальные дошкольные 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0610122030 (мб)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6067,6</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1737,5</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216</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22,4</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3498,1</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93,6</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500</w:t>
            </w:r>
          </w:p>
        </w:tc>
      </w:tr>
      <w:tr w:rsidR="00102130" w:rsidRPr="008C5B1C" w:rsidTr="002D5F51">
        <w:trPr>
          <w:trHeight w:val="1014"/>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tcBorders>
              <w:top w:val="nil"/>
              <w:left w:val="nil"/>
              <w:bottom w:val="single" w:sz="4" w:space="0" w:color="auto"/>
              <w:right w:val="single" w:sz="4" w:space="0" w:color="auto"/>
            </w:tcBorders>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Муниципальные общеобразовательные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0610122030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11337,9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863,7</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133,3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3509,9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1331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2500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3000</w:t>
            </w:r>
          </w:p>
        </w:tc>
      </w:tr>
      <w:tr w:rsidR="00102130" w:rsidRPr="008C5B1C" w:rsidTr="002D5F51">
        <w:trPr>
          <w:trHeight w:val="153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tcBorders>
              <w:top w:val="nil"/>
              <w:left w:val="nil"/>
              <w:bottom w:val="single" w:sz="4" w:space="0" w:color="auto"/>
              <w:right w:val="single" w:sz="4" w:space="0" w:color="auto"/>
            </w:tcBorders>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Муниципальные образовательные учреждения дополнительного образования детей</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0703</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0610122030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813,7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101,7</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500</w:t>
            </w:r>
          </w:p>
        </w:tc>
      </w:tr>
      <w:tr w:rsidR="00102130" w:rsidRPr="008C5B1C" w:rsidTr="002D5F51">
        <w:trPr>
          <w:trHeight w:val="1230"/>
        </w:trPr>
        <w:tc>
          <w:tcPr>
            <w:tcW w:w="1409" w:type="dxa"/>
            <w:vMerge w:val="restart"/>
            <w:tcBorders>
              <w:top w:val="nil"/>
              <w:left w:val="single" w:sz="8" w:space="0" w:color="auto"/>
              <w:bottom w:val="nil"/>
              <w:right w:val="single" w:sz="4" w:space="0" w:color="auto"/>
            </w:tcBorders>
          </w:tcPr>
          <w:p w:rsidR="00102130" w:rsidRPr="003F2220" w:rsidRDefault="00102130">
            <w:pPr>
              <w:rPr>
                <w:rFonts w:ascii="Times New Roman" w:hAnsi="Times New Roman" w:cs="Times New Roman"/>
              </w:rPr>
            </w:pPr>
            <w:r w:rsidRPr="003F2220">
              <w:rPr>
                <w:rFonts w:ascii="Times New Roman" w:hAnsi="Times New Roman" w:cs="Times New Roman"/>
                <w:sz w:val="22"/>
                <w:szCs w:val="22"/>
              </w:rPr>
              <w:t>Основное направление 1.1.15.</w:t>
            </w:r>
          </w:p>
        </w:tc>
        <w:tc>
          <w:tcPr>
            <w:tcW w:w="1946" w:type="dxa"/>
            <w:vMerge w:val="restart"/>
            <w:tcBorders>
              <w:top w:val="nil"/>
              <w:left w:val="single" w:sz="4" w:space="0" w:color="auto"/>
              <w:bottom w:val="nil"/>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Социально-экономическая поддержка молодых специалистов муниципальных образовательных организаций</w:t>
            </w:r>
          </w:p>
        </w:tc>
        <w:tc>
          <w:tcPr>
            <w:tcW w:w="1764" w:type="dxa"/>
            <w:tcBorders>
              <w:top w:val="nil"/>
              <w:left w:val="nil"/>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Муниципальные дошкольные 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701</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0610122040 (мб)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1498,7</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84,2</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154,6</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215,7</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159,2</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295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295</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295</w:t>
            </w:r>
          </w:p>
        </w:tc>
      </w:tr>
      <w:tr w:rsidR="00102130" w:rsidRPr="008C5B1C" w:rsidTr="002D5F51">
        <w:trPr>
          <w:trHeight w:val="1245"/>
        </w:trPr>
        <w:tc>
          <w:tcPr>
            <w:tcW w:w="1409" w:type="dxa"/>
            <w:vMerge/>
            <w:tcBorders>
              <w:top w:val="nil"/>
              <w:left w:val="single" w:sz="8" w:space="0" w:color="auto"/>
              <w:bottom w:val="nil"/>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nil"/>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tcBorders>
              <w:top w:val="nil"/>
              <w:left w:val="nil"/>
              <w:bottom w:val="single" w:sz="4" w:space="0" w:color="auto"/>
              <w:right w:val="single" w:sz="4" w:space="0" w:color="auto"/>
            </w:tcBorders>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Муниципальные общеобразовательные организации</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0610122040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6595,1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1044,8</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872,5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749,7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708,1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1060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1080</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1080</w:t>
            </w:r>
          </w:p>
        </w:tc>
      </w:tr>
      <w:tr w:rsidR="00102130" w:rsidRPr="008C5B1C" w:rsidTr="002D5F51">
        <w:trPr>
          <w:trHeight w:val="646"/>
        </w:trPr>
        <w:tc>
          <w:tcPr>
            <w:tcW w:w="1409" w:type="dxa"/>
            <w:vMerge w:val="restart"/>
            <w:tcBorders>
              <w:top w:val="single" w:sz="4" w:space="0" w:color="auto"/>
              <w:left w:val="single" w:sz="8" w:space="0" w:color="auto"/>
              <w:bottom w:val="single" w:sz="4" w:space="0" w:color="auto"/>
              <w:right w:val="single" w:sz="4" w:space="0" w:color="auto"/>
            </w:tcBorders>
            <w:vAlign w:val="bottom"/>
          </w:tcPr>
          <w:p w:rsidR="00102130" w:rsidRPr="003F2220" w:rsidRDefault="00102130">
            <w:pPr>
              <w:rPr>
                <w:rFonts w:ascii="Times New Roman" w:hAnsi="Times New Roman" w:cs="Times New Roman"/>
              </w:rPr>
            </w:pPr>
            <w:r w:rsidRPr="003F2220">
              <w:rPr>
                <w:rFonts w:ascii="Times New Roman" w:hAnsi="Times New Roman" w:cs="Times New Roman"/>
                <w:sz w:val="22"/>
                <w:szCs w:val="22"/>
              </w:rPr>
              <w:t>Основное направление 1.1.16.</w:t>
            </w:r>
          </w:p>
        </w:tc>
        <w:tc>
          <w:tcPr>
            <w:tcW w:w="1946" w:type="dxa"/>
            <w:vMerge w:val="restart"/>
            <w:tcBorders>
              <w:top w:val="single" w:sz="4" w:space="0" w:color="auto"/>
              <w:left w:val="single" w:sz="4" w:space="0" w:color="auto"/>
              <w:bottom w:val="single" w:sz="4" w:space="0" w:color="auto"/>
              <w:right w:val="single" w:sz="4" w:space="0" w:color="auto"/>
            </w:tcBorders>
            <w:vAlign w:val="bottom"/>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Поддержка и развитие одаренных детей, обеспечение условий их личностной, творческой, социальной самореализации профессионального самоопределения</w:t>
            </w:r>
          </w:p>
        </w:tc>
        <w:tc>
          <w:tcPr>
            <w:tcW w:w="1764"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0610110160 (мб)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350</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336,4</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26,1</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46,5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15,7</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53,1</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65</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65</w:t>
            </w:r>
          </w:p>
        </w:tc>
      </w:tr>
      <w:tr w:rsidR="00102130" w:rsidRPr="008C5B1C" w:rsidTr="002D5F51">
        <w:trPr>
          <w:trHeight w:val="629"/>
        </w:trPr>
        <w:tc>
          <w:tcPr>
            <w:tcW w:w="1409" w:type="dxa"/>
            <w:vMerge/>
            <w:tcBorders>
              <w:top w:val="single" w:sz="4" w:space="0" w:color="auto"/>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0610122050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29"/>
        </w:trPr>
        <w:tc>
          <w:tcPr>
            <w:tcW w:w="1409" w:type="dxa"/>
            <w:vMerge/>
            <w:tcBorders>
              <w:top w:val="single" w:sz="4" w:space="0" w:color="auto"/>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0610122050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1839,3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139</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132,5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343,7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319,6</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390,5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257</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257</w:t>
            </w:r>
          </w:p>
        </w:tc>
      </w:tr>
      <w:tr w:rsidR="00102130" w:rsidRPr="008C5B1C" w:rsidTr="002D5F51">
        <w:trPr>
          <w:trHeight w:val="629"/>
        </w:trPr>
        <w:tc>
          <w:tcPr>
            <w:tcW w:w="1409" w:type="dxa"/>
            <w:vMerge/>
            <w:tcBorders>
              <w:top w:val="single" w:sz="4" w:space="0" w:color="auto"/>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702</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0610122050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62,5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62,5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29"/>
        </w:trPr>
        <w:tc>
          <w:tcPr>
            <w:tcW w:w="1409" w:type="dxa"/>
            <w:vMerge/>
            <w:tcBorders>
              <w:top w:val="single" w:sz="4" w:space="0" w:color="auto"/>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val="restart"/>
            <w:tcBorders>
              <w:top w:val="nil"/>
              <w:left w:val="single" w:sz="4" w:space="0" w:color="auto"/>
              <w:bottom w:val="single" w:sz="8" w:space="0" w:color="000000"/>
              <w:right w:val="single" w:sz="4" w:space="0" w:color="auto"/>
            </w:tcBorders>
          </w:tcPr>
          <w:p w:rsidR="00102130" w:rsidRPr="003F2220" w:rsidRDefault="00102130" w:rsidP="001525F0">
            <w:pPr>
              <w:widowControl/>
              <w:jc w:val="center"/>
              <w:rPr>
                <w:rFonts w:ascii="Times New Roman" w:hAnsi="Times New Roman" w:cs="Times New Roman"/>
              </w:rPr>
            </w:pPr>
            <w:r w:rsidRPr="003F2220">
              <w:rPr>
                <w:rFonts w:ascii="Times New Roman" w:hAnsi="Times New Roman" w:cs="Times New Roman"/>
                <w:sz w:val="22"/>
                <w:szCs w:val="22"/>
              </w:rPr>
              <w:t>администрация района</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703</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707</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0610122050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622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807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156</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280</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280</w:t>
            </w:r>
          </w:p>
        </w:tc>
      </w:tr>
      <w:tr w:rsidR="00102130" w:rsidRPr="008C5B1C" w:rsidTr="002D5F51">
        <w:trPr>
          <w:trHeight w:val="629"/>
        </w:trPr>
        <w:tc>
          <w:tcPr>
            <w:tcW w:w="1409" w:type="dxa"/>
            <w:vMerge/>
            <w:tcBorders>
              <w:top w:val="single" w:sz="4" w:space="0" w:color="auto"/>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8"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703</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804</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0610110140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350</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92,5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13</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44,5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w:t>
            </w:r>
          </w:p>
        </w:tc>
      </w:tr>
      <w:tr w:rsidR="00102130" w:rsidRPr="008C5B1C" w:rsidTr="002D5F51">
        <w:trPr>
          <w:trHeight w:val="629"/>
        </w:trPr>
        <w:tc>
          <w:tcPr>
            <w:tcW w:w="1409" w:type="dxa"/>
            <w:vMerge/>
            <w:tcBorders>
              <w:top w:val="single" w:sz="4" w:space="0" w:color="auto"/>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8"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703</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804</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0610110140 (мб)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360</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189</w:t>
            </w:r>
          </w:p>
        </w:tc>
        <w:tc>
          <w:tcPr>
            <w:tcW w:w="891" w:type="dxa"/>
            <w:tcBorders>
              <w:top w:val="nil"/>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31,5</w:t>
            </w:r>
          </w:p>
        </w:tc>
        <w:tc>
          <w:tcPr>
            <w:tcW w:w="892" w:type="dxa"/>
            <w:tcBorders>
              <w:top w:val="nil"/>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31,5</w:t>
            </w:r>
          </w:p>
        </w:tc>
        <w:tc>
          <w:tcPr>
            <w:tcW w:w="891" w:type="dxa"/>
            <w:tcBorders>
              <w:top w:val="nil"/>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31,5</w:t>
            </w:r>
          </w:p>
        </w:tc>
        <w:tc>
          <w:tcPr>
            <w:tcW w:w="892" w:type="dxa"/>
            <w:tcBorders>
              <w:top w:val="nil"/>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31,5</w:t>
            </w:r>
          </w:p>
        </w:tc>
        <w:tc>
          <w:tcPr>
            <w:tcW w:w="891" w:type="dxa"/>
            <w:tcBorders>
              <w:top w:val="nil"/>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31,5</w:t>
            </w:r>
          </w:p>
        </w:tc>
        <w:tc>
          <w:tcPr>
            <w:tcW w:w="893" w:type="dxa"/>
            <w:tcBorders>
              <w:top w:val="nil"/>
              <w:left w:val="nil"/>
              <w:bottom w:val="nil"/>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31,5</w:t>
            </w:r>
          </w:p>
        </w:tc>
      </w:tr>
      <w:tr w:rsidR="00102130" w:rsidRPr="008C5B1C" w:rsidTr="002D5F51">
        <w:trPr>
          <w:trHeight w:val="629"/>
        </w:trPr>
        <w:tc>
          <w:tcPr>
            <w:tcW w:w="1409" w:type="dxa"/>
            <w:vMerge/>
            <w:tcBorders>
              <w:top w:val="single" w:sz="4" w:space="0" w:color="auto"/>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8"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703</w:t>
            </w:r>
          </w:p>
        </w:tc>
        <w:tc>
          <w:tcPr>
            <w:tcW w:w="567" w:type="dxa"/>
            <w:tcBorders>
              <w:top w:val="nil"/>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804</w:t>
            </w:r>
          </w:p>
        </w:tc>
        <w:tc>
          <w:tcPr>
            <w:tcW w:w="1134" w:type="dxa"/>
            <w:tcBorders>
              <w:top w:val="nil"/>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0610122050 (мб)</w:t>
            </w:r>
          </w:p>
        </w:tc>
        <w:tc>
          <w:tcPr>
            <w:tcW w:w="566" w:type="dxa"/>
            <w:tcBorders>
              <w:top w:val="nil"/>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48,5</w:t>
            </w:r>
          </w:p>
        </w:tc>
        <w:tc>
          <w:tcPr>
            <w:tcW w:w="891"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15,5</w:t>
            </w:r>
          </w:p>
        </w:tc>
        <w:tc>
          <w:tcPr>
            <w:tcW w:w="892"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5,5</w:t>
            </w:r>
          </w:p>
        </w:tc>
        <w:tc>
          <w:tcPr>
            <w:tcW w:w="891"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6,5</w:t>
            </w:r>
          </w:p>
        </w:tc>
        <w:tc>
          <w:tcPr>
            <w:tcW w:w="892"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w:t>
            </w:r>
          </w:p>
        </w:tc>
        <w:tc>
          <w:tcPr>
            <w:tcW w:w="891"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w:t>
            </w:r>
          </w:p>
        </w:tc>
        <w:tc>
          <w:tcPr>
            <w:tcW w:w="893" w:type="dxa"/>
            <w:tcBorders>
              <w:top w:val="single" w:sz="4" w:space="0" w:color="auto"/>
              <w:left w:val="nil"/>
              <w:bottom w:val="nil"/>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w:t>
            </w:r>
          </w:p>
        </w:tc>
      </w:tr>
      <w:tr w:rsidR="00102130" w:rsidRPr="008C5B1C" w:rsidTr="002D5F51">
        <w:trPr>
          <w:trHeight w:val="629"/>
        </w:trPr>
        <w:tc>
          <w:tcPr>
            <w:tcW w:w="1409" w:type="dxa"/>
            <w:vMerge/>
            <w:tcBorders>
              <w:top w:val="single" w:sz="4" w:space="0" w:color="auto"/>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8"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703</w:t>
            </w:r>
          </w:p>
        </w:tc>
        <w:tc>
          <w:tcPr>
            <w:tcW w:w="567"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804</w:t>
            </w:r>
          </w:p>
        </w:tc>
        <w:tc>
          <w:tcPr>
            <w:tcW w:w="1134"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0610110150 (мб)</w:t>
            </w:r>
          </w:p>
        </w:tc>
        <w:tc>
          <w:tcPr>
            <w:tcW w:w="566"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350</w:t>
            </w:r>
          </w:p>
        </w:tc>
        <w:tc>
          <w:tcPr>
            <w:tcW w:w="1046"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31,5</w:t>
            </w:r>
          </w:p>
        </w:tc>
        <w:tc>
          <w:tcPr>
            <w:tcW w:w="891"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w:t>
            </w:r>
          </w:p>
        </w:tc>
        <w:tc>
          <w:tcPr>
            <w:tcW w:w="891"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w:t>
            </w:r>
          </w:p>
        </w:tc>
        <w:tc>
          <w:tcPr>
            <w:tcW w:w="892"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6,5</w:t>
            </w:r>
          </w:p>
        </w:tc>
        <w:tc>
          <w:tcPr>
            <w:tcW w:w="891"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6,5</w:t>
            </w:r>
          </w:p>
        </w:tc>
        <w:tc>
          <w:tcPr>
            <w:tcW w:w="893" w:type="dxa"/>
            <w:tcBorders>
              <w:top w:val="single" w:sz="4" w:space="0" w:color="auto"/>
              <w:left w:val="nil"/>
              <w:bottom w:val="nil"/>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6,5</w:t>
            </w:r>
          </w:p>
        </w:tc>
      </w:tr>
      <w:tr w:rsidR="00102130" w:rsidRPr="008C5B1C" w:rsidTr="002D5F51">
        <w:trPr>
          <w:trHeight w:val="1859"/>
        </w:trPr>
        <w:tc>
          <w:tcPr>
            <w:tcW w:w="1409" w:type="dxa"/>
            <w:tcBorders>
              <w:top w:val="single" w:sz="8" w:space="0" w:color="auto"/>
              <w:left w:val="single" w:sz="8" w:space="0" w:color="auto"/>
              <w:bottom w:val="single" w:sz="8"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Подпрограмма 2</w:t>
            </w:r>
          </w:p>
        </w:tc>
        <w:tc>
          <w:tcPr>
            <w:tcW w:w="1946" w:type="dxa"/>
            <w:tcBorders>
              <w:top w:val="single" w:sz="8" w:space="0" w:color="auto"/>
              <w:left w:val="nil"/>
              <w:bottom w:val="single" w:sz="8"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Обеспечение защиты прав и интересов детей – сирот и детей, оставшихся без попечения родителей</w:t>
            </w:r>
          </w:p>
        </w:tc>
        <w:tc>
          <w:tcPr>
            <w:tcW w:w="1764" w:type="dxa"/>
            <w:tcBorders>
              <w:top w:val="single" w:sz="8" w:space="0" w:color="auto"/>
              <w:left w:val="nil"/>
              <w:bottom w:val="single" w:sz="8"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single" w:sz="8" w:space="0" w:color="auto"/>
              <w:left w:val="nil"/>
              <w:bottom w:val="single" w:sz="8"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single" w:sz="8" w:space="0" w:color="auto"/>
              <w:left w:val="nil"/>
              <w:bottom w:val="single" w:sz="8"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single" w:sz="8" w:space="0" w:color="auto"/>
              <w:left w:val="nil"/>
              <w:bottom w:val="single" w:sz="8"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566" w:type="dxa"/>
            <w:tcBorders>
              <w:top w:val="single" w:sz="8" w:space="0" w:color="auto"/>
              <w:left w:val="nil"/>
              <w:bottom w:val="single" w:sz="8"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single" w:sz="8" w:space="0" w:color="auto"/>
              <w:left w:val="nil"/>
              <w:bottom w:val="single" w:sz="8"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269776,5</w:t>
            </w:r>
          </w:p>
        </w:tc>
        <w:tc>
          <w:tcPr>
            <w:tcW w:w="891" w:type="dxa"/>
            <w:tcBorders>
              <w:top w:val="single" w:sz="8" w:space="0" w:color="auto"/>
              <w:left w:val="nil"/>
              <w:bottom w:val="single" w:sz="8"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35292,9</w:t>
            </w:r>
          </w:p>
        </w:tc>
        <w:tc>
          <w:tcPr>
            <w:tcW w:w="892" w:type="dxa"/>
            <w:tcBorders>
              <w:top w:val="single" w:sz="8" w:space="0" w:color="auto"/>
              <w:left w:val="nil"/>
              <w:bottom w:val="single" w:sz="8"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50594,6</w:t>
            </w:r>
          </w:p>
        </w:tc>
        <w:tc>
          <w:tcPr>
            <w:tcW w:w="891" w:type="dxa"/>
            <w:tcBorders>
              <w:top w:val="single" w:sz="8" w:space="0" w:color="auto"/>
              <w:left w:val="nil"/>
              <w:bottom w:val="single" w:sz="8"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34087,0</w:t>
            </w:r>
          </w:p>
        </w:tc>
        <w:tc>
          <w:tcPr>
            <w:tcW w:w="891" w:type="dxa"/>
            <w:tcBorders>
              <w:top w:val="single" w:sz="8" w:space="0" w:color="auto"/>
              <w:left w:val="nil"/>
              <w:bottom w:val="single" w:sz="8"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35388,5</w:t>
            </w:r>
          </w:p>
        </w:tc>
        <w:tc>
          <w:tcPr>
            <w:tcW w:w="892" w:type="dxa"/>
            <w:tcBorders>
              <w:top w:val="single" w:sz="8" w:space="0" w:color="auto"/>
              <w:left w:val="nil"/>
              <w:bottom w:val="single" w:sz="8"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37585,5</w:t>
            </w:r>
          </w:p>
        </w:tc>
        <w:tc>
          <w:tcPr>
            <w:tcW w:w="891" w:type="dxa"/>
            <w:tcBorders>
              <w:top w:val="single" w:sz="8" w:space="0" w:color="auto"/>
              <w:left w:val="nil"/>
              <w:bottom w:val="single" w:sz="8"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37865,8</w:t>
            </w:r>
          </w:p>
        </w:tc>
        <w:tc>
          <w:tcPr>
            <w:tcW w:w="893" w:type="dxa"/>
            <w:tcBorders>
              <w:top w:val="single" w:sz="8" w:space="0" w:color="auto"/>
              <w:left w:val="nil"/>
              <w:bottom w:val="single" w:sz="8"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38962,2</w:t>
            </w:r>
          </w:p>
        </w:tc>
      </w:tr>
      <w:tr w:rsidR="00102130" w:rsidRPr="008C5B1C" w:rsidTr="002D5F51">
        <w:trPr>
          <w:trHeight w:val="415"/>
        </w:trPr>
        <w:tc>
          <w:tcPr>
            <w:tcW w:w="1409" w:type="dxa"/>
            <w:tcBorders>
              <w:top w:val="nil"/>
              <w:left w:val="single" w:sz="8" w:space="0" w:color="auto"/>
              <w:bottom w:val="nil"/>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nil"/>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nil"/>
              <w:left w:val="nil"/>
              <w:bottom w:val="nil"/>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в том числе:</w:t>
            </w:r>
          </w:p>
        </w:tc>
        <w:tc>
          <w:tcPr>
            <w:tcW w:w="567"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567"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1134"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566"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1046"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nil"/>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nil"/>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461"/>
        </w:trPr>
        <w:tc>
          <w:tcPr>
            <w:tcW w:w="1409" w:type="dxa"/>
            <w:tcBorders>
              <w:top w:val="nil"/>
              <w:left w:val="single" w:sz="8" w:space="0" w:color="auto"/>
              <w:bottom w:val="nil"/>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nil"/>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single" w:sz="4"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областной бюджет</w:t>
            </w:r>
          </w:p>
        </w:tc>
        <w:tc>
          <w:tcPr>
            <w:tcW w:w="567" w:type="dxa"/>
            <w:tcBorders>
              <w:top w:val="single" w:sz="4"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7" w:type="dxa"/>
            <w:tcBorders>
              <w:top w:val="single" w:sz="4"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134" w:type="dxa"/>
            <w:tcBorders>
              <w:top w:val="single" w:sz="4"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6" w:type="dxa"/>
            <w:tcBorders>
              <w:top w:val="single" w:sz="4"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046" w:type="dxa"/>
            <w:tcBorders>
              <w:top w:val="single" w:sz="4"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248094,3</w:t>
            </w:r>
          </w:p>
        </w:tc>
        <w:tc>
          <w:tcPr>
            <w:tcW w:w="891" w:type="dxa"/>
            <w:tcBorders>
              <w:top w:val="single" w:sz="4"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32124,9</w:t>
            </w:r>
          </w:p>
        </w:tc>
        <w:tc>
          <w:tcPr>
            <w:tcW w:w="892" w:type="dxa"/>
            <w:tcBorders>
              <w:top w:val="single" w:sz="4"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38593,0</w:t>
            </w:r>
          </w:p>
        </w:tc>
        <w:tc>
          <w:tcPr>
            <w:tcW w:w="891" w:type="dxa"/>
            <w:tcBorders>
              <w:top w:val="single" w:sz="4"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31942,0</w:t>
            </w:r>
          </w:p>
        </w:tc>
        <w:tc>
          <w:tcPr>
            <w:tcW w:w="891" w:type="dxa"/>
            <w:tcBorders>
              <w:top w:val="single" w:sz="4"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33213,5</w:t>
            </w:r>
          </w:p>
        </w:tc>
        <w:tc>
          <w:tcPr>
            <w:tcW w:w="892" w:type="dxa"/>
            <w:tcBorders>
              <w:top w:val="single" w:sz="4"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35392,9</w:t>
            </w:r>
          </w:p>
        </w:tc>
        <w:tc>
          <w:tcPr>
            <w:tcW w:w="891" w:type="dxa"/>
            <w:tcBorders>
              <w:top w:val="single" w:sz="4"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37865,8</w:t>
            </w:r>
          </w:p>
        </w:tc>
        <w:tc>
          <w:tcPr>
            <w:tcW w:w="893" w:type="dxa"/>
            <w:tcBorders>
              <w:top w:val="single" w:sz="4" w:space="0" w:color="auto"/>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38962,2</w:t>
            </w:r>
          </w:p>
        </w:tc>
      </w:tr>
      <w:tr w:rsidR="00102130" w:rsidRPr="008C5B1C" w:rsidTr="002D5F51">
        <w:trPr>
          <w:trHeight w:val="615"/>
        </w:trPr>
        <w:tc>
          <w:tcPr>
            <w:tcW w:w="1409" w:type="dxa"/>
            <w:tcBorders>
              <w:top w:val="nil"/>
              <w:left w:val="single" w:sz="8" w:space="0" w:color="auto"/>
              <w:bottom w:val="nil"/>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946" w:type="dxa"/>
            <w:tcBorders>
              <w:top w:val="nil"/>
              <w:left w:val="nil"/>
              <w:bottom w:val="nil"/>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 </w:t>
            </w:r>
          </w:p>
        </w:tc>
        <w:tc>
          <w:tcPr>
            <w:tcW w:w="176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федеральный  бюджет</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х</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21682,2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3168</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12001,6</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2145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2175</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2192,6</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r>
      <w:tr w:rsidR="00102130" w:rsidRPr="008C5B1C" w:rsidTr="002D5F51">
        <w:trPr>
          <w:trHeight w:val="2151"/>
        </w:trPr>
        <w:tc>
          <w:tcPr>
            <w:tcW w:w="1409" w:type="dxa"/>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мероприятие 2.1.</w:t>
            </w:r>
          </w:p>
        </w:tc>
        <w:tc>
          <w:tcPr>
            <w:tcW w:w="1946" w:type="dxa"/>
            <w:tcBorders>
              <w:top w:val="nil"/>
              <w:left w:val="nil"/>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Государственное обеспечение  и социальная поддержка детей-сирот и детей, оставшихся без попечения родителей</w:t>
            </w:r>
          </w:p>
        </w:tc>
        <w:tc>
          <w:tcPr>
            <w:tcW w:w="1764" w:type="dxa"/>
            <w:tcBorders>
              <w:top w:val="nil"/>
              <w:left w:val="nil"/>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269776,5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35292,9</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50594,6</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34087</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35388,5</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37585,5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37865,8</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38962,2</w:t>
            </w:r>
          </w:p>
        </w:tc>
      </w:tr>
      <w:tr w:rsidR="00102130" w:rsidRPr="008C5B1C" w:rsidTr="002D5F51">
        <w:trPr>
          <w:trHeight w:val="1031"/>
        </w:trPr>
        <w:tc>
          <w:tcPr>
            <w:tcW w:w="1409" w:type="dxa"/>
            <w:vMerge w:val="restart"/>
            <w:tcBorders>
              <w:top w:val="nil"/>
              <w:left w:val="single" w:sz="8" w:space="0" w:color="auto"/>
              <w:bottom w:val="single" w:sz="4" w:space="0" w:color="000000"/>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2.1.1.</w:t>
            </w:r>
          </w:p>
        </w:tc>
        <w:tc>
          <w:tcPr>
            <w:tcW w:w="1946" w:type="dxa"/>
            <w:vMerge w:val="restart"/>
            <w:tcBorders>
              <w:top w:val="nil"/>
              <w:left w:val="single" w:sz="4" w:space="0" w:color="auto"/>
              <w:bottom w:val="single" w:sz="4" w:space="0" w:color="000000"/>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Обеспечение полномочий по организации и осуществлению деятельности по опеке и попечительству в отношении несовершеннолетних граждан</w:t>
            </w:r>
          </w:p>
        </w:tc>
        <w:tc>
          <w:tcPr>
            <w:tcW w:w="1764" w:type="dxa"/>
            <w:vMerge w:val="restart"/>
            <w:tcBorders>
              <w:top w:val="nil"/>
              <w:left w:val="single" w:sz="4" w:space="0" w:color="auto"/>
              <w:bottom w:val="single" w:sz="4" w:space="0" w:color="000000"/>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5391</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1775</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1852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1764</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r>
      <w:tr w:rsidR="00102130" w:rsidRPr="008C5B1C" w:rsidTr="002D5F51">
        <w:trPr>
          <w:trHeight w:val="307"/>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4024,4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1459,9</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1455,3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1109,2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07"/>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129</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305,5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305,5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07"/>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0,3</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07"/>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64,4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64,4</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07"/>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989,5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247,6</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396,5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345,4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851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2,8</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1006</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2086,9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2086,9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1006</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1217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1217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1006</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129</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367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367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1006</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1006</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1006</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500,6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500,6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773</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1006</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851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1006</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853</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6173,8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2000</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2086,9</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2086,9</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3609,1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1175,1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1217</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1217</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129</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1077,6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343,6</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367</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367</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0,5</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1480,7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478,9</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500,9</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500,9</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52A55" w:rsidRDefault="00102130" w:rsidP="00352A55">
            <w:pPr>
              <w:widowControl/>
              <w:jc w:val="center"/>
              <w:rPr>
                <w:rFonts w:ascii="Times New Roman" w:hAnsi="Times New Roman" w:cs="Times New Roman"/>
                <w:sz w:val="16"/>
                <w:szCs w:val="16"/>
                <w:lang w:val="en-US"/>
              </w:rPr>
            </w:pPr>
            <w:r w:rsidRPr="003F2220">
              <w:rPr>
                <w:rFonts w:ascii="Times New Roman" w:hAnsi="Times New Roman" w:cs="Times New Roman"/>
                <w:sz w:val="16"/>
                <w:szCs w:val="16"/>
              </w:rPr>
              <w:t>77</w:t>
            </w:r>
            <w:r>
              <w:rPr>
                <w:rFonts w:ascii="Times New Roman" w:hAnsi="Times New Roman" w:cs="Times New Roman"/>
                <w:sz w:val="16"/>
                <w:szCs w:val="16"/>
                <w:lang w:val="en-US"/>
              </w:rPr>
              <w:t>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851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1,9</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nil"/>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70"/>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0620170070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853</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29"/>
        </w:trPr>
        <w:tc>
          <w:tcPr>
            <w:tcW w:w="1409" w:type="dxa"/>
            <w:vMerge w:val="restart"/>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2.1.2.</w:t>
            </w:r>
          </w:p>
        </w:tc>
        <w:tc>
          <w:tcPr>
            <w:tcW w:w="1946"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Содержание ребенка в семье опекуна  и приемной семье, а также вознаграждение, причитающееся приемному родителю</w:t>
            </w:r>
          </w:p>
        </w:tc>
        <w:tc>
          <w:tcPr>
            <w:tcW w:w="1764" w:type="dxa"/>
            <w:vMerge w:val="restart"/>
            <w:tcBorders>
              <w:top w:val="nil"/>
              <w:left w:val="single" w:sz="4"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0620170650</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243</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874,8</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554,7</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320,1</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906"/>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0620170650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1163,2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193,5</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196,8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152,1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155,8</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155</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155</w:t>
            </w:r>
          </w:p>
        </w:tc>
      </w:tr>
      <w:tr w:rsidR="00102130" w:rsidRPr="008C5B1C" w:rsidTr="002D5F51">
        <w:trPr>
          <w:trHeight w:val="906"/>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0620170650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313</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115143,3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23153,8</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16384,1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15485,4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15893,3</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13874,7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15176</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15176</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0620170650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323</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61657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9700,3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9103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9809,4</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11882,3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10581</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10581</w:t>
            </w:r>
          </w:p>
        </w:tc>
      </w:tr>
      <w:tr w:rsidR="00102130" w:rsidRPr="008C5B1C" w:rsidTr="002D5F51">
        <w:trPr>
          <w:trHeight w:val="722"/>
        </w:trPr>
        <w:tc>
          <w:tcPr>
            <w:tcW w:w="1409" w:type="dxa"/>
            <w:vMerge w:val="restart"/>
            <w:tcBorders>
              <w:top w:val="nil"/>
              <w:left w:val="single" w:sz="8" w:space="0" w:color="auto"/>
              <w:bottom w:val="single" w:sz="4" w:space="0" w:color="000000"/>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2.1.3</w:t>
            </w:r>
          </w:p>
        </w:tc>
        <w:tc>
          <w:tcPr>
            <w:tcW w:w="1946" w:type="dxa"/>
            <w:vMerge w:val="restart"/>
            <w:tcBorders>
              <w:top w:val="nil"/>
              <w:left w:val="single" w:sz="4" w:space="0" w:color="auto"/>
              <w:bottom w:val="single" w:sz="4" w:space="0" w:color="000000"/>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жилых помещений</w:t>
            </w:r>
          </w:p>
        </w:tc>
        <w:tc>
          <w:tcPr>
            <w:tcW w:w="1764" w:type="dxa"/>
            <w:vMerge w:val="restart"/>
            <w:tcBorders>
              <w:top w:val="nil"/>
              <w:left w:val="single" w:sz="4" w:space="0" w:color="auto"/>
              <w:bottom w:val="single" w:sz="4" w:space="0" w:color="000000"/>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06201508520 (фб)</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412</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17314,6</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3168</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12001,6</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2145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15"/>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06201R0820 (фб)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4367,6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2175</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2192,6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799"/>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06201R0820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22679,9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6447,9</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10139,7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5437,5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383,8</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271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691"/>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1004</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0620171420 (об)</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32924,4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4971,2</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7123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9866,9</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10963,3</w:t>
            </w:r>
          </w:p>
        </w:tc>
      </w:tr>
      <w:tr w:rsidR="00102130" w:rsidRPr="008C5B1C" w:rsidTr="002D5F51">
        <w:trPr>
          <w:trHeight w:val="1368"/>
        </w:trPr>
        <w:tc>
          <w:tcPr>
            <w:tcW w:w="1409" w:type="dxa"/>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Подпрограмма 3</w:t>
            </w:r>
          </w:p>
        </w:tc>
        <w:tc>
          <w:tcPr>
            <w:tcW w:w="1946" w:type="dxa"/>
            <w:tcBorders>
              <w:top w:val="nil"/>
              <w:left w:val="nil"/>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Обеспечение реализации муниципальной программы</w:t>
            </w:r>
          </w:p>
        </w:tc>
        <w:tc>
          <w:tcPr>
            <w:tcW w:w="1764" w:type="dxa"/>
            <w:tcBorders>
              <w:top w:val="nil"/>
              <w:left w:val="nil"/>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156895,9</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23620,1</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24655,2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20761,2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23231,4</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21636</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21496</w:t>
            </w:r>
          </w:p>
        </w:tc>
        <w:tc>
          <w:tcPr>
            <w:tcW w:w="893"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21496</w:t>
            </w:r>
          </w:p>
        </w:tc>
      </w:tr>
      <w:tr w:rsidR="00102130" w:rsidRPr="008C5B1C" w:rsidTr="002D5F51">
        <w:trPr>
          <w:trHeight w:val="1368"/>
        </w:trPr>
        <w:tc>
          <w:tcPr>
            <w:tcW w:w="1409" w:type="dxa"/>
            <w:tcBorders>
              <w:top w:val="nil"/>
              <w:left w:val="single" w:sz="8" w:space="0" w:color="auto"/>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мероприятие 3.1.</w:t>
            </w:r>
          </w:p>
        </w:tc>
        <w:tc>
          <w:tcPr>
            <w:tcW w:w="1946" w:type="dxa"/>
            <w:tcBorders>
              <w:top w:val="nil"/>
              <w:left w:val="nil"/>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Обеспечение  функций органов местного самоуправления в сфере образования</w:t>
            </w:r>
          </w:p>
        </w:tc>
        <w:tc>
          <w:tcPr>
            <w:tcW w:w="1764" w:type="dxa"/>
            <w:tcBorders>
              <w:top w:val="nil"/>
              <w:left w:val="nil"/>
              <w:bottom w:val="single" w:sz="4" w:space="0" w:color="auto"/>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156895,9</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23620,1</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24655,2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20761,2</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23231,4</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21636</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21496</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21496</w:t>
            </w:r>
          </w:p>
        </w:tc>
      </w:tr>
      <w:tr w:rsidR="00102130" w:rsidRPr="008C5B1C" w:rsidTr="002D5F51">
        <w:trPr>
          <w:trHeight w:val="1492"/>
        </w:trPr>
        <w:tc>
          <w:tcPr>
            <w:tcW w:w="1409" w:type="dxa"/>
            <w:vMerge w:val="restart"/>
            <w:tcBorders>
              <w:top w:val="nil"/>
              <w:left w:val="single" w:sz="8" w:space="0" w:color="auto"/>
              <w:bottom w:val="single" w:sz="4" w:space="0" w:color="000000"/>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Основное направление 3.1.1.</w:t>
            </w:r>
          </w:p>
        </w:tc>
        <w:tc>
          <w:tcPr>
            <w:tcW w:w="1946" w:type="dxa"/>
            <w:vMerge w:val="restart"/>
            <w:tcBorders>
              <w:top w:val="nil"/>
              <w:left w:val="single" w:sz="4" w:space="0" w:color="auto"/>
              <w:bottom w:val="single" w:sz="4" w:space="0" w:color="000000"/>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Расходы на выполнение функций органами местного самоуправления в сфере образования</w:t>
            </w:r>
          </w:p>
        </w:tc>
        <w:tc>
          <w:tcPr>
            <w:tcW w:w="1764" w:type="dxa"/>
            <w:vMerge w:val="restart"/>
            <w:tcBorders>
              <w:top w:val="nil"/>
              <w:left w:val="single" w:sz="4" w:space="0" w:color="auto"/>
              <w:bottom w:val="single" w:sz="4" w:space="0" w:color="000000"/>
              <w:right w:val="single" w:sz="4" w:space="0" w:color="auto"/>
            </w:tcBorders>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0630100110</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120</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26890,4</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3786,6</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3906</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3798,3</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4446,5</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3651</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3651</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3651</w:t>
            </w:r>
          </w:p>
        </w:tc>
      </w:tr>
      <w:tr w:rsidR="00102130" w:rsidRPr="008C5B1C" w:rsidTr="002D5F51">
        <w:trPr>
          <w:trHeight w:val="415"/>
        </w:trPr>
        <w:tc>
          <w:tcPr>
            <w:tcW w:w="1409" w:type="dxa"/>
            <w:vMerge/>
            <w:tcBorders>
              <w:top w:val="nil"/>
              <w:left w:val="single" w:sz="8"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000000"/>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0630100190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156,2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156,2</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585"/>
        </w:trPr>
        <w:tc>
          <w:tcPr>
            <w:tcW w:w="1409" w:type="dxa"/>
            <w:vMerge w:val="restart"/>
            <w:tcBorders>
              <w:top w:val="nil"/>
              <w:left w:val="single" w:sz="8" w:space="0" w:color="auto"/>
              <w:bottom w:val="single" w:sz="4" w:space="0" w:color="auto"/>
              <w:right w:val="single" w:sz="4" w:space="0" w:color="auto"/>
            </w:tcBorders>
            <w:vAlign w:val="bottom"/>
          </w:tcPr>
          <w:p w:rsidR="00102130" w:rsidRPr="003F2220" w:rsidRDefault="00102130">
            <w:pPr>
              <w:rPr>
                <w:rFonts w:ascii="Times New Roman" w:hAnsi="Times New Roman" w:cs="Times New Roman"/>
              </w:rPr>
            </w:pPr>
            <w:r w:rsidRPr="003F2220">
              <w:rPr>
                <w:rFonts w:ascii="Times New Roman" w:hAnsi="Times New Roman" w:cs="Times New Roman"/>
                <w:sz w:val="22"/>
                <w:szCs w:val="22"/>
              </w:rPr>
              <w:t>Основное направление 3.1.2.</w:t>
            </w:r>
          </w:p>
        </w:tc>
        <w:tc>
          <w:tcPr>
            <w:tcW w:w="1946" w:type="dxa"/>
            <w:vMerge w:val="restart"/>
            <w:tcBorders>
              <w:top w:val="nil"/>
              <w:left w:val="single" w:sz="4" w:space="0" w:color="auto"/>
              <w:bottom w:val="single" w:sz="4" w:space="0" w:color="auto"/>
              <w:right w:val="single" w:sz="4" w:space="0" w:color="auto"/>
            </w:tcBorders>
            <w:vAlign w:val="bottom"/>
          </w:tcPr>
          <w:p w:rsidR="00102130" w:rsidRPr="003F2220" w:rsidRDefault="00102130">
            <w:pPr>
              <w:jc w:val="both"/>
              <w:rPr>
                <w:rFonts w:ascii="Times New Roman" w:hAnsi="Times New Roman" w:cs="Times New Roman"/>
              </w:rPr>
            </w:pPr>
            <w:r w:rsidRPr="003F2220">
              <w:rPr>
                <w:rFonts w:ascii="Times New Roman" w:hAnsi="Times New Roman" w:cs="Times New Roman"/>
                <w:sz w:val="22"/>
                <w:szCs w:val="22"/>
              </w:rPr>
              <w:t>Расходы на организацию бюджетного (бухгалтерского)  учета в сфере образования</w:t>
            </w:r>
          </w:p>
        </w:tc>
        <w:tc>
          <w:tcPr>
            <w:tcW w:w="1764" w:type="dxa"/>
            <w:vMerge w:val="restart"/>
            <w:tcBorders>
              <w:top w:val="nil"/>
              <w:left w:val="single" w:sz="4" w:space="0" w:color="auto"/>
              <w:bottom w:val="single" w:sz="4" w:space="0" w:color="auto"/>
              <w:right w:val="single" w:sz="4" w:space="0" w:color="auto"/>
            </w:tcBorders>
            <w:vAlign w:val="bottom"/>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МКУ ЦБ</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0630112590</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100027,3</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14842,9</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15720,9</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13760,8</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15469,8</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13428,9</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13402</w:t>
            </w:r>
          </w:p>
        </w:tc>
        <w:tc>
          <w:tcPr>
            <w:tcW w:w="893"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13402</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0630112590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78033,9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13881,9</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14797,7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9788,7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11125,6</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9480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9480</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9480</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0630112590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119</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14817,3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2908,4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3319,9</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2863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2863</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2863</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0630112590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81,7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0,9</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8,2</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0630112590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618,9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618,9</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0630112590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6047,8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341,2</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921,7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792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969,3</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945,6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1039</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1039</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0630112590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421,6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259,6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42</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0630112589</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852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4,8</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0630112590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853</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846"/>
        </w:trPr>
        <w:tc>
          <w:tcPr>
            <w:tcW w:w="1409" w:type="dxa"/>
            <w:vMerge w:val="restart"/>
            <w:tcBorders>
              <w:top w:val="nil"/>
              <w:left w:val="single" w:sz="8" w:space="0" w:color="auto"/>
              <w:bottom w:val="single" w:sz="4" w:space="0" w:color="auto"/>
              <w:right w:val="single" w:sz="4" w:space="0" w:color="auto"/>
            </w:tcBorders>
            <w:vAlign w:val="bottom"/>
          </w:tcPr>
          <w:p w:rsidR="00102130" w:rsidRPr="003F2220" w:rsidRDefault="00102130">
            <w:pPr>
              <w:rPr>
                <w:rFonts w:ascii="Times New Roman" w:hAnsi="Times New Roman" w:cs="Times New Roman"/>
              </w:rPr>
            </w:pPr>
            <w:r w:rsidRPr="003F2220">
              <w:rPr>
                <w:rFonts w:ascii="Times New Roman" w:hAnsi="Times New Roman" w:cs="Times New Roman"/>
                <w:sz w:val="22"/>
                <w:szCs w:val="22"/>
              </w:rPr>
              <w:t>Основное направление 3.1.3.</w:t>
            </w:r>
          </w:p>
        </w:tc>
        <w:tc>
          <w:tcPr>
            <w:tcW w:w="1946" w:type="dxa"/>
            <w:vMerge w:val="restart"/>
            <w:tcBorders>
              <w:top w:val="nil"/>
              <w:left w:val="single" w:sz="4" w:space="0" w:color="auto"/>
              <w:bottom w:val="single" w:sz="4" w:space="0" w:color="auto"/>
              <w:right w:val="single" w:sz="4" w:space="0" w:color="auto"/>
            </w:tcBorders>
            <w:vAlign w:val="bottom"/>
          </w:tcPr>
          <w:p w:rsidR="00102130" w:rsidRPr="003F2220" w:rsidRDefault="00102130">
            <w:pPr>
              <w:jc w:val="both"/>
              <w:rPr>
                <w:rFonts w:ascii="Times New Roman" w:hAnsi="Times New Roman" w:cs="Times New Roman"/>
              </w:rPr>
            </w:pPr>
            <w:r w:rsidRPr="003F2220">
              <w:rPr>
                <w:rFonts w:ascii="Times New Roman" w:hAnsi="Times New Roman" w:cs="Times New Roman"/>
                <w:sz w:val="22"/>
                <w:szCs w:val="22"/>
              </w:rPr>
              <w:t>Расходы на обеспечение деятельности районного методического кабинета</w:t>
            </w:r>
          </w:p>
        </w:tc>
        <w:tc>
          <w:tcPr>
            <w:tcW w:w="1764" w:type="dxa"/>
            <w:vMerge w:val="restart"/>
            <w:tcBorders>
              <w:top w:val="nil"/>
              <w:left w:val="single" w:sz="4" w:space="0" w:color="auto"/>
              <w:bottom w:val="single" w:sz="4" w:space="0" w:color="auto"/>
              <w:right w:val="single" w:sz="4" w:space="0" w:color="auto"/>
            </w:tcBorders>
            <w:vAlign w:val="bottom"/>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17377,4</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3371,7</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3287,5</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1688,4</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1740,7</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2505,1</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2392</w:t>
            </w:r>
          </w:p>
        </w:tc>
        <w:tc>
          <w:tcPr>
            <w:tcW w:w="893"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2392</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12279,5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2798,7</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2674,4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1084,5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1191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1502,9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1514</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1514</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119</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2024,6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325,8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331,2</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453,6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457</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457</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55,1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10,5</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1,2</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13</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13</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18</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2547,2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517,2</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580,8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167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162,9</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404,3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357,5</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357,5</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321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159,8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45,9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33,1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80,8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851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146,7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20,4</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26,2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17,9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21,3</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19,9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20,5</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20,5</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0630113588</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852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6,9</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0,5</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0630113589</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853</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0,1</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0630121400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30</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30</w:t>
            </w:r>
          </w:p>
        </w:tc>
      </w:tr>
      <w:tr w:rsidR="00102130" w:rsidRPr="008C5B1C" w:rsidTr="002D5F51">
        <w:trPr>
          <w:trHeight w:val="307"/>
        </w:trPr>
        <w:tc>
          <w:tcPr>
            <w:tcW w:w="1409" w:type="dxa"/>
            <w:vMerge/>
            <w:tcBorders>
              <w:top w:val="nil"/>
              <w:left w:val="single" w:sz="8"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946"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1764" w:type="dxa"/>
            <w:vMerge/>
            <w:tcBorders>
              <w:top w:val="nil"/>
              <w:left w:val="single" w:sz="4" w:space="0" w:color="auto"/>
              <w:bottom w:val="single" w:sz="4" w:space="0" w:color="auto"/>
              <w:right w:val="single" w:sz="4" w:space="0" w:color="auto"/>
            </w:tcBorders>
            <w:vAlign w:val="center"/>
          </w:tcPr>
          <w:p w:rsidR="00102130" w:rsidRPr="003F2220" w:rsidRDefault="00102130" w:rsidP="001525F0">
            <w:pPr>
              <w:widowControl/>
              <w:rPr>
                <w:rFonts w:ascii="Times New Roman" w:hAnsi="Times New Roman" w:cs="Times New Roman"/>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0630121400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350</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41,9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41,9</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3" w:type="dxa"/>
            <w:tcBorders>
              <w:top w:val="nil"/>
              <w:left w:val="nil"/>
              <w:bottom w:val="single" w:sz="4" w:space="0" w:color="auto"/>
              <w:right w:val="single" w:sz="8"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r>
      <w:tr w:rsidR="00102130" w:rsidRPr="008C5B1C" w:rsidTr="002D5F51">
        <w:trPr>
          <w:trHeight w:val="891"/>
        </w:trPr>
        <w:tc>
          <w:tcPr>
            <w:tcW w:w="1409" w:type="dxa"/>
            <w:vMerge w:val="restart"/>
            <w:tcBorders>
              <w:top w:val="nil"/>
              <w:left w:val="single" w:sz="8" w:space="0" w:color="auto"/>
              <w:bottom w:val="single" w:sz="8" w:space="0" w:color="000000"/>
              <w:right w:val="single" w:sz="4" w:space="0" w:color="auto"/>
            </w:tcBorders>
            <w:vAlign w:val="bottom"/>
          </w:tcPr>
          <w:p w:rsidR="00102130" w:rsidRPr="003F2220" w:rsidRDefault="00102130">
            <w:pPr>
              <w:rPr>
                <w:rFonts w:ascii="Times New Roman" w:hAnsi="Times New Roman" w:cs="Times New Roman"/>
              </w:rPr>
            </w:pPr>
            <w:r w:rsidRPr="003F2220">
              <w:rPr>
                <w:rFonts w:ascii="Times New Roman" w:hAnsi="Times New Roman" w:cs="Times New Roman"/>
                <w:sz w:val="22"/>
                <w:szCs w:val="22"/>
              </w:rPr>
              <w:t>Основное направление 3.1.4.</w:t>
            </w:r>
          </w:p>
        </w:tc>
        <w:tc>
          <w:tcPr>
            <w:tcW w:w="1946" w:type="dxa"/>
            <w:vMerge w:val="restart"/>
            <w:tcBorders>
              <w:top w:val="nil"/>
              <w:left w:val="single" w:sz="4" w:space="0" w:color="auto"/>
              <w:bottom w:val="single" w:sz="8" w:space="0" w:color="000000"/>
              <w:right w:val="single" w:sz="4" w:space="0" w:color="auto"/>
            </w:tcBorders>
            <w:vAlign w:val="bottom"/>
          </w:tcPr>
          <w:p w:rsidR="00102130" w:rsidRPr="003F2220" w:rsidRDefault="00102130">
            <w:pPr>
              <w:jc w:val="both"/>
              <w:rPr>
                <w:rFonts w:ascii="Times New Roman" w:hAnsi="Times New Roman" w:cs="Times New Roman"/>
              </w:rPr>
            </w:pPr>
            <w:r w:rsidRPr="003F2220">
              <w:rPr>
                <w:rFonts w:ascii="Times New Roman" w:hAnsi="Times New Roman" w:cs="Times New Roman"/>
                <w:sz w:val="22"/>
                <w:szCs w:val="22"/>
              </w:rPr>
              <w:t>Расходы на обеспечение деятельности отдела по информационному обеспечению муниципального заказа</w:t>
            </w:r>
          </w:p>
        </w:tc>
        <w:tc>
          <w:tcPr>
            <w:tcW w:w="1764" w:type="dxa"/>
            <w:vMerge w:val="restart"/>
            <w:tcBorders>
              <w:top w:val="nil"/>
              <w:left w:val="single" w:sz="4" w:space="0" w:color="auto"/>
              <w:bottom w:val="single" w:sz="8" w:space="0" w:color="000000"/>
              <w:right w:val="single" w:sz="4" w:space="0" w:color="auto"/>
            </w:tcBorders>
            <w:vAlign w:val="bottom"/>
          </w:tcPr>
          <w:p w:rsidR="00102130" w:rsidRPr="003F2220" w:rsidRDefault="00102130">
            <w:pPr>
              <w:jc w:val="center"/>
              <w:rPr>
                <w:rFonts w:ascii="Times New Roman" w:hAnsi="Times New Roman" w:cs="Times New Roman"/>
              </w:rPr>
            </w:pPr>
            <w:r w:rsidRPr="003F2220">
              <w:rPr>
                <w:rFonts w:ascii="Times New Roman" w:hAnsi="Times New Roman" w:cs="Times New Roman"/>
                <w:sz w:val="22"/>
                <w:szCs w:val="22"/>
              </w:rPr>
              <w:t>Управление образования</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0</w:t>
            </w:r>
          </w:p>
        </w:tc>
        <w:tc>
          <w:tcPr>
            <w:tcW w:w="1046"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12444,6</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1618,9</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1740,8</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1513,7</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1418,2</w:t>
            </w:r>
          </w:p>
        </w:tc>
        <w:tc>
          <w:tcPr>
            <w:tcW w:w="892"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2051</w:t>
            </w:r>
          </w:p>
        </w:tc>
        <w:tc>
          <w:tcPr>
            <w:tcW w:w="891" w:type="dxa"/>
            <w:tcBorders>
              <w:top w:val="nil"/>
              <w:left w:val="nil"/>
              <w:bottom w:val="single" w:sz="4" w:space="0" w:color="auto"/>
              <w:right w:val="single" w:sz="4"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2051</w:t>
            </w:r>
          </w:p>
        </w:tc>
        <w:tc>
          <w:tcPr>
            <w:tcW w:w="893" w:type="dxa"/>
            <w:tcBorders>
              <w:top w:val="nil"/>
              <w:left w:val="nil"/>
              <w:bottom w:val="single" w:sz="4" w:space="0" w:color="auto"/>
              <w:right w:val="single" w:sz="8" w:space="0" w:color="auto"/>
            </w:tcBorders>
            <w:vAlign w:val="bottom"/>
          </w:tcPr>
          <w:p w:rsidR="00102130" w:rsidRPr="003F2220" w:rsidRDefault="00102130">
            <w:pPr>
              <w:jc w:val="center"/>
              <w:rPr>
                <w:rFonts w:ascii="Times New Roman" w:hAnsi="Times New Roman" w:cs="Times New Roman"/>
                <w:sz w:val="16"/>
                <w:szCs w:val="16"/>
              </w:rPr>
            </w:pPr>
            <w:r w:rsidRPr="003F2220">
              <w:rPr>
                <w:rFonts w:ascii="Times New Roman" w:hAnsi="Times New Roman" w:cs="Times New Roman"/>
                <w:sz w:val="16"/>
                <w:szCs w:val="16"/>
              </w:rPr>
              <w:t>2051</w:t>
            </w:r>
          </w:p>
        </w:tc>
      </w:tr>
      <w:tr w:rsidR="00102130" w:rsidRPr="008C5B1C" w:rsidTr="002D5F51">
        <w:trPr>
          <w:trHeight w:val="307"/>
        </w:trPr>
        <w:tc>
          <w:tcPr>
            <w:tcW w:w="1409" w:type="dxa"/>
            <w:vMerge/>
            <w:tcBorders>
              <w:top w:val="nil"/>
              <w:left w:val="single" w:sz="8" w:space="0" w:color="auto"/>
              <w:bottom w:val="single" w:sz="8" w:space="0" w:color="000000"/>
              <w:right w:val="single" w:sz="4" w:space="0" w:color="auto"/>
            </w:tcBorders>
            <w:vAlign w:val="center"/>
          </w:tcPr>
          <w:p w:rsidR="00102130" w:rsidRPr="003F2220" w:rsidRDefault="00102130" w:rsidP="001525F0">
            <w:pPr>
              <w:widowControl/>
              <w:rPr>
                <w:rFonts w:ascii="Times New Roman" w:hAnsi="Times New Roman" w:cs="Times New Roman"/>
                <w:sz w:val="16"/>
                <w:szCs w:val="16"/>
              </w:rPr>
            </w:pPr>
          </w:p>
        </w:tc>
        <w:tc>
          <w:tcPr>
            <w:tcW w:w="1946" w:type="dxa"/>
            <w:vMerge/>
            <w:tcBorders>
              <w:top w:val="nil"/>
              <w:left w:val="single" w:sz="4" w:space="0" w:color="auto"/>
              <w:bottom w:val="single" w:sz="8" w:space="0" w:color="000000"/>
              <w:right w:val="single" w:sz="4" w:space="0" w:color="auto"/>
            </w:tcBorders>
            <w:vAlign w:val="center"/>
          </w:tcPr>
          <w:p w:rsidR="00102130" w:rsidRPr="003F2220" w:rsidRDefault="00102130" w:rsidP="001525F0">
            <w:pPr>
              <w:widowControl/>
              <w:rPr>
                <w:rFonts w:ascii="Times New Roman" w:hAnsi="Times New Roman" w:cs="Times New Roman"/>
                <w:sz w:val="16"/>
                <w:szCs w:val="16"/>
              </w:rPr>
            </w:pPr>
          </w:p>
        </w:tc>
        <w:tc>
          <w:tcPr>
            <w:tcW w:w="1764" w:type="dxa"/>
            <w:vMerge/>
            <w:tcBorders>
              <w:top w:val="nil"/>
              <w:left w:val="single" w:sz="4" w:space="0" w:color="auto"/>
              <w:bottom w:val="single" w:sz="8" w:space="0" w:color="000000"/>
              <w:right w:val="single" w:sz="4" w:space="0" w:color="auto"/>
            </w:tcBorders>
            <w:vAlign w:val="center"/>
          </w:tcPr>
          <w:p w:rsidR="00102130" w:rsidRPr="003F2220" w:rsidRDefault="00102130" w:rsidP="001525F0">
            <w:pPr>
              <w:widowControl/>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111</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9866,2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1411,1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1720,2</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1097,6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1095,3</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1514</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1514</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1514</w:t>
            </w:r>
          </w:p>
        </w:tc>
      </w:tr>
      <w:tr w:rsidR="00102130" w:rsidRPr="008C5B1C" w:rsidTr="002D5F51">
        <w:trPr>
          <w:trHeight w:val="307"/>
        </w:trPr>
        <w:tc>
          <w:tcPr>
            <w:tcW w:w="1409" w:type="dxa"/>
            <w:vMerge/>
            <w:tcBorders>
              <w:top w:val="nil"/>
              <w:left w:val="single" w:sz="8" w:space="0" w:color="auto"/>
              <w:bottom w:val="single" w:sz="8" w:space="0" w:color="000000"/>
              <w:right w:val="single" w:sz="4" w:space="0" w:color="auto"/>
            </w:tcBorders>
            <w:vAlign w:val="center"/>
          </w:tcPr>
          <w:p w:rsidR="00102130" w:rsidRPr="003F2220" w:rsidRDefault="00102130" w:rsidP="001525F0">
            <w:pPr>
              <w:widowControl/>
              <w:rPr>
                <w:rFonts w:ascii="Times New Roman" w:hAnsi="Times New Roman" w:cs="Times New Roman"/>
                <w:sz w:val="16"/>
                <w:szCs w:val="16"/>
              </w:rPr>
            </w:pPr>
          </w:p>
        </w:tc>
        <w:tc>
          <w:tcPr>
            <w:tcW w:w="1946" w:type="dxa"/>
            <w:vMerge/>
            <w:tcBorders>
              <w:top w:val="nil"/>
              <w:left w:val="single" w:sz="4" w:space="0" w:color="auto"/>
              <w:bottom w:val="single" w:sz="8" w:space="0" w:color="000000"/>
              <w:right w:val="single" w:sz="4" w:space="0" w:color="auto"/>
            </w:tcBorders>
            <w:vAlign w:val="center"/>
          </w:tcPr>
          <w:p w:rsidR="00102130" w:rsidRPr="003F2220" w:rsidRDefault="00102130" w:rsidP="001525F0">
            <w:pPr>
              <w:widowControl/>
              <w:rPr>
                <w:rFonts w:ascii="Times New Roman" w:hAnsi="Times New Roman" w:cs="Times New Roman"/>
                <w:sz w:val="16"/>
                <w:szCs w:val="16"/>
              </w:rPr>
            </w:pPr>
          </w:p>
        </w:tc>
        <w:tc>
          <w:tcPr>
            <w:tcW w:w="1764" w:type="dxa"/>
            <w:vMerge/>
            <w:tcBorders>
              <w:top w:val="nil"/>
              <w:left w:val="single" w:sz="4" w:space="0" w:color="auto"/>
              <w:bottom w:val="single" w:sz="8" w:space="0" w:color="000000"/>
              <w:right w:val="single" w:sz="4" w:space="0" w:color="auto"/>
            </w:tcBorders>
            <w:vAlign w:val="center"/>
          </w:tcPr>
          <w:p w:rsidR="00102130" w:rsidRPr="003F2220" w:rsidRDefault="00102130" w:rsidP="001525F0">
            <w:pPr>
              <w:widowControl/>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119</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2052,6</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364,8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316,8</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457</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457</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457</w:t>
            </w:r>
          </w:p>
        </w:tc>
      </w:tr>
      <w:tr w:rsidR="00102130" w:rsidRPr="008C5B1C" w:rsidTr="002D5F51">
        <w:trPr>
          <w:trHeight w:val="307"/>
        </w:trPr>
        <w:tc>
          <w:tcPr>
            <w:tcW w:w="1409" w:type="dxa"/>
            <w:vMerge/>
            <w:tcBorders>
              <w:top w:val="nil"/>
              <w:left w:val="single" w:sz="8" w:space="0" w:color="auto"/>
              <w:bottom w:val="single" w:sz="8" w:space="0" w:color="000000"/>
              <w:right w:val="single" w:sz="4" w:space="0" w:color="auto"/>
            </w:tcBorders>
            <w:vAlign w:val="center"/>
          </w:tcPr>
          <w:p w:rsidR="00102130" w:rsidRPr="003F2220" w:rsidRDefault="00102130" w:rsidP="001525F0">
            <w:pPr>
              <w:widowControl/>
              <w:rPr>
                <w:rFonts w:ascii="Times New Roman" w:hAnsi="Times New Roman" w:cs="Times New Roman"/>
                <w:sz w:val="16"/>
                <w:szCs w:val="16"/>
              </w:rPr>
            </w:pPr>
          </w:p>
        </w:tc>
        <w:tc>
          <w:tcPr>
            <w:tcW w:w="1946" w:type="dxa"/>
            <w:vMerge/>
            <w:tcBorders>
              <w:top w:val="nil"/>
              <w:left w:val="single" w:sz="4" w:space="0" w:color="auto"/>
              <w:bottom w:val="single" w:sz="8" w:space="0" w:color="000000"/>
              <w:right w:val="single" w:sz="4" w:space="0" w:color="auto"/>
            </w:tcBorders>
            <w:vAlign w:val="center"/>
          </w:tcPr>
          <w:p w:rsidR="00102130" w:rsidRPr="003F2220" w:rsidRDefault="00102130" w:rsidP="001525F0">
            <w:pPr>
              <w:widowControl/>
              <w:rPr>
                <w:rFonts w:ascii="Times New Roman" w:hAnsi="Times New Roman" w:cs="Times New Roman"/>
                <w:sz w:val="16"/>
                <w:szCs w:val="16"/>
              </w:rPr>
            </w:pPr>
          </w:p>
        </w:tc>
        <w:tc>
          <w:tcPr>
            <w:tcW w:w="1764" w:type="dxa"/>
            <w:vMerge/>
            <w:tcBorders>
              <w:top w:val="nil"/>
              <w:left w:val="single" w:sz="4" w:space="0" w:color="auto"/>
              <w:bottom w:val="single" w:sz="8" w:space="0" w:color="000000"/>
              <w:right w:val="single" w:sz="4" w:space="0" w:color="auto"/>
            </w:tcBorders>
            <w:vAlign w:val="center"/>
          </w:tcPr>
          <w:p w:rsidR="00102130" w:rsidRPr="003F2220" w:rsidRDefault="00102130" w:rsidP="001525F0">
            <w:pPr>
              <w:widowControl/>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112</w:t>
            </w:r>
          </w:p>
        </w:tc>
        <w:tc>
          <w:tcPr>
            <w:tcW w:w="1046"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144,8</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114,1</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 </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0,3</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0,4</w:t>
            </w:r>
          </w:p>
        </w:tc>
        <w:tc>
          <w:tcPr>
            <w:tcW w:w="892"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w:t>
            </w:r>
          </w:p>
        </w:tc>
        <w:tc>
          <w:tcPr>
            <w:tcW w:w="891"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w:t>
            </w:r>
          </w:p>
        </w:tc>
        <w:tc>
          <w:tcPr>
            <w:tcW w:w="893" w:type="dxa"/>
            <w:tcBorders>
              <w:top w:val="nil"/>
              <w:left w:val="nil"/>
              <w:bottom w:val="single" w:sz="4"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10</w:t>
            </w:r>
          </w:p>
        </w:tc>
      </w:tr>
      <w:tr w:rsidR="00102130" w:rsidRPr="008C5B1C" w:rsidTr="002D5F51">
        <w:trPr>
          <w:trHeight w:val="323"/>
        </w:trPr>
        <w:tc>
          <w:tcPr>
            <w:tcW w:w="1409" w:type="dxa"/>
            <w:vMerge/>
            <w:tcBorders>
              <w:top w:val="nil"/>
              <w:left w:val="single" w:sz="8" w:space="0" w:color="auto"/>
              <w:bottom w:val="single" w:sz="8" w:space="0" w:color="000000"/>
              <w:right w:val="single" w:sz="4" w:space="0" w:color="auto"/>
            </w:tcBorders>
            <w:vAlign w:val="center"/>
          </w:tcPr>
          <w:p w:rsidR="00102130" w:rsidRPr="003F2220" w:rsidRDefault="00102130" w:rsidP="001525F0">
            <w:pPr>
              <w:widowControl/>
              <w:rPr>
                <w:rFonts w:ascii="Times New Roman" w:hAnsi="Times New Roman" w:cs="Times New Roman"/>
                <w:sz w:val="16"/>
                <w:szCs w:val="16"/>
              </w:rPr>
            </w:pPr>
          </w:p>
        </w:tc>
        <w:tc>
          <w:tcPr>
            <w:tcW w:w="1946" w:type="dxa"/>
            <w:vMerge/>
            <w:tcBorders>
              <w:top w:val="nil"/>
              <w:left w:val="single" w:sz="4" w:space="0" w:color="auto"/>
              <w:bottom w:val="single" w:sz="8" w:space="0" w:color="000000"/>
              <w:right w:val="single" w:sz="4" w:space="0" w:color="auto"/>
            </w:tcBorders>
            <w:vAlign w:val="center"/>
          </w:tcPr>
          <w:p w:rsidR="00102130" w:rsidRPr="003F2220" w:rsidRDefault="00102130" w:rsidP="001525F0">
            <w:pPr>
              <w:widowControl/>
              <w:rPr>
                <w:rFonts w:ascii="Times New Roman" w:hAnsi="Times New Roman" w:cs="Times New Roman"/>
                <w:sz w:val="16"/>
                <w:szCs w:val="16"/>
              </w:rPr>
            </w:pPr>
          </w:p>
        </w:tc>
        <w:tc>
          <w:tcPr>
            <w:tcW w:w="1764" w:type="dxa"/>
            <w:vMerge/>
            <w:tcBorders>
              <w:top w:val="nil"/>
              <w:left w:val="single" w:sz="4" w:space="0" w:color="auto"/>
              <w:bottom w:val="single" w:sz="8" w:space="0" w:color="000000"/>
              <w:right w:val="single" w:sz="4" w:space="0" w:color="auto"/>
            </w:tcBorders>
            <w:vAlign w:val="center"/>
          </w:tcPr>
          <w:p w:rsidR="00102130" w:rsidRPr="003F2220" w:rsidRDefault="00102130" w:rsidP="001525F0">
            <w:pPr>
              <w:widowControl/>
              <w:rPr>
                <w:rFonts w:ascii="Times New Roman" w:hAnsi="Times New Roman" w:cs="Times New Roman"/>
                <w:sz w:val="16"/>
                <w:szCs w:val="16"/>
              </w:rPr>
            </w:pPr>
          </w:p>
        </w:tc>
        <w:tc>
          <w:tcPr>
            <w:tcW w:w="567" w:type="dxa"/>
            <w:tcBorders>
              <w:top w:val="nil"/>
              <w:left w:val="nil"/>
              <w:bottom w:val="single" w:sz="8"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774</w:t>
            </w:r>
          </w:p>
        </w:tc>
        <w:tc>
          <w:tcPr>
            <w:tcW w:w="567" w:type="dxa"/>
            <w:tcBorders>
              <w:top w:val="nil"/>
              <w:left w:val="nil"/>
              <w:bottom w:val="single" w:sz="8"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709</w:t>
            </w:r>
          </w:p>
        </w:tc>
        <w:tc>
          <w:tcPr>
            <w:tcW w:w="1134" w:type="dxa"/>
            <w:tcBorders>
              <w:top w:val="nil"/>
              <w:left w:val="nil"/>
              <w:bottom w:val="single" w:sz="8"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0630113590</w:t>
            </w:r>
          </w:p>
        </w:tc>
        <w:tc>
          <w:tcPr>
            <w:tcW w:w="566" w:type="dxa"/>
            <w:tcBorders>
              <w:top w:val="nil"/>
              <w:left w:val="nil"/>
              <w:bottom w:val="single" w:sz="8"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244</w:t>
            </w:r>
          </w:p>
        </w:tc>
        <w:tc>
          <w:tcPr>
            <w:tcW w:w="1046" w:type="dxa"/>
            <w:tcBorders>
              <w:top w:val="nil"/>
              <w:left w:val="nil"/>
              <w:bottom w:val="single" w:sz="8"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381</w:t>
            </w:r>
          </w:p>
        </w:tc>
        <w:tc>
          <w:tcPr>
            <w:tcW w:w="891" w:type="dxa"/>
            <w:tcBorders>
              <w:top w:val="nil"/>
              <w:left w:val="nil"/>
              <w:bottom w:val="single" w:sz="8"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93,7</w:t>
            </w:r>
          </w:p>
        </w:tc>
        <w:tc>
          <w:tcPr>
            <w:tcW w:w="892" w:type="dxa"/>
            <w:tcBorders>
              <w:top w:val="nil"/>
              <w:left w:val="nil"/>
              <w:bottom w:val="single" w:sz="8"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20,6</w:t>
            </w:r>
          </w:p>
        </w:tc>
        <w:tc>
          <w:tcPr>
            <w:tcW w:w="891" w:type="dxa"/>
            <w:tcBorders>
              <w:top w:val="nil"/>
              <w:left w:val="nil"/>
              <w:bottom w:val="single" w:sz="8"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51</w:t>
            </w:r>
          </w:p>
        </w:tc>
        <w:tc>
          <w:tcPr>
            <w:tcW w:w="891" w:type="dxa"/>
            <w:tcBorders>
              <w:top w:val="nil"/>
              <w:left w:val="nil"/>
              <w:bottom w:val="single" w:sz="8"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5,7</w:t>
            </w:r>
          </w:p>
        </w:tc>
        <w:tc>
          <w:tcPr>
            <w:tcW w:w="892" w:type="dxa"/>
            <w:tcBorders>
              <w:top w:val="nil"/>
              <w:left w:val="nil"/>
              <w:bottom w:val="single" w:sz="8"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w:t>
            </w:r>
          </w:p>
        </w:tc>
        <w:tc>
          <w:tcPr>
            <w:tcW w:w="891" w:type="dxa"/>
            <w:tcBorders>
              <w:top w:val="nil"/>
              <w:left w:val="nil"/>
              <w:bottom w:val="single" w:sz="8"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w:t>
            </w:r>
          </w:p>
        </w:tc>
        <w:tc>
          <w:tcPr>
            <w:tcW w:w="893" w:type="dxa"/>
            <w:tcBorders>
              <w:top w:val="nil"/>
              <w:left w:val="nil"/>
              <w:bottom w:val="single" w:sz="8" w:space="0" w:color="auto"/>
              <w:right w:val="single" w:sz="4" w:space="0" w:color="auto"/>
            </w:tcBorders>
            <w:vAlign w:val="bottom"/>
          </w:tcPr>
          <w:p w:rsidR="00102130" w:rsidRPr="003F2220" w:rsidRDefault="00102130" w:rsidP="001525F0">
            <w:pPr>
              <w:widowControl/>
              <w:jc w:val="center"/>
              <w:rPr>
                <w:rFonts w:ascii="Times New Roman" w:hAnsi="Times New Roman" w:cs="Times New Roman"/>
                <w:sz w:val="16"/>
                <w:szCs w:val="16"/>
              </w:rPr>
            </w:pPr>
            <w:r w:rsidRPr="003F2220">
              <w:rPr>
                <w:rFonts w:ascii="Times New Roman" w:hAnsi="Times New Roman" w:cs="Times New Roman"/>
                <w:sz w:val="16"/>
                <w:szCs w:val="16"/>
              </w:rPr>
              <w:t>70</w:t>
            </w:r>
          </w:p>
        </w:tc>
      </w:tr>
    </w:tbl>
    <w:p w:rsidR="00102130" w:rsidRDefault="00102130" w:rsidP="006B0954">
      <w:pPr>
        <w:pStyle w:val="ConsPlusNormal"/>
        <w:jc w:val="center"/>
        <w:rPr>
          <w:rFonts w:ascii="Times New Roman" w:hAnsi="Times New Roman"/>
          <w:sz w:val="28"/>
          <w:szCs w:val="28"/>
        </w:rPr>
      </w:pPr>
    </w:p>
    <w:p w:rsidR="00102130" w:rsidRDefault="00102130" w:rsidP="006B0954">
      <w:pPr>
        <w:pStyle w:val="ConsPlusNormal"/>
        <w:jc w:val="center"/>
        <w:rPr>
          <w:rFonts w:ascii="Times New Roman" w:hAnsi="Times New Roman"/>
          <w:sz w:val="28"/>
          <w:szCs w:val="28"/>
        </w:rPr>
      </w:pPr>
    </w:p>
    <w:p w:rsidR="00102130" w:rsidRDefault="00102130" w:rsidP="006B0954">
      <w:pPr>
        <w:pStyle w:val="ConsPlusNormal"/>
        <w:jc w:val="center"/>
        <w:rPr>
          <w:rFonts w:ascii="Times New Roman" w:hAnsi="Times New Roman"/>
          <w:sz w:val="28"/>
          <w:szCs w:val="28"/>
        </w:rPr>
      </w:pPr>
    </w:p>
    <w:p w:rsidR="00102130" w:rsidRDefault="00102130" w:rsidP="006B0954">
      <w:pPr>
        <w:pStyle w:val="ConsPlusNormal"/>
        <w:jc w:val="center"/>
        <w:rPr>
          <w:rFonts w:ascii="Times New Roman" w:hAnsi="Times New Roman"/>
          <w:sz w:val="28"/>
          <w:szCs w:val="28"/>
        </w:rPr>
      </w:pPr>
    </w:p>
    <w:p w:rsidR="00102130" w:rsidRDefault="00102130" w:rsidP="006B0954">
      <w:pPr>
        <w:pStyle w:val="ConsPlusNormal"/>
        <w:jc w:val="center"/>
        <w:rPr>
          <w:rFonts w:ascii="Times New Roman" w:hAnsi="Times New Roman"/>
          <w:sz w:val="28"/>
          <w:szCs w:val="28"/>
          <w:lang w:val="en-US"/>
        </w:rPr>
      </w:pPr>
    </w:p>
    <w:p w:rsidR="00102130" w:rsidRDefault="00102130" w:rsidP="006B0954">
      <w:pPr>
        <w:pStyle w:val="ConsPlusNormal"/>
        <w:jc w:val="center"/>
        <w:rPr>
          <w:rFonts w:ascii="Times New Roman" w:hAnsi="Times New Roman"/>
          <w:sz w:val="28"/>
          <w:szCs w:val="28"/>
          <w:lang w:val="en-US"/>
        </w:rPr>
      </w:pPr>
    </w:p>
    <w:p w:rsidR="00102130" w:rsidRDefault="00102130" w:rsidP="006B0954">
      <w:pPr>
        <w:pStyle w:val="ConsPlusNormal"/>
        <w:jc w:val="center"/>
        <w:rPr>
          <w:rFonts w:ascii="Times New Roman" w:hAnsi="Times New Roman"/>
          <w:sz w:val="28"/>
          <w:szCs w:val="28"/>
          <w:lang w:val="en-US"/>
        </w:rPr>
      </w:pPr>
    </w:p>
    <w:p w:rsidR="00102130" w:rsidRDefault="00102130" w:rsidP="006B0954">
      <w:pPr>
        <w:pStyle w:val="ConsPlusNormal"/>
        <w:jc w:val="center"/>
        <w:rPr>
          <w:rFonts w:ascii="Times New Roman" w:hAnsi="Times New Roman"/>
          <w:sz w:val="28"/>
          <w:szCs w:val="28"/>
          <w:lang w:val="en-US"/>
        </w:rPr>
      </w:pPr>
    </w:p>
    <w:p w:rsidR="00102130" w:rsidRDefault="00102130" w:rsidP="006B0954">
      <w:pPr>
        <w:pStyle w:val="ConsPlusNormal"/>
        <w:jc w:val="center"/>
        <w:rPr>
          <w:rFonts w:ascii="Times New Roman" w:hAnsi="Times New Roman"/>
          <w:sz w:val="28"/>
          <w:szCs w:val="28"/>
          <w:lang w:val="en-US"/>
        </w:rPr>
      </w:pPr>
    </w:p>
    <w:p w:rsidR="00102130" w:rsidRDefault="00102130" w:rsidP="006B0954">
      <w:pPr>
        <w:pStyle w:val="ConsPlusNormal"/>
        <w:jc w:val="center"/>
        <w:rPr>
          <w:rFonts w:ascii="Times New Roman" w:hAnsi="Times New Roman"/>
          <w:sz w:val="28"/>
          <w:szCs w:val="28"/>
          <w:lang w:val="en-US"/>
        </w:rPr>
      </w:pPr>
    </w:p>
    <w:p w:rsidR="00102130" w:rsidRDefault="00102130" w:rsidP="006B0954">
      <w:pPr>
        <w:pStyle w:val="ConsPlusNormal"/>
        <w:jc w:val="center"/>
        <w:rPr>
          <w:rFonts w:ascii="Times New Roman" w:hAnsi="Times New Roman"/>
          <w:sz w:val="28"/>
          <w:szCs w:val="28"/>
          <w:lang w:val="en-US"/>
        </w:rPr>
      </w:pPr>
    </w:p>
    <w:p w:rsidR="00102130" w:rsidRDefault="00102130" w:rsidP="006B0954">
      <w:pPr>
        <w:pStyle w:val="ConsPlusNormal"/>
        <w:jc w:val="center"/>
        <w:rPr>
          <w:rFonts w:ascii="Times New Roman" w:hAnsi="Times New Roman"/>
          <w:sz w:val="28"/>
          <w:szCs w:val="28"/>
          <w:lang w:val="en-US"/>
        </w:rPr>
      </w:pPr>
    </w:p>
    <w:p w:rsidR="00102130" w:rsidRPr="0009146C" w:rsidRDefault="00102130" w:rsidP="006B0954">
      <w:pPr>
        <w:pStyle w:val="ConsPlusNormal"/>
        <w:jc w:val="center"/>
        <w:rPr>
          <w:rFonts w:ascii="Times New Roman" w:hAnsi="Times New Roman"/>
          <w:sz w:val="28"/>
          <w:szCs w:val="28"/>
          <w:lang w:val="en-US"/>
        </w:rPr>
      </w:pPr>
    </w:p>
    <w:p w:rsidR="00102130" w:rsidRDefault="00102130" w:rsidP="006B0954">
      <w:pPr>
        <w:pStyle w:val="ConsPlusNormal"/>
        <w:jc w:val="center"/>
        <w:rPr>
          <w:rFonts w:ascii="Times New Roman" w:hAnsi="Times New Roman"/>
          <w:sz w:val="28"/>
          <w:szCs w:val="28"/>
        </w:rPr>
      </w:pPr>
    </w:p>
    <w:p w:rsidR="00102130" w:rsidRPr="00615656" w:rsidRDefault="00102130" w:rsidP="002473C2">
      <w:pPr>
        <w:pStyle w:val="ConsPlusNormal"/>
        <w:jc w:val="right"/>
        <w:rPr>
          <w:rFonts w:ascii="Times New Roman" w:hAnsi="Times New Roman"/>
          <w:sz w:val="24"/>
          <w:szCs w:val="24"/>
        </w:rPr>
      </w:pPr>
      <w:r w:rsidRPr="00615656">
        <w:rPr>
          <w:rFonts w:ascii="Times New Roman" w:hAnsi="Times New Roman"/>
          <w:sz w:val="24"/>
          <w:szCs w:val="24"/>
        </w:rPr>
        <w:t xml:space="preserve">Таблица №4 </w:t>
      </w:r>
    </w:p>
    <w:p w:rsidR="00102130" w:rsidRDefault="00102130" w:rsidP="002473C2">
      <w:pPr>
        <w:pStyle w:val="ConsPlusNormal"/>
        <w:jc w:val="right"/>
        <w:rPr>
          <w:rFonts w:ascii="Times New Roman" w:hAnsi="Times New Roman"/>
          <w:sz w:val="28"/>
          <w:szCs w:val="28"/>
        </w:rPr>
      </w:pPr>
    </w:p>
    <w:p w:rsidR="00102130" w:rsidRDefault="00102130" w:rsidP="006B0954">
      <w:pPr>
        <w:pStyle w:val="ConsPlusNormal"/>
        <w:jc w:val="center"/>
        <w:rPr>
          <w:rFonts w:ascii="Times New Roman" w:hAnsi="Times New Roman"/>
          <w:sz w:val="28"/>
          <w:szCs w:val="28"/>
        </w:rPr>
      </w:pPr>
      <w:r>
        <w:rPr>
          <w:rFonts w:ascii="Times New Roman" w:hAnsi="Times New Roman"/>
          <w:sz w:val="28"/>
          <w:szCs w:val="28"/>
        </w:rPr>
        <w:t>Расчеты по бюджетным ассигнованиям районного бюджета на исполнение публичных нормативных обязательств</w:t>
      </w:r>
    </w:p>
    <w:p w:rsidR="00102130" w:rsidRDefault="00102130" w:rsidP="006B0954">
      <w:pPr>
        <w:pStyle w:val="ConsPlusNormal"/>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560"/>
        <w:gridCol w:w="2065"/>
        <w:gridCol w:w="2615"/>
        <w:gridCol w:w="2283"/>
        <w:gridCol w:w="1006"/>
        <w:gridCol w:w="1007"/>
        <w:gridCol w:w="1007"/>
        <w:gridCol w:w="1006"/>
        <w:gridCol w:w="1007"/>
        <w:gridCol w:w="1007"/>
        <w:gridCol w:w="1007"/>
      </w:tblGrid>
      <w:tr w:rsidR="00102130" w:rsidRPr="0081252E">
        <w:trPr>
          <w:trHeight w:val="600"/>
          <w:jc w:val="center"/>
        </w:trPr>
        <w:tc>
          <w:tcPr>
            <w:tcW w:w="635" w:type="dxa"/>
            <w:vMerge w:val="restart"/>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п/п</w:t>
            </w:r>
          </w:p>
        </w:tc>
        <w:tc>
          <w:tcPr>
            <w:tcW w:w="2065" w:type="dxa"/>
            <w:vMerge w:val="restart"/>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Наименование         </w:t>
            </w:r>
          </w:p>
        </w:tc>
        <w:tc>
          <w:tcPr>
            <w:tcW w:w="2615" w:type="dxa"/>
            <w:vMerge w:val="restart"/>
          </w:tcPr>
          <w:p w:rsidR="00102130" w:rsidRPr="0081252E" w:rsidRDefault="00102130" w:rsidP="006B0954">
            <w:pPr>
              <w:pStyle w:val="ConsPlusCell"/>
              <w:snapToGrid w:val="0"/>
              <w:jc w:val="both"/>
              <w:rPr>
                <w:rFonts w:ascii="Times New Roman" w:hAnsi="Times New Roman" w:cs="Times New Roman"/>
                <w:sz w:val="24"/>
                <w:szCs w:val="24"/>
              </w:rPr>
            </w:pPr>
            <w:r w:rsidRPr="0081252E">
              <w:rPr>
                <w:rFonts w:ascii="Times New Roman" w:hAnsi="Times New Roman" w:cs="Times New Roman"/>
                <w:sz w:val="24"/>
                <w:szCs w:val="24"/>
              </w:rPr>
              <w:t xml:space="preserve">Код классификации расходов бюджетов   </w:t>
            </w:r>
          </w:p>
          <w:p w:rsidR="00102130" w:rsidRPr="0081252E" w:rsidRDefault="00102130" w:rsidP="006B0954">
            <w:pPr>
              <w:pStyle w:val="ConsPlusCell"/>
              <w:jc w:val="both"/>
              <w:rPr>
                <w:rFonts w:ascii="Times New Roman" w:hAnsi="Times New Roman" w:cs="Times New Roman"/>
                <w:sz w:val="24"/>
                <w:szCs w:val="24"/>
              </w:rPr>
            </w:pPr>
            <w:r w:rsidRPr="0081252E">
              <w:rPr>
                <w:rFonts w:ascii="Times New Roman" w:hAnsi="Times New Roman" w:cs="Times New Roman"/>
                <w:sz w:val="24"/>
                <w:szCs w:val="24"/>
              </w:rPr>
              <w:br/>
            </w:r>
          </w:p>
        </w:tc>
        <w:tc>
          <w:tcPr>
            <w:tcW w:w="2283" w:type="dxa"/>
            <w:vMerge w:val="restart"/>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Показатели   </w:t>
            </w:r>
          </w:p>
        </w:tc>
        <w:tc>
          <w:tcPr>
            <w:tcW w:w="7047" w:type="dxa"/>
            <w:gridSpan w:val="7"/>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Годы реализации  муниципальной программы</w:t>
            </w:r>
          </w:p>
        </w:tc>
      </w:tr>
      <w:tr w:rsidR="00102130" w:rsidRPr="0081252E">
        <w:trPr>
          <w:trHeight w:val="665"/>
          <w:jc w:val="center"/>
        </w:trPr>
        <w:tc>
          <w:tcPr>
            <w:tcW w:w="635" w:type="dxa"/>
            <w:vMerge/>
          </w:tcPr>
          <w:p w:rsidR="00102130" w:rsidRPr="0081252E" w:rsidRDefault="00102130" w:rsidP="006B0954">
            <w:pPr>
              <w:snapToGrid w:val="0"/>
              <w:rPr>
                <w:rFonts w:ascii="Times New Roman" w:hAnsi="Times New Roman" w:cs="Times New Roman"/>
              </w:rPr>
            </w:pPr>
          </w:p>
        </w:tc>
        <w:tc>
          <w:tcPr>
            <w:tcW w:w="2065" w:type="dxa"/>
            <w:vMerge/>
          </w:tcPr>
          <w:p w:rsidR="00102130" w:rsidRPr="0081252E" w:rsidRDefault="00102130" w:rsidP="006B0954">
            <w:pPr>
              <w:snapToGrid w:val="0"/>
              <w:rPr>
                <w:rFonts w:ascii="Times New Roman" w:hAnsi="Times New Roman" w:cs="Times New Roman"/>
              </w:rPr>
            </w:pPr>
          </w:p>
        </w:tc>
        <w:tc>
          <w:tcPr>
            <w:tcW w:w="2615" w:type="dxa"/>
            <w:vMerge/>
          </w:tcPr>
          <w:p w:rsidR="00102130" w:rsidRPr="0081252E" w:rsidRDefault="00102130" w:rsidP="006B0954">
            <w:pPr>
              <w:snapToGrid w:val="0"/>
              <w:rPr>
                <w:rFonts w:ascii="Times New Roman" w:hAnsi="Times New Roman" w:cs="Times New Roman"/>
              </w:rPr>
            </w:pPr>
          </w:p>
        </w:tc>
        <w:tc>
          <w:tcPr>
            <w:tcW w:w="2283" w:type="dxa"/>
            <w:vMerge/>
          </w:tcPr>
          <w:p w:rsidR="00102130" w:rsidRPr="0081252E" w:rsidRDefault="00102130" w:rsidP="006B0954">
            <w:pPr>
              <w:snapToGrid w:val="0"/>
              <w:rPr>
                <w:rFonts w:ascii="Times New Roman" w:hAnsi="Times New Roman" w:cs="Times New Roman"/>
              </w:rPr>
            </w:pPr>
          </w:p>
        </w:tc>
        <w:tc>
          <w:tcPr>
            <w:tcW w:w="1006" w:type="dxa"/>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2014 год</w:t>
            </w:r>
          </w:p>
        </w:tc>
        <w:tc>
          <w:tcPr>
            <w:tcW w:w="1007" w:type="dxa"/>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2015 год</w:t>
            </w:r>
          </w:p>
        </w:tc>
        <w:tc>
          <w:tcPr>
            <w:tcW w:w="1007" w:type="dxa"/>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2016 год</w:t>
            </w:r>
          </w:p>
        </w:tc>
        <w:tc>
          <w:tcPr>
            <w:tcW w:w="1006" w:type="dxa"/>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2017 год</w:t>
            </w:r>
          </w:p>
        </w:tc>
        <w:tc>
          <w:tcPr>
            <w:tcW w:w="1007" w:type="dxa"/>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2018 год</w:t>
            </w:r>
          </w:p>
        </w:tc>
        <w:tc>
          <w:tcPr>
            <w:tcW w:w="1007" w:type="dxa"/>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2019 год</w:t>
            </w:r>
          </w:p>
        </w:tc>
        <w:tc>
          <w:tcPr>
            <w:tcW w:w="1007" w:type="dxa"/>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2020 год</w:t>
            </w:r>
          </w:p>
        </w:tc>
      </w:tr>
      <w:tr w:rsidR="00102130" w:rsidRPr="0081252E">
        <w:trPr>
          <w:trHeight w:val="227"/>
          <w:jc w:val="center"/>
        </w:trPr>
        <w:tc>
          <w:tcPr>
            <w:tcW w:w="635" w:type="dxa"/>
          </w:tcPr>
          <w:p w:rsidR="00102130" w:rsidRPr="0081252E" w:rsidRDefault="00102130"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1</w:t>
            </w:r>
          </w:p>
        </w:tc>
        <w:tc>
          <w:tcPr>
            <w:tcW w:w="2065" w:type="dxa"/>
          </w:tcPr>
          <w:p w:rsidR="00102130" w:rsidRPr="0081252E" w:rsidRDefault="00102130"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2</w:t>
            </w:r>
          </w:p>
        </w:tc>
        <w:tc>
          <w:tcPr>
            <w:tcW w:w="2615" w:type="dxa"/>
          </w:tcPr>
          <w:p w:rsidR="00102130" w:rsidRPr="0081252E" w:rsidRDefault="00102130"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3</w:t>
            </w:r>
          </w:p>
        </w:tc>
        <w:tc>
          <w:tcPr>
            <w:tcW w:w="2283" w:type="dxa"/>
          </w:tcPr>
          <w:p w:rsidR="00102130" w:rsidRPr="0081252E" w:rsidRDefault="00102130"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4</w:t>
            </w:r>
          </w:p>
        </w:tc>
        <w:tc>
          <w:tcPr>
            <w:tcW w:w="1006" w:type="dxa"/>
          </w:tcPr>
          <w:p w:rsidR="00102130" w:rsidRPr="0081252E" w:rsidRDefault="00102130"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5</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6</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7</w:t>
            </w:r>
          </w:p>
        </w:tc>
        <w:tc>
          <w:tcPr>
            <w:tcW w:w="1006" w:type="dxa"/>
          </w:tcPr>
          <w:p w:rsidR="00102130" w:rsidRPr="0081252E" w:rsidRDefault="00102130"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8</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9</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10</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11</w:t>
            </w:r>
          </w:p>
        </w:tc>
      </w:tr>
      <w:tr w:rsidR="00102130" w:rsidRPr="0081252E">
        <w:trPr>
          <w:trHeight w:val="813"/>
          <w:jc w:val="center"/>
        </w:trPr>
        <w:tc>
          <w:tcPr>
            <w:tcW w:w="635" w:type="dxa"/>
            <w:vMerge w:val="restart"/>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1</w:t>
            </w:r>
          </w:p>
        </w:tc>
        <w:tc>
          <w:tcPr>
            <w:tcW w:w="2065" w:type="dxa"/>
            <w:vMerge w:val="restart"/>
          </w:tcPr>
          <w:p w:rsidR="00102130" w:rsidRPr="0081252E" w:rsidRDefault="00102130" w:rsidP="0003233B">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Социальная поддержка детей-инвалидов дошкольного возраста в рамках подпрограммы «Развитие дошкольного, общего и дополнительного образования детей» муниципальной программы «Развитие образования» </w:t>
            </w:r>
          </w:p>
        </w:tc>
        <w:tc>
          <w:tcPr>
            <w:tcW w:w="2615" w:type="dxa"/>
            <w:vMerge w:val="restart"/>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774 1003 061</w:t>
            </w:r>
            <w:r>
              <w:rPr>
                <w:rFonts w:ascii="Times New Roman" w:hAnsi="Times New Roman" w:cs="Times New Roman"/>
                <w:sz w:val="24"/>
                <w:szCs w:val="24"/>
              </w:rPr>
              <w:t>01</w:t>
            </w:r>
            <w:r w:rsidRPr="0081252E">
              <w:rPr>
                <w:rFonts w:ascii="Times New Roman" w:hAnsi="Times New Roman" w:cs="Times New Roman"/>
                <w:sz w:val="24"/>
                <w:szCs w:val="24"/>
              </w:rPr>
              <w:t>7054</w:t>
            </w:r>
            <w:r>
              <w:rPr>
                <w:rFonts w:ascii="Times New Roman" w:hAnsi="Times New Roman" w:cs="Times New Roman"/>
                <w:sz w:val="24"/>
                <w:szCs w:val="24"/>
              </w:rPr>
              <w:t>0</w:t>
            </w:r>
            <w:r w:rsidRPr="0081252E">
              <w:rPr>
                <w:rFonts w:ascii="Times New Roman" w:hAnsi="Times New Roman" w:cs="Times New Roman"/>
                <w:sz w:val="24"/>
                <w:szCs w:val="24"/>
              </w:rPr>
              <w:t xml:space="preserve"> 313</w:t>
            </w:r>
          </w:p>
        </w:tc>
        <w:tc>
          <w:tcPr>
            <w:tcW w:w="2283" w:type="dxa"/>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Размер выплаты (тыс. руб./чел.)                                              </w:t>
            </w:r>
          </w:p>
        </w:tc>
        <w:tc>
          <w:tcPr>
            <w:tcW w:w="1006"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10,452</w:t>
            </w:r>
          </w:p>
        </w:tc>
        <w:tc>
          <w:tcPr>
            <w:tcW w:w="1007" w:type="dxa"/>
          </w:tcPr>
          <w:p w:rsidR="00102130" w:rsidRPr="0081252E" w:rsidRDefault="00102130" w:rsidP="004C055C">
            <w:pPr>
              <w:jc w:val="center"/>
              <w:rPr>
                <w:rFonts w:ascii="Times New Roman" w:hAnsi="Times New Roman" w:cs="Times New Roman"/>
              </w:rPr>
            </w:pPr>
            <w:r>
              <w:rPr>
                <w:rFonts w:ascii="Times New Roman" w:hAnsi="Times New Roman" w:cs="Times New Roman"/>
              </w:rPr>
              <w:t>10,98</w:t>
            </w:r>
          </w:p>
        </w:tc>
        <w:tc>
          <w:tcPr>
            <w:tcW w:w="1007" w:type="dxa"/>
          </w:tcPr>
          <w:p w:rsidR="00102130" w:rsidRPr="0081252E" w:rsidRDefault="00102130" w:rsidP="007532DA">
            <w:pPr>
              <w:jc w:val="center"/>
              <w:rPr>
                <w:rFonts w:ascii="Times New Roman" w:hAnsi="Times New Roman" w:cs="Times New Roman"/>
              </w:rPr>
            </w:pPr>
            <w:r w:rsidRPr="0081252E">
              <w:rPr>
                <w:rFonts w:ascii="Times New Roman" w:hAnsi="Times New Roman" w:cs="Times New Roman"/>
              </w:rPr>
              <w:t>10,</w:t>
            </w:r>
            <w:r>
              <w:rPr>
                <w:rFonts w:ascii="Times New Roman" w:hAnsi="Times New Roman" w:cs="Times New Roman"/>
              </w:rPr>
              <w:t>98</w:t>
            </w:r>
          </w:p>
        </w:tc>
        <w:tc>
          <w:tcPr>
            <w:tcW w:w="1006" w:type="dxa"/>
          </w:tcPr>
          <w:p w:rsidR="00102130" w:rsidRPr="0081252E" w:rsidRDefault="00102130" w:rsidP="00D90944">
            <w:pPr>
              <w:jc w:val="center"/>
              <w:rPr>
                <w:rFonts w:ascii="Times New Roman" w:hAnsi="Times New Roman" w:cs="Times New Roman"/>
              </w:rPr>
            </w:pPr>
            <w:r w:rsidRPr="0081252E">
              <w:rPr>
                <w:rFonts w:ascii="Times New Roman" w:hAnsi="Times New Roman" w:cs="Times New Roman"/>
              </w:rPr>
              <w:t>1</w:t>
            </w:r>
            <w:r>
              <w:rPr>
                <w:rFonts w:ascii="Times New Roman" w:hAnsi="Times New Roman" w:cs="Times New Roman"/>
              </w:rPr>
              <w:t>1,532</w:t>
            </w:r>
          </w:p>
        </w:tc>
        <w:tc>
          <w:tcPr>
            <w:tcW w:w="1007" w:type="dxa"/>
          </w:tcPr>
          <w:p w:rsidR="00102130" w:rsidRPr="0081252E" w:rsidRDefault="00102130" w:rsidP="004C055C">
            <w:pPr>
              <w:jc w:val="center"/>
              <w:rPr>
                <w:rFonts w:ascii="Times New Roman" w:hAnsi="Times New Roman" w:cs="Times New Roman"/>
              </w:rPr>
            </w:pPr>
            <w:r w:rsidRPr="0081252E">
              <w:rPr>
                <w:rFonts w:ascii="Times New Roman" w:hAnsi="Times New Roman" w:cs="Times New Roman"/>
              </w:rPr>
              <w:t>1</w:t>
            </w:r>
            <w:r>
              <w:rPr>
                <w:rFonts w:ascii="Times New Roman" w:hAnsi="Times New Roman" w:cs="Times New Roman"/>
              </w:rPr>
              <w:t>2,108</w:t>
            </w:r>
          </w:p>
        </w:tc>
        <w:tc>
          <w:tcPr>
            <w:tcW w:w="1007" w:type="dxa"/>
          </w:tcPr>
          <w:p w:rsidR="00102130" w:rsidRPr="0081252E" w:rsidRDefault="00102130" w:rsidP="004C055C">
            <w:pPr>
              <w:jc w:val="center"/>
              <w:rPr>
                <w:rFonts w:ascii="Times New Roman" w:hAnsi="Times New Roman" w:cs="Times New Roman"/>
              </w:rPr>
            </w:pPr>
            <w:r w:rsidRPr="0081252E">
              <w:rPr>
                <w:rFonts w:ascii="Times New Roman" w:hAnsi="Times New Roman" w:cs="Times New Roman"/>
              </w:rPr>
              <w:t>1</w:t>
            </w:r>
            <w:r>
              <w:rPr>
                <w:rFonts w:ascii="Times New Roman" w:hAnsi="Times New Roman" w:cs="Times New Roman"/>
              </w:rPr>
              <w:t>2,108</w:t>
            </w:r>
          </w:p>
        </w:tc>
        <w:tc>
          <w:tcPr>
            <w:tcW w:w="1007" w:type="dxa"/>
          </w:tcPr>
          <w:p w:rsidR="00102130" w:rsidRPr="0081252E" w:rsidRDefault="00102130" w:rsidP="004C055C">
            <w:pPr>
              <w:jc w:val="center"/>
              <w:rPr>
                <w:rFonts w:ascii="Times New Roman" w:hAnsi="Times New Roman" w:cs="Times New Roman"/>
              </w:rPr>
            </w:pPr>
            <w:r w:rsidRPr="0081252E">
              <w:rPr>
                <w:rFonts w:ascii="Times New Roman" w:hAnsi="Times New Roman" w:cs="Times New Roman"/>
              </w:rPr>
              <w:t>1</w:t>
            </w:r>
            <w:r>
              <w:rPr>
                <w:rFonts w:ascii="Times New Roman" w:hAnsi="Times New Roman" w:cs="Times New Roman"/>
              </w:rPr>
              <w:t>2,108</w:t>
            </w:r>
          </w:p>
        </w:tc>
      </w:tr>
      <w:tr w:rsidR="00102130" w:rsidRPr="0081252E">
        <w:trPr>
          <w:trHeight w:val="1185"/>
          <w:jc w:val="center"/>
        </w:trPr>
        <w:tc>
          <w:tcPr>
            <w:tcW w:w="63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06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61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283" w:type="dxa"/>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Оценка численности получателей   чел.)  </w:t>
            </w:r>
          </w:p>
        </w:tc>
        <w:tc>
          <w:tcPr>
            <w:tcW w:w="1006"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62</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54</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47</w:t>
            </w:r>
          </w:p>
        </w:tc>
        <w:tc>
          <w:tcPr>
            <w:tcW w:w="1006" w:type="dxa"/>
          </w:tcPr>
          <w:p w:rsidR="00102130" w:rsidRPr="0081252E" w:rsidRDefault="00102130" w:rsidP="00D9094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5</w:t>
            </w:r>
            <w:r>
              <w:rPr>
                <w:rFonts w:ascii="Times New Roman" w:hAnsi="Times New Roman" w:cs="Times New Roman"/>
                <w:sz w:val="24"/>
                <w:szCs w:val="24"/>
              </w:rPr>
              <w:t>0</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46</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46</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46</w:t>
            </w:r>
          </w:p>
        </w:tc>
      </w:tr>
      <w:tr w:rsidR="00102130" w:rsidRPr="0081252E">
        <w:trPr>
          <w:trHeight w:val="2685"/>
          <w:jc w:val="center"/>
        </w:trPr>
        <w:tc>
          <w:tcPr>
            <w:tcW w:w="63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06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61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283" w:type="dxa"/>
          </w:tcPr>
          <w:p w:rsidR="00102130"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Объем бюджетных ассигнований на  исполнение ПНО (тыс. руб.)  </w:t>
            </w:r>
          </w:p>
          <w:p w:rsidR="00102130" w:rsidRPr="001B3FF7" w:rsidRDefault="00102130" w:rsidP="006B0954">
            <w:pPr>
              <w:rPr>
                <w:lang w:eastAsia="zh-CN"/>
              </w:rPr>
            </w:pPr>
          </w:p>
          <w:p w:rsidR="00102130" w:rsidRPr="001B3FF7" w:rsidRDefault="00102130" w:rsidP="006B0954">
            <w:pPr>
              <w:rPr>
                <w:lang w:eastAsia="zh-CN"/>
              </w:rPr>
            </w:pPr>
          </w:p>
          <w:p w:rsidR="00102130" w:rsidRPr="001B3FF7" w:rsidRDefault="00102130" w:rsidP="006B0954">
            <w:pPr>
              <w:rPr>
                <w:lang w:eastAsia="zh-CN"/>
              </w:rPr>
            </w:pPr>
          </w:p>
          <w:p w:rsidR="00102130" w:rsidRDefault="00102130" w:rsidP="006B0954">
            <w:pPr>
              <w:rPr>
                <w:lang w:eastAsia="zh-CN"/>
              </w:rPr>
            </w:pPr>
          </w:p>
          <w:p w:rsidR="00102130" w:rsidRPr="001B3FF7" w:rsidRDefault="00102130" w:rsidP="006B0954">
            <w:pPr>
              <w:jc w:val="right"/>
              <w:rPr>
                <w:lang w:eastAsia="zh-CN"/>
              </w:rPr>
            </w:pPr>
          </w:p>
        </w:tc>
        <w:tc>
          <w:tcPr>
            <w:tcW w:w="1006"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643</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589,2</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514,4</w:t>
            </w:r>
          </w:p>
        </w:tc>
        <w:tc>
          <w:tcPr>
            <w:tcW w:w="1006" w:type="dxa"/>
          </w:tcPr>
          <w:p w:rsidR="00102130" w:rsidRPr="0081252E" w:rsidRDefault="00102130" w:rsidP="00E7780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580,3</w:t>
            </w:r>
          </w:p>
        </w:tc>
        <w:tc>
          <w:tcPr>
            <w:tcW w:w="1007" w:type="dxa"/>
          </w:tcPr>
          <w:p w:rsidR="00102130" w:rsidRPr="0081252E" w:rsidRDefault="00102130" w:rsidP="00E7780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560,4</w:t>
            </w:r>
          </w:p>
        </w:tc>
        <w:tc>
          <w:tcPr>
            <w:tcW w:w="1007" w:type="dxa"/>
          </w:tcPr>
          <w:p w:rsidR="00102130" w:rsidRPr="0081252E" w:rsidRDefault="00102130" w:rsidP="00E7780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560,4</w:t>
            </w:r>
          </w:p>
        </w:tc>
        <w:tc>
          <w:tcPr>
            <w:tcW w:w="1007" w:type="dxa"/>
          </w:tcPr>
          <w:p w:rsidR="00102130" w:rsidRPr="0081252E" w:rsidRDefault="00102130" w:rsidP="00E7780C">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560,4</w:t>
            </w:r>
          </w:p>
        </w:tc>
      </w:tr>
      <w:tr w:rsidR="00102130" w:rsidRPr="0081252E">
        <w:trPr>
          <w:trHeight w:val="218"/>
          <w:jc w:val="center"/>
        </w:trPr>
        <w:tc>
          <w:tcPr>
            <w:tcW w:w="635" w:type="dxa"/>
            <w:vMerge w:val="restart"/>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2</w:t>
            </w:r>
          </w:p>
        </w:tc>
        <w:tc>
          <w:tcPr>
            <w:tcW w:w="2065" w:type="dxa"/>
            <w:vMerge w:val="restart"/>
          </w:tcPr>
          <w:p w:rsidR="00102130" w:rsidRPr="0081252E" w:rsidRDefault="00102130" w:rsidP="0003233B">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Содержание ребенка в семье опекуна и приемной семье, а также вознаграждение, причитающееся приемному родителю в рамках подпрограммы «Обеспечение защиты прав и интересов детей-сирот и детей оставшихся без попечения родителей» муниципальной программы «Развитие образования» </w:t>
            </w:r>
          </w:p>
        </w:tc>
        <w:tc>
          <w:tcPr>
            <w:tcW w:w="2615" w:type="dxa"/>
            <w:vMerge w:val="restart"/>
          </w:tcPr>
          <w:p w:rsidR="00102130" w:rsidRPr="0081252E" w:rsidRDefault="00102130" w:rsidP="00363102">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774 1004 06</w:t>
            </w:r>
            <w:r>
              <w:rPr>
                <w:rFonts w:ascii="Times New Roman" w:hAnsi="Times New Roman" w:cs="Times New Roman"/>
                <w:sz w:val="24"/>
                <w:szCs w:val="24"/>
              </w:rPr>
              <w:t>20170650</w:t>
            </w:r>
            <w:r w:rsidRPr="0081252E">
              <w:rPr>
                <w:rFonts w:ascii="Times New Roman" w:hAnsi="Times New Roman" w:cs="Times New Roman"/>
                <w:sz w:val="24"/>
                <w:szCs w:val="24"/>
              </w:rPr>
              <w:t xml:space="preserve"> 313</w:t>
            </w:r>
          </w:p>
        </w:tc>
        <w:tc>
          <w:tcPr>
            <w:tcW w:w="2283" w:type="dxa"/>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Размер выплаты (тыс. руб./чел.)                                              </w:t>
            </w:r>
          </w:p>
        </w:tc>
        <w:tc>
          <w:tcPr>
            <w:tcW w:w="1006"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143,1</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154,7</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151,8</w:t>
            </w:r>
          </w:p>
        </w:tc>
        <w:tc>
          <w:tcPr>
            <w:tcW w:w="1006"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162,6</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160,9</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160,9</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160,9</w:t>
            </w:r>
          </w:p>
        </w:tc>
      </w:tr>
      <w:tr w:rsidR="00102130" w:rsidRPr="0081252E">
        <w:trPr>
          <w:trHeight w:val="218"/>
          <w:jc w:val="center"/>
        </w:trPr>
        <w:tc>
          <w:tcPr>
            <w:tcW w:w="63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06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61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283" w:type="dxa"/>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Оценка численности получателей   чел.)  </w:t>
            </w:r>
          </w:p>
        </w:tc>
        <w:tc>
          <w:tcPr>
            <w:tcW w:w="1006"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167</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172</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163</w:t>
            </w:r>
          </w:p>
        </w:tc>
        <w:tc>
          <w:tcPr>
            <w:tcW w:w="1006"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159</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161</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161</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161</w:t>
            </w:r>
          </w:p>
        </w:tc>
      </w:tr>
      <w:tr w:rsidR="00102130" w:rsidRPr="0081252E">
        <w:trPr>
          <w:trHeight w:val="218"/>
          <w:jc w:val="center"/>
        </w:trPr>
        <w:tc>
          <w:tcPr>
            <w:tcW w:w="63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06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61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283" w:type="dxa"/>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Объем бюджетных ассигнований на  исполнение ПНО (тыс. руб.)  </w:t>
            </w:r>
          </w:p>
        </w:tc>
        <w:tc>
          <w:tcPr>
            <w:tcW w:w="1006" w:type="dxa"/>
          </w:tcPr>
          <w:p w:rsidR="00102130" w:rsidRPr="0081252E" w:rsidRDefault="00102130" w:rsidP="00514403">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23</w:t>
            </w:r>
            <w:r>
              <w:rPr>
                <w:rFonts w:ascii="Times New Roman" w:hAnsi="Times New Roman" w:cs="Times New Roman"/>
                <w:sz w:val="24"/>
                <w:szCs w:val="24"/>
              </w:rPr>
              <w:t>902</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26601,3</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24740,5</w:t>
            </w:r>
          </w:p>
        </w:tc>
        <w:tc>
          <w:tcPr>
            <w:tcW w:w="1006"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25858,5</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25912</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25912</w:t>
            </w:r>
          </w:p>
        </w:tc>
        <w:tc>
          <w:tcPr>
            <w:tcW w:w="1007" w:type="dxa"/>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25912</w:t>
            </w:r>
          </w:p>
        </w:tc>
      </w:tr>
      <w:tr w:rsidR="00102130" w:rsidRPr="0081252E">
        <w:trPr>
          <w:trHeight w:val="218"/>
          <w:jc w:val="center"/>
        </w:trPr>
        <w:tc>
          <w:tcPr>
            <w:tcW w:w="635" w:type="dxa"/>
            <w:vMerge w:val="restart"/>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3</w:t>
            </w:r>
          </w:p>
        </w:tc>
        <w:tc>
          <w:tcPr>
            <w:tcW w:w="2065" w:type="dxa"/>
            <w:vMerge w:val="restart"/>
          </w:tcPr>
          <w:p w:rsidR="00102130" w:rsidRPr="0081252E" w:rsidRDefault="00102130" w:rsidP="0003233B">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Выплаты премий и стипендий одаренным детям в рамках подпрограммы «Одаренные дети» муниципальной программы «Развитие образования» </w:t>
            </w:r>
          </w:p>
        </w:tc>
        <w:tc>
          <w:tcPr>
            <w:tcW w:w="2615" w:type="dxa"/>
            <w:vMerge w:val="restart"/>
          </w:tcPr>
          <w:p w:rsidR="00102130" w:rsidRPr="0081252E" w:rsidRDefault="00102130" w:rsidP="006B0954">
            <w:pPr>
              <w:pStyle w:val="ConsPlusCell"/>
              <w:snapToGrid w:val="0"/>
              <w:rPr>
                <w:rFonts w:ascii="Times New Roman" w:hAnsi="Times New Roman" w:cs="Times New Roman"/>
                <w:sz w:val="24"/>
                <w:szCs w:val="24"/>
              </w:rPr>
            </w:pPr>
            <w:r>
              <w:rPr>
                <w:rFonts w:ascii="Times New Roman" w:hAnsi="Times New Roman" w:cs="Times New Roman"/>
                <w:sz w:val="24"/>
                <w:szCs w:val="24"/>
              </w:rPr>
              <w:t>774 0702 0610110160</w:t>
            </w:r>
            <w:r w:rsidRPr="0081252E">
              <w:rPr>
                <w:rFonts w:ascii="Times New Roman" w:hAnsi="Times New Roman" w:cs="Times New Roman"/>
                <w:sz w:val="24"/>
                <w:szCs w:val="24"/>
              </w:rPr>
              <w:t xml:space="preserve"> 350</w:t>
            </w:r>
          </w:p>
          <w:p w:rsidR="00102130" w:rsidRPr="0081252E" w:rsidRDefault="00102130" w:rsidP="006B0954">
            <w:pPr>
              <w:pStyle w:val="ConsPlusCell"/>
              <w:snapToGrid w:val="0"/>
              <w:rPr>
                <w:rFonts w:ascii="Times New Roman" w:hAnsi="Times New Roman" w:cs="Times New Roman"/>
                <w:sz w:val="24"/>
                <w:szCs w:val="24"/>
              </w:rPr>
            </w:pPr>
          </w:p>
          <w:p w:rsidR="00102130" w:rsidRPr="0081252E" w:rsidRDefault="00102130" w:rsidP="0059273D">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703 0804 0</w:t>
            </w:r>
            <w:r>
              <w:rPr>
                <w:rFonts w:ascii="Times New Roman" w:hAnsi="Times New Roman" w:cs="Times New Roman"/>
                <w:sz w:val="24"/>
                <w:szCs w:val="24"/>
              </w:rPr>
              <w:t>610110140</w:t>
            </w:r>
            <w:r w:rsidRPr="0081252E">
              <w:rPr>
                <w:rFonts w:ascii="Times New Roman" w:hAnsi="Times New Roman" w:cs="Times New Roman"/>
                <w:sz w:val="24"/>
                <w:szCs w:val="24"/>
              </w:rPr>
              <w:t xml:space="preserve"> 3</w:t>
            </w:r>
            <w:r>
              <w:rPr>
                <w:rFonts w:ascii="Times New Roman" w:hAnsi="Times New Roman" w:cs="Times New Roman"/>
                <w:sz w:val="24"/>
                <w:szCs w:val="24"/>
              </w:rPr>
              <w:t>6</w:t>
            </w:r>
            <w:r w:rsidRPr="0081252E">
              <w:rPr>
                <w:rFonts w:ascii="Times New Roman" w:hAnsi="Times New Roman" w:cs="Times New Roman"/>
                <w:sz w:val="24"/>
                <w:szCs w:val="24"/>
              </w:rPr>
              <w:t>0</w:t>
            </w:r>
          </w:p>
        </w:tc>
        <w:tc>
          <w:tcPr>
            <w:tcW w:w="2283" w:type="dxa"/>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Размер выплаты (тыс. руб./чел.)                                              </w:t>
            </w:r>
          </w:p>
        </w:tc>
        <w:tc>
          <w:tcPr>
            <w:tcW w:w="1006" w:type="dxa"/>
          </w:tcPr>
          <w:p w:rsidR="00102130" w:rsidRPr="0081252E" w:rsidRDefault="00102130" w:rsidP="006B0954">
            <w:pPr>
              <w:pStyle w:val="ConsPlusCell"/>
              <w:snapToGrid w:val="0"/>
              <w:jc w:val="center"/>
              <w:rPr>
                <w:rFonts w:ascii="Times New Roman" w:hAnsi="Times New Roman" w:cs="Times New Roman"/>
                <w:sz w:val="24"/>
                <w:szCs w:val="24"/>
              </w:rPr>
            </w:pPr>
            <w:r w:rsidRPr="0081252E">
              <w:rPr>
                <w:rFonts w:ascii="Times New Roman" w:hAnsi="Times New Roman" w:cs="Times New Roman"/>
                <w:sz w:val="24"/>
                <w:szCs w:val="24"/>
              </w:rPr>
              <w:t>2,5/2</w:t>
            </w:r>
          </w:p>
        </w:tc>
        <w:tc>
          <w:tcPr>
            <w:tcW w:w="1007" w:type="dxa"/>
          </w:tcPr>
          <w:p w:rsidR="00102130" w:rsidRPr="0081252E" w:rsidRDefault="00102130" w:rsidP="006B0954">
            <w:pPr>
              <w:jc w:val="center"/>
              <w:rPr>
                <w:rFonts w:ascii="Times New Roman" w:hAnsi="Times New Roman" w:cs="Times New Roman"/>
              </w:rPr>
            </w:pPr>
            <w:r w:rsidRPr="0081252E">
              <w:rPr>
                <w:rFonts w:ascii="Times New Roman" w:hAnsi="Times New Roman" w:cs="Times New Roman"/>
              </w:rPr>
              <w:t>2,5/2</w:t>
            </w:r>
          </w:p>
        </w:tc>
        <w:tc>
          <w:tcPr>
            <w:tcW w:w="1007" w:type="dxa"/>
          </w:tcPr>
          <w:p w:rsidR="00102130" w:rsidRPr="0081252E" w:rsidRDefault="00102130" w:rsidP="006B0954">
            <w:pPr>
              <w:jc w:val="center"/>
              <w:rPr>
                <w:rFonts w:ascii="Times New Roman" w:hAnsi="Times New Roman" w:cs="Times New Roman"/>
              </w:rPr>
            </w:pPr>
            <w:r w:rsidRPr="0081252E">
              <w:rPr>
                <w:rFonts w:ascii="Times New Roman" w:hAnsi="Times New Roman" w:cs="Times New Roman"/>
              </w:rPr>
              <w:t>2,5/2</w:t>
            </w:r>
          </w:p>
        </w:tc>
        <w:tc>
          <w:tcPr>
            <w:tcW w:w="1006" w:type="dxa"/>
          </w:tcPr>
          <w:p w:rsidR="00102130" w:rsidRPr="0081252E" w:rsidRDefault="00102130" w:rsidP="006B0954">
            <w:pPr>
              <w:jc w:val="center"/>
              <w:rPr>
                <w:rFonts w:ascii="Times New Roman" w:hAnsi="Times New Roman" w:cs="Times New Roman"/>
              </w:rPr>
            </w:pPr>
            <w:r w:rsidRPr="0081252E">
              <w:rPr>
                <w:rFonts w:ascii="Times New Roman" w:hAnsi="Times New Roman" w:cs="Times New Roman"/>
              </w:rPr>
              <w:t>2,5/2</w:t>
            </w:r>
          </w:p>
        </w:tc>
        <w:tc>
          <w:tcPr>
            <w:tcW w:w="1007" w:type="dxa"/>
          </w:tcPr>
          <w:p w:rsidR="00102130" w:rsidRPr="0081252E" w:rsidRDefault="00102130" w:rsidP="006B0954">
            <w:pPr>
              <w:jc w:val="center"/>
              <w:rPr>
                <w:rFonts w:ascii="Times New Roman" w:hAnsi="Times New Roman" w:cs="Times New Roman"/>
              </w:rPr>
            </w:pPr>
            <w:r w:rsidRPr="0081252E">
              <w:rPr>
                <w:rFonts w:ascii="Times New Roman" w:hAnsi="Times New Roman" w:cs="Times New Roman"/>
              </w:rPr>
              <w:t>2,5/2</w:t>
            </w:r>
          </w:p>
        </w:tc>
        <w:tc>
          <w:tcPr>
            <w:tcW w:w="1007" w:type="dxa"/>
          </w:tcPr>
          <w:p w:rsidR="00102130" w:rsidRPr="0081252E" w:rsidRDefault="00102130" w:rsidP="006B0954">
            <w:pPr>
              <w:jc w:val="center"/>
              <w:rPr>
                <w:rFonts w:ascii="Times New Roman" w:hAnsi="Times New Roman" w:cs="Times New Roman"/>
              </w:rPr>
            </w:pPr>
            <w:r w:rsidRPr="0081252E">
              <w:rPr>
                <w:rFonts w:ascii="Times New Roman" w:hAnsi="Times New Roman" w:cs="Times New Roman"/>
              </w:rPr>
              <w:t>2,5/2</w:t>
            </w:r>
          </w:p>
        </w:tc>
        <w:tc>
          <w:tcPr>
            <w:tcW w:w="1007" w:type="dxa"/>
          </w:tcPr>
          <w:p w:rsidR="00102130" w:rsidRPr="0081252E" w:rsidRDefault="00102130" w:rsidP="006B0954">
            <w:pPr>
              <w:jc w:val="center"/>
              <w:rPr>
                <w:rFonts w:ascii="Times New Roman" w:hAnsi="Times New Roman" w:cs="Times New Roman"/>
              </w:rPr>
            </w:pPr>
            <w:r w:rsidRPr="0081252E">
              <w:rPr>
                <w:rFonts w:ascii="Times New Roman" w:hAnsi="Times New Roman" w:cs="Times New Roman"/>
              </w:rPr>
              <w:t>2,5/2</w:t>
            </w:r>
          </w:p>
        </w:tc>
      </w:tr>
      <w:tr w:rsidR="00102130" w:rsidRPr="0081252E">
        <w:trPr>
          <w:trHeight w:val="1140"/>
          <w:jc w:val="center"/>
        </w:trPr>
        <w:tc>
          <w:tcPr>
            <w:tcW w:w="63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06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61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283" w:type="dxa"/>
            <w:tcBorders>
              <w:top w:val="nil"/>
            </w:tcBorders>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Оценка численности получателей   чел.)  </w:t>
            </w:r>
          </w:p>
        </w:tc>
        <w:tc>
          <w:tcPr>
            <w:tcW w:w="1006" w:type="dxa"/>
            <w:tcBorders>
              <w:top w:val="nil"/>
            </w:tcBorders>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13/10</w:t>
            </w:r>
          </w:p>
        </w:tc>
        <w:tc>
          <w:tcPr>
            <w:tcW w:w="1007" w:type="dxa"/>
            <w:tcBorders>
              <w:top w:val="nil"/>
            </w:tcBorders>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13/17</w:t>
            </w:r>
          </w:p>
        </w:tc>
        <w:tc>
          <w:tcPr>
            <w:tcW w:w="1007" w:type="dxa"/>
            <w:tcBorders>
              <w:top w:val="nil"/>
            </w:tcBorders>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13/6</w:t>
            </w:r>
          </w:p>
        </w:tc>
        <w:tc>
          <w:tcPr>
            <w:tcW w:w="1006" w:type="dxa"/>
            <w:tcBorders>
              <w:top w:val="nil"/>
            </w:tcBorders>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13/20</w:t>
            </w:r>
          </w:p>
        </w:tc>
        <w:tc>
          <w:tcPr>
            <w:tcW w:w="1007" w:type="dxa"/>
            <w:tcBorders>
              <w:top w:val="nil"/>
            </w:tcBorders>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13/25</w:t>
            </w:r>
          </w:p>
        </w:tc>
        <w:tc>
          <w:tcPr>
            <w:tcW w:w="1007" w:type="dxa"/>
            <w:tcBorders>
              <w:top w:val="nil"/>
            </w:tcBorders>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13/25</w:t>
            </w:r>
          </w:p>
        </w:tc>
        <w:tc>
          <w:tcPr>
            <w:tcW w:w="1007" w:type="dxa"/>
            <w:tcBorders>
              <w:top w:val="nil"/>
            </w:tcBorders>
          </w:tcPr>
          <w:p w:rsidR="00102130" w:rsidRPr="0081252E" w:rsidRDefault="00102130" w:rsidP="006B0954">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13/25</w:t>
            </w:r>
          </w:p>
        </w:tc>
      </w:tr>
      <w:tr w:rsidR="00102130" w:rsidRPr="0081252E">
        <w:trPr>
          <w:trHeight w:val="1320"/>
          <w:jc w:val="center"/>
        </w:trPr>
        <w:tc>
          <w:tcPr>
            <w:tcW w:w="63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06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615" w:type="dxa"/>
            <w:vMerge/>
          </w:tcPr>
          <w:p w:rsidR="00102130" w:rsidRPr="0081252E" w:rsidRDefault="00102130" w:rsidP="006B0954">
            <w:pPr>
              <w:pStyle w:val="ConsPlusCell"/>
              <w:snapToGrid w:val="0"/>
              <w:rPr>
                <w:rFonts w:ascii="Times New Roman" w:hAnsi="Times New Roman" w:cs="Times New Roman"/>
                <w:sz w:val="24"/>
                <w:szCs w:val="24"/>
              </w:rPr>
            </w:pPr>
          </w:p>
        </w:tc>
        <w:tc>
          <w:tcPr>
            <w:tcW w:w="2283" w:type="dxa"/>
          </w:tcPr>
          <w:p w:rsidR="00102130" w:rsidRPr="0081252E" w:rsidRDefault="00102130" w:rsidP="006B0954">
            <w:pPr>
              <w:pStyle w:val="ConsPlusCell"/>
              <w:snapToGrid w:val="0"/>
              <w:rPr>
                <w:rFonts w:ascii="Times New Roman" w:hAnsi="Times New Roman" w:cs="Times New Roman"/>
                <w:sz w:val="24"/>
                <w:szCs w:val="24"/>
              </w:rPr>
            </w:pPr>
            <w:r w:rsidRPr="0081252E">
              <w:rPr>
                <w:rFonts w:ascii="Times New Roman" w:hAnsi="Times New Roman" w:cs="Times New Roman"/>
                <w:sz w:val="24"/>
                <w:szCs w:val="24"/>
              </w:rPr>
              <w:t xml:space="preserve">Объем бюджетных ассигнований на  исполнение ПНО (тыс. руб.)  </w:t>
            </w:r>
          </w:p>
        </w:tc>
        <w:tc>
          <w:tcPr>
            <w:tcW w:w="1006" w:type="dxa"/>
          </w:tcPr>
          <w:p w:rsidR="00102130" w:rsidRPr="0081252E" w:rsidRDefault="00102130" w:rsidP="00CD29B1">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44,5/26,1</w:t>
            </w:r>
          </w:p>
        </w:tc>
        <w:tc>
          <w:tcPr>
            <w:tcW w:w="1007" w:type="dxa"/>
          </w:tcPr>
          <w:p w:rsidR="00102130" w:rsidRPr="0081252E" w:rsidRDefault="00102130" w:rsidP="00CD29B1">
            <w:pPr>
              <w:jc w:val="center"/>
              <w:rPr>
                <w:rFonts w:ascii="Times New Roman" w:hAnsi="Times New Roman" w:cs="Times New Roman"/>
              </w:rPr>
            </w:pPr>
            <w:r w:rsidRPr="0081252E">
              <w:rPr>
                <w:rFonts w:ascii="Times New Roman" w:hAnsi="Times New Roman" w:cs="Times New Roman"/>
              </w:rPr>
              <w:t>4</w:t>
            </w:r>
            <w:r>
              <w:rPr>
                <w:rFonts w:ascii="Times New Roman" w:hAnsi="Times New Roman" w:cs="Times New Roman"/>
              </w:rPr>
              <w:t>4,5</w:t>
            </w:r>
            <w:r w:rsidRPr="0081252E">
              <w:rPr>
                <w:rFonts w:ascii="Times New Roman" w:hAnsi="Times New Roman" w:cs="Times New Roman"/>
              </w:rPr>
              <w:t>/</w:t>
            </w:r>
            <w:r>
              <w:rPr>
                <w:rFonts w:ascii="Times New Roman" w:hAnsi="Times New Roman" w:cs="Times New Roman"/>
              </w:rPr>
              <w:t>46,5</w:t>
            </w:r>
          </w:p>
        </w:tc>
        <w:tc>
          <w:tcPr>
            <w:tcW w:w="1007" w:type="dxa"/>
          </w:tcPr>
          <w:p w:rsidR="00102130" w:rsidRPr="0081252E" w:rsidRDefault="00102130" w:rsidP="00AA701D">
            <w:pPr>
              <w:jc w:val="center"/>
              <w:rPr>
                <w:rFonts w:ascii="Times New Roman" w:hAnsi="Times New Roman" w:cs="Times New Roman"/>
              </w:rPr>
            </w:pPr>
            <w:r>
              <w:rPr>
                <w:rFonts w:ascii="Times New Roman" w:hAnsi="Times New Roman" w:cs="Times New Roman"/>
              </w:rPr>
              <w:t>44,5/15,7</w:t>
            </w:r>
          </w:p>
        </w:tc>
        <w:tc>
          <w:tcPr>
            <w:tcW w:w="1006" w:type="dxa"/>
          </w:tcPr>
          <w:p w:rsidR="00102130" w:rsidRPr="0081252E" w:rsidRDefault="00102130" w:rsidP="00AA701D">
            <w:pPr>
              <w:jc w:val="center"/>
              <w:rPr>
                <w:rFonts w:ascii="Times New Roman" w:hAnsi="Times New Roman" w:cs="Times New Roman"/>
              </w:rPr>
            </w:pPr>
            <w:r>
              <w:rPr>
                <w:rFonts w:ascii="Times New Roman" w:hAnsi="Times New Roman" w:cs="Times New Roman"/>
              </w:rPr>
              <w:t>44,5/53,1</w:t>
            </w:r>
          </w:p>
        </w:tc>
        <w:tc>
          <w:tcPr>
            <w:tcW w:w="1007" w:type="dxa"/>
          </w:tcPr>
          <w:p w:rsidR="00102130" w:rsidRPr="0081252E" w:rsidRDefault="00102130" w:rsidP="00AA701D">
            <w:pPr>
              <w:jc w:val="center"/>
              <w:rPr>
                <w:rFonts w:ascii="Times New Roman" w:hAnsi="Times New Roman" w:cs="Times New Roman"/>
              </w:rPr>
            </w:pPr>
            <w:r>
              <w:rPr>
                <w:rFonts w:ascii="Times New Roman" w:hAnsi="Times New Roman" w:cs="Times New Roman"/>
              </w:rPr>
              <w:t>45/65</w:t>
            </w:r>
          </w:p>
        </w:tc>
        <w:tc>
          <w:tcPr>
            <w:tcW w:w="1007" w:type="dxa"/>
          </w:tcPr>
          <w:p w:rsidR="00102130" w:rsidRPr="0081252E" w:rsidRDefault="00102130" w:rsidP="006B0954">
            <w:pPr>
              <w:jc w:val="center"/>
              <w:rPr>
                <w:rFonts w:ascii="Times New Roman" w:hAnsi="Times New Roman" w:cs="Times New Roman"/>
              </w:rPr>
            </w:pPr>
            <w:r>
              <w:rPr>
                <w:rFonts w:ascii="Times New Roman" w:hAnsi="Times New Roman" w:cs="Times New Roman"/>
              </w:rPr>
              <w:t>45/65</w:t>
            </w:r>
          </w:p>
        </w:tc>
        <w:tc>
          <w:tcPr>
            <w:tcW w:w="1007" w:type="dxa"/>
          </w:tcPr>
          <w:p w:rsidR="00102130" w:rsidRPr="0081252E" w:rsidRDefault="00102130" w:rsidP="006B0954">
            <w:pPr>
              <w:jc w:val="center"/>
              <w:rPr>
                <w:rFonts w:ascii="Times New Roman" w:hAnsi="Times New Roman" w:cs="Times New Roman"/>
              </w:rPr>
            </w:pPr>
            <w:r>
              <w:rPr>
                <w:rFonts w:ascii="Times New Roman" w:hAnsi="Times New Roman" w:cs="Times New Roman"/>
              </w:rPr>
              <w:t>45/65</w:t>
            </w:r>
          </w:p>
        </w:tc>
      </w:tr>
    </w:tbl>
    <w:p w:rsidR="00102130" w:rsidRDefault="00102130" w:rsidP="005F5A3F">
      <w:pPr>
        <w:jc w:val="right"/>
        <w:rPr>
          <w:rFonts w:ascii="Times New Roman" w:hAnsi="Times New Roman" w:cs="Times New Roman"/>
          <w:sz w:val="28"/>
          <w:szCs w:val="28"/>
          <w:lang w:val="en-US"/>
        </w:rPr>
      </w:pPr>
    </w:p>
    <w:p w:rsidR="00102130" w:rsidRDefault="00102130" w:rsidP="005F5A3F">
      <w:pPr>
        <w:jc w:val="right"/>
        <w:rPr>
          <w:rFonts w:ascii="Times New Roman" w:hAnsi="Times New Roman" w:cs="Times New Roman"/>
          <w:sz w:val="28"/>
          <w:szCs w:val="28"/>
          <w:lang w:val="en-US"/>
        </w:rPr>
      </w:pPr>
    </w:p>
    <w:p w:rsidR="00102130" w:rsidRPr="00615656" w:rsidRDefault="00102130" w:rsidP="005F5A3F">
      <w:pPr>
        <w:jc w:val="right"/>
        <w:rPr>
          <w:rFonts w:ascii="Times New Roman" w:hAnsi="Times New Roman" w:cs="Times New Roman"/>
        </w:rPr>
      </w:pPr>
      <w:r w:rsidRPr="00615656">
        <w:rPr>
          <w:rFonts w:ascii="Times New Roman" w:hAnsi="Times New Roman" w:cs="Times New Roman"/>
        </w:rPr>
        <w:t>Таблица №5</w:t>
      </w:r>
    </w:p>
    <w:p w:rsidR="00102130" w:rsidRPr="005F5A3F" w:rsidRDefault="00102130" w:rsidP="005F5A3F">
      <w:pPr>
        <w:jc w:val="right"/>
        <w:rPr>
          <w:rFonts w:ascii="Times New Roman" w:hAnsi="Times New Roman" w:cs="Times New Roman"/>
          <w:b/>
          <w:sz w:val="28"/>
          <w:szCs w:val="28"/>
        </w:rPr>
      </w:pPr>
    </w:p>
    <w:p w:rsidR="00102130" w:rsidRPr="005F5A3F" w:rsidRDefault="00102130" w:rsidP="005F5A3F">
      <w:pPr>
        <w:jc w:val="center"/>
        <w:rPr>
          <w:rFonts w:ascii="Times New Roman" w:hAnsi="Times New Roman" w:cs="Times New Roman"/>
          <w:b/>
          <w:sz w:val="28"/>
          <w:szCs w:val="28"/>
        </w:rPr>
      </w:pPr>
      <w:r w:rsidRPr="005F5A3F">
        <w:rPr>
          <w:rFonts w:ascii="Times New Roman" w:hAnsi="Times New Roman" w:cs="Times New Roman"/>
          <w:b/>
          <w:sz w:val="28"/>
          <w:szCs w:val="28"/>
        </w:rPr>
        <w:t xml:space="preserve">План реализации муниципальной программы </w:t>
      </w:r>
      <w:r w:rsidRPr="005F5A3F">
        <w:rPr>
          <w:rFonts w:ascii="Times New Roman" w:hAnsi="Times New Roman" w:cs="Times New Roman"/>
          <w:b/>
          <w:bCs/>
          <w:sz w:val="28"/>
          <w:szCs w:val="28"/>
        </w:rPr>
        <w:t xml:space="preserve">"Развитие образования" </w:t>
      </w:r>
    </w:p>
    <w:p w:rsidR="00102130" w:rsidRPr="005F5A3F" w:rsidRDefault="00102130" w:rsidP="005F5A3F">
      <w:pPr>
        <w:jc w:val="center"/>
        <w:rPr>
          <w:rFonts w:ascii="Times New Roman" w:hAnsi="Times New Roman" w:cs="Times New Roman"/>
          <w:bCs/>
        </w:rPr>
      </w:pPr>
    </w:p>
    <w:tbl>
      <w:tblPr>
        <w:tblW w:w="4996" w:type="pct"/>
        <w:tblLayout w:type="fixed"/>
        <w:tblLook w:val="00A0"/>
      </w:tblPr>
      <w:tblGrid>
        <w:gridCol w:w="1364"/>
        <w:gridCol w:w="1153"/>
        <w:gridCol w:w="1036"/>
        <w:gridCol w:w="1009"/>
        <w:gridCol w:w="1009"/>
        <w:gridCol w:w="1009"/>
        <w:gridCol w:w="1009"/>
        <w:gridCol w:w="1009"/>
        <w:gridCol w:w="1009"/>
        <w:gridCol w:w="1021"/>
        <w:gridCol w:w="1292"/>
        <w:gridCol w:w="3029"/>
      </w:tblGrid>
      <w:tr w:rsidR="00102130" w:rsidRPr="005F5A3F" w:rsidTr="005F5A3F">
        <w:trPr>
          <w:trHeight w:val="313"/>
        </w:trPr>
        <w:tc>
          <w:tcPr>
            <w:tcW w:w="489" w:type="pct"/>
            <w:vMerge w:val="restart"/>
            <w:tcBorders>
              <w:top w:val="single" w:sz="4" w:space="0" w:color="auto"/>
              <w:left w:val="single" w:sz="4" w:space="0" w:color="auto"/>
              <w:bottom w:val="single" w:sz="4" w:space="0" w:color="auto"/>
              <w:right w:val="single" w:sz="4" w:space="0" w:color="auto"/>
            </w:tcBorders>
            <w:vAlign w:val="bottom"/>
          </w:tcPr>
          <w:p w:rsidR="00102130" w:rsidRPr="005F5A3F" w:rsidRDefault="00102130" w:rsidP="005F5A3F">
            <w:pPr>
              <w:rPr>
                <w:rFonts w:ascii="Times New Roman" w:hAnsi="Times New Roman" w:cs="Times New Roman"/>
              </w:rPr>
            </w:pPr>
            <w:r w:rsidRPr="005F5A3F">
              <w:rPr>
                <w:rFonts w:ascii="Times New Roman" w:hAnsi="Times New Roman" w:cs="Times New Roman"/>
              </w:rPr>
              <w:t>Наименование подпрограммы муниципальной программы, основного мероприятия</w:t>
            </w:r>
          </w:p>
        </w:tc>
        <w:tc>
          <w:tcPr>
            <w:tcW w:w="383" w:type="pct"/>
            <w:vMerge w:val="restart"/>
            <w:tcBorders>
              <w:top w:val="single" w:sz="4" w:space="0" w:color="auto"/>
              <w:left w:val="single" w:sz="4" w:space="0" w:color="auto"/>
              <w:bottom w:val="single" w:sz="4" w:space="0" w:color="auto"/>
              <w:right w:val="single" w:sz="4" w:space="0" w:color="auto"/>
            </w:tcBorders>
            <w:vAlign w:val="bottom"/>
          </w:tcPr>
          <w:p w:rsidR="00102130" w:rsidRPr="005F5A3F" w:rsidRDefault="00102130" w:rsidP="005F5A3F">
            <w:pPr>
              <w:rPr>
                <w:rFonts w:ascii="Times New Roman" w:hAnsi="Times New Roman" w:cs="Times New Roman"/>
              </w:rPr>
            </w:pPr>
            <w:r w:rsidRPr="005F5A3F">
              <w:rPr>
                <w:rFonts w:ascii="Times New Roman" w:hAnsi="Times New Roman" w:cs="Times New Roman"/>
              </w:rPr>
              <w:t xml:space="preserve">Ответственный исполнитель и соисполнители </w:t>
            </w:r>
          </w:p>
        </w:tc>
        <w:tc>
          <w:tcPr>
            <w:tcW w:w="344" w:type="pct"/>
            <w:vMerge w:val="restart"/>
            <w:tcBorders>
              <w:top w:val="single" w:sz="4" w:space="0" w:color="auto"/>
              <w:left w:val="single" w:sz="4" w:space="0" w:color="auto"/>
              <w:bottom w:val="single" w:sz="4" w:space="0" w:color="auto"/>
              <w:right w:val="single" w:sz="4" w:space="0" w:color="auto"/>
            </w:tcBorders>
            <w:vAlign w:val="bottom"/>
          </w:tcPr>
          <w:p w:rsidR="00102130" w:rsidRPr="005F5A3F" w:rsidRDefault="00102130" w:rsidP="005F5A3F">
            <w:pPr>
              <w:rPr>
                <w:rFonts w:ascii="Times New Roman" w:hAnsi="Times New Roman" w:cs="Times New Roman"/>
              </w:rPr>
            </w:pPr>
            <w:r w:rsidRPr="005F5A3F">
              <w:rPr>
                <w:rFonts w:ascii="Times New Roman" w:hAnsi="Times New Roman" w:cs="Times New Roman"/>
              </w:rPr>
              <w:t>Источник финансирования</w:t>
            </w:r>
          </w:p>
        </w:tc>
        <w:tc>
          <w:tcPr>
            <w:tcW w:w="2349" w:type="pct"/>
            <w:gridSpan w:val="7"/>
            <w:tcBorders>
              <w:top w:val="single" w:sz="4" w:space="0" w:color="auto"/>
              <w:left w:val="nil"/>
              <w:bottom w:val="single" w:sz="4" w:space="0" w:color="auto"/>
              <w:right w:val="single" w:sz="4" w:space="0" w:color="auto"/>
            </w:tcBorders>
            <w:vAlign w:val="bottom"/>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Объем средств на реализацию программы, тыс. рублей</w:t>
            </w:r>
          </w:p>
        </w:tc>
        <w:tc>
          <w:tcPr>
            <w:tcW w:w="429" w:type="pct"/>
            <w:tcBorders>
              <w:top w:val="single" w:sz="4" w:space="0" w:color="auto"/>
              <w:left w:val="nil"/>
              <w:bottom w:val="nil"/>
              <w:right w:val="single" w:sz="4" w:space="0" w:color="auto"/>
            </w:tcBorders>
            <w:shd w:val="clear" w:color="000000" w:fill="FFFFFF"/>
            <w:vAlign w:val="bottom"/>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 </w:t>
            </w:r>
          </w:p>
        </w:tc>
        <w:tc>
          <w:tcPr>
            <w:tcW w:w="1006" w:type="pct"/>
            <w:vMerge w:val="restart"/>
            <w:tcBorders>
              <w:top w:val="single" w:sz="8" w:space="0" w:color="000000"/>
              <w:left w:val="single" w:sz="4" w:space="0" w:color="auto"/>
              <w:bottom w:val="single" w:sz="8" w:space="0" w:color="000000"/>
              <w:right w:val="single" w:sz="8" w:space="0" w:color="000000"/>
            </w:tcBorders>
            <w:vAlign w:val="center"/>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Ожидаемый непосредственный результат в натуральных показателях</w:t>
            </w:r>
          </w:p>
        </w:tc>
      </w:tr>
      <w:tr w:rsidR="00102130" w:rsidRPr="005F5A3F" w:rsidTr="005F5A3F">
        <w:trPr>
          <w:trHeight w:val="328"/>
        </w:trPr>
        <w:tc>
          <w:tcPr>
            <w:tcW w:w="489" w:type="pct"/>
            <w:vMerge/>
            <w:tcBorders>
              <w:top w:val="single" w:sz="4" w:space="0" w:color="auto"/>
              <w:left w:val="single" w:sz="4" w:space="0" w:color="auto"/>
              <w:bottom w:val="single" w:sz="4" w:space="0" w:color="auto"/>
              <w:right w:val="single" w:sz="4" w:space="0" w:color="auto"/>
            </w:tcBorders>
            <w:vAlign w:val="center"/>
          </w:tcPr>
          <w:p w:rsidR="00102130" w:rsidRPr="005F5A3F" w:rsidRDefault="00102130" w:rsidP="005F5A3F">
            <w:pPr>
              <w:rPr>
                <w:rFonts w:ascii="Times New Roman" w:hAnsi="Times New Roman" w:cs="Times New Roman"/>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102130" w:rsidRPr="005F5A3F" w:rsidRDefault="00102130" w:rsidP="005F5A3F">
            <w:pPr>
              <w:rPr>
                <w:rFonts w:ascii="Times New Roman" w:hAnsi="Times New Roman" w:cs="Times New Roman"/>
              </w:rPr>
            </w:pPr>
          </w:p>
        </w:tc>
        <w:tc>
          <w:tcPr>
            <w:tcW w:w="344" w:type="pct"/>
            <w:vMerge/>
            <w:tcBorders>
              <w:top w:val="single" w:sz="4" w:space="0" w:color="auto"/>
              <w:left w:val="single" w:sz="4" w:space="0" w:color="auto"/>
              <w:bottom w:val="single" w:sz="4" w:space="0" w:color="auto"/>
              <w:right w:val="single" w:sz="4" w:space="0" w:color="auto"/>
            </w:tcBorders>
            <w:vAlign w:val="center"/>
          </w:tcPr>
          <w:p w:rsidR="00102130" w:rsidRPr="005F5A3F" w:rsidRDefault="00102130" w:rsidP="005F5A3F">
            <w:pPr>
              <w:rPr>
                <w:rFonts w:ascii="Times New Roman" w:hAnsi="Times New Roman" w:cs="Times New Roman"/>
              </w:rPr>
            </w:pPr>
          </w:p>
        </w:tc>
        <w:tc>
          <w:tcPr>
            <w:tcW w:w="335" w:type="pct"/>
            <w:tcBorders>
              <w:top w:val="nil"/>
              <w:left w:val="nil"/>
              <w:bottom w:val="single" w:sz="4" w:space="0" w:color="auto"/>
              <w:right w:val="single" w:sz="4" w:space="0" w:color="auto"/>
            </w:tcBorders>
            <w:vAlign w:val="bottom"/>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2014 год</w:t>
            </w:r>
          </w:p>
        </w:tc>
        <w:tc>
          <w:tcPr>
            <w:tcW w:w="335" w:type="pct"/>
            <w:tcBorders>
              <w:top w:val="nil"/>
              <w:left w:val="nil"/>
              <w:bottom w:val="single" w:sz="4" w:space="0" w:color="auto"/>
              <w:right w:val="single" w:sz="4" w:space="0" w:color="auto"/>
            </w:tcBorders>
            <w:vAlign w:val="bottom"/>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2015 год</w:t>
            </w:r>
          </w:p>
        </w:tc>
        <w:tc>
          <w:tcPr>
            <w:tcW w:w="335" w:type="pct"/>
            <w:tcBorders>
              <w:top w:val="nil"/>
              <w:left w:val="nil"/>
              <w:bottom w:val="single" w:sz="4" w:space="0" w:color="auto"/>
              <w:right w:val="single" w:sz="4" w:space="0" w:color="auto"/>
            </w:tcBorders>
            <w:vAlign w:val="bottom"/>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2016 год</w:t>
            </w:r>
          </w:p>
        </w:tc>
        <w:tc>
          <w:tcPr>
            <w:tcW w:w="335" w:type="pct"/>
            <w:tcBorders>
              <w:top w:val="nil"/>
              <w:left w:val="nil"/>
              <w:bottom w:val="single" w:sz="4" w:space="0" w:color="auto"/>
              <w:right w:val="single" w:sz="4" w:space="0" w:color="auto"/>
            </w:tcBorders>
            <w:vAlign w:val="bottom"/>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2017 год</w:t>
            </w:r>
          </w:p>
        </w:tc>
        <w:tc>
          <w:tcPr>
            <w:tcW w:w="335" w:type="pct"/>
            <w:tcBorders>
              <w:top w:val="nil"/>
              <w:left w:val="nil"/>
              <w:bottom w:val="single" w:sz="4" w:space="0" w:color="auto"/>
              <w:right w:val="single" w:sz="4" w:space="0" w:color="auto"/>
            </w:tcBorders>
            <w:vAlign w:val="bottom"/>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2018 год</w:t>
            </w:r>
          </w:p>
        </w:tc>
        <w:tc>
          <w:tcPr>
            <w:tcW w:w="335" w:type="pct"/>
            <w:tcBorders>
              <w:top w:val="nil"/>
              <w:left w:val="nil"/>
              <w:bottom w:val="single" w:sz="4" w:space="0" w:color="auto"/>
              <w:right w:val="single" w:sz="4" w:space="0" w:color="auto"/>
            </w:tcBorders>
            <w:vAlign w:val="bottom"/>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2019 год</w:t>
            </w:r>
          </w:p>
        </w:tc>
        <w:tc>
          <w:tcPr>
            <w:tcW w:w="339" w:type="pct"/>
            <w:tcBorders>
              <w:top w:val="nil"/>
              <w:left w:val="nil"/>
              <w:bottom w:val="single" w:sz="4" w:space="0" w:color="auto"/>
              <w:right w:val="single" w:sz="4" w:space="0" w:color="auto"/>
            </w:tcBorders>
            <w:vAlign w:val="bottom"/>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2020 год</w:t>
            </w:r>
          </w:p>
        </w:tc>
        <w:tc>
          <w:tcPr>
            <w:tcW w:w="429" w:type="pct"/>
            <w:tcBorders>
              <w:top w:val="nil"/>
              <w:left w:val="nil"/>
              <w:bottom w:val="nil"/>
              <w:right w:val="single" w:sz="4" w:space="0" w:color="auto"/>
            </w:tcBorders>
            <w:shd w:val="clear" w:color="000000" w:fill="FFFFFF"/>
            <w:vAlign w:val="bottom"/>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ИТОГО</w:t>
            </w:r>
          </w:p>
        </w:tc>
        <w:tc>
          <w:tcPr>
            <w:tcW w:w="1006" w:type="pct"/>
            <w:vMerge/>
            <w:tcBorders>
              <w:top w:val="single" w:sz="8" w:space="0" w:color="000000"/>
              <w:left w:val="single" w:sz="4" w:space="0" w:color="auto"/>
              <w:bottom w:val="single" w:sz="8" w:space="0" w:color="000000"/>
              <w:right w:val="single" w:sz="8" w:space="0" w:color="000000"/>
            </w:tcBorders>
            <w:vAlign w:val="center"/>
          </w:tcPr>
          <w:p w:rsidR="00102130" w:rsidRPr="005F5A3F" w:rsidRDefault="00102130" w:rsidP="005F5A3F">
            <w:pPr>
              <w:rPr>
                <w:rFonts w:ascii="Times New Roman" w:hAnsi="Times New Roman" w:cs="Times New Roman"/>
              </w:rPr>
            </w:pPr>
          </w:p>
        </w:tc>
      </w:tr>
      <w:tr w:rsidR="00102130" w:rsidRPr="005F5A3F" w:rsidTr="00C557A6">
        <w:trPr>
          <w:trHeight w:val="1212"/>
        </w:trPr>
        <w:tc>
          <w:tcPr>
            <w:tcW w:w="1216" w:type="pct"/>
            <w:gridSpan w:val="3"/>
            <w:tcBorders>
              <w:top w:val="nil"/>
              <w:left w:val="single" w:sz="4" w:space="0" w:color="auto"/>
              <w:bottom w:val="single" w:sz="4" w:space="0" w:color="auto"/>
              <w:right w:val="single" w:sz="4" w:space="0" w:color="auto"/>
            </w:tcBorders>
            <w:vAlign w:val="bottom"/>
          </w:tcPr>
          <w:p w:rsidR="00102130" w:rsidRPr="005F5A3F" w:rsidRDefault="00102130" w:rsidP="005F5A3F">
            <w:pPr>
              <w:rPr>
                <w:rFonts w:ascii="Times New Roman" w:hAnsi="Times New Roman" w:cs="Times New Roman"/>
                <w:b/>
                <w:bCs/>
              </w:rPr>
            </w:pPr>
            <w:r w:rsidRPr="005F5A3F">
              <w:rPr>
                <w:rFonts w:ascii="Times New Roman" w:hAnsi="Times New Roman" w:cs="Times New Roman"/>
                <w:b/>
                <w:bCs/>
              </w:rPr>
              <w:t>Подпрограмма 1</w:t>
            </w:r>
            <w:r>
              <w:rPr>
                <w:rFonts w:ascii="Times New Roman" w:hAnsi="Times New Roman" w:cs="Times New Roman"/>
                <w:b/>
                <w:bCs/>
              </w:rPr>
              <w:t>.</w:t>
            </w:r>
            <w:r w:rsidRPr="005F5A3F">
              <w:rPr>
                <w:rFonts w:ascii="Times New Roman" w:hAnsi="Times New Roman" w:cs="Times New Roman"/>
                <w:b/>
                <w:bCs/>
              </w:rPr>
              <w:t xml:space="preserve"> Развитие дошкольного, общего и дополнительного образования детей</w:t>
            </w:r>
          </w:p>
          <w:p w:rsidR="00102130" w:rsidRPr="005F5A3F" w:rsidRDefault="00102130" w:rsidP="005F5A3F">
            <w:pPr>
              <w:rPr>
                <w:rFonts w:ascii="Times New Roman" w:hAnsi="Times New Roman" w:cs="Times New Roman"/>
                <w:b/>
                <w:bCs/>
              </w:rPr>
            </w:pPr>
            <w:r w:rsidRPr="005F5A3F">
              <w:rPr>
                <w:rFonts w:ascii="Times New Roman" w:hAnsi="Times New Roman" w:cs="Times New Roman"/>
                <w:b/>
                <w:bCs/>
              </w:rPr>
              <w:t> </w:t>
            </w:r>
          </w:p>
          <w:p w:rsidR="00102130" w:rsidRPr="005F5A3F" w:rsidRDefault="00102130" w:rsidP="005F5A3F">
            <w:pPr>
              <w:rPr>
                <w:rFonts w:ascii="Times New Roman" w:hAnsi="Times New Roman" w:cs="Times New Roman"/>
                <w:b/>
                <w:bCs/>
              </w:rPr>
            </w:pPr>
          </w:p>
        </w:tc>
        <w:tc>
          <w:tcPr>
            <w:tcW w:w="335" w:type="pct"/>
            <w:tcBorders>
              <w:top w:val="nil"/>
              <w:left w:val="nil"/>
              <w:bottom w:val="single" w:sz="4" w:space="0" w:color="auto"/>
              <w:right w:val="single" w:sz="4" w:space="0" w:color="auto"/>
            </w:tcBorders>
            <w:vAlign w:val="center"/>
          </w:tcPr>
          <w:p w:rsidR="00102130" w:rsidRPr="005A47A0" w:rsidRDefault="00102130" w:rsidP="005F5A3F">
            <w:pPr>
              <w:jc w:val="center"/>
              <w:rPr>
                <w:rFonts w:ascii="Times New Roman" w:hAnsi="Times New Roman" w:cs="Times New Roman"/>
                <w:b/>
                <w:bCs/>
                <w:sz w:val="20"/>
                <w:szCs w:val="20"/>
              </w:rPr>
            </w:pPr>
            <w:r w:rsidRPr="005A47A0">
              <w:rPr>
                <w:rFonts w:ascii="Times New Roman" w:hAnsi="Times New Roman" w:cs="Times New Roman"/>
                <w:b/>
                <w:bCs/>
                <w:sz w:val="20"/>
                <w:szCs w:val="20"/>
              </w:rPr>
              <w:t>581712.1</w:t>
            </w:r>
          </w:p>
        </w:tc>
        <w:tc>
          <w:tcPr>
            <w:tcW w:w="335" w:type="pct"/>
            <w:tcBorders>
              <w:top w:val="nil"/>
              <w:left w:val="nil"/>
              <w:bottom w:val="single" w:sz="4" w:space="0" w:color="auto"/>
              <w:right w:val="single" w:sz="4" w:space="0" w:color="auto"/>
            </w:tcBorders>
            <w:vAlign w:val="center"/>
          </w:tcPr>
          <w:p w:rsidR="00102130" w:rsidRPr="005A47A0" w:rsidRDefault="00102130" w:rsidP="005F5A3F">
            <w:pPr>
              <w:jc w:val="center"/>
              <w:rPr>
                <w:rFonts w:ascii="Times New Roman" w:hAnsi="Times New Roman" w:cs="Times New Roman"/>
                <w:b/>
                <w:bCs/>
                <w:sz w:val="20"/>
                <w:szCs w:val="20"/>
              </w:rPr>
            </w:pPr>
            <w:r w:rsidRPr="005A47A0">
              <w:rPr>
                <w:rFonts w:ascii="Times New Roman" w:hAnsi="Times New Roman" w:cs="Times New Roman"/>
                <w:b/>
                <w:bCs/>
                <w:sz w:val="20"/>
                <w:szCs w:val="20"/>
              </w:rPr>
              <w:t>600209.4</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610882</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655139,6</w:t>
            </w:r>
          </w:p>
        </w:tc>
        <w:tc>
          <w:tcPr>
            <w:tcW w:w="335" w:type="pct"/>
            <w:tcBorders>
              <w:top w:val="nil"/>
              <w:left w:val="nil"/>
              <w:bottom w:val="single" w:sz="4" w:space="0" w:color="auto"/>
              <w:right w:val="single" w:sz="4" w:space="0" w:color="auto"/>
            </w:tcBorders>
            <w:vAlign w:val="center"/>
          </w:tcPr>
          <w:p w:rsidR="00102130" w:rsidRPr="005F5A3F" w:rsidRDefault="00102130" w:rsidP="00813388">
            <w:pPr>
              <w:jc w:val="center"/>
              <w:rPr>
                <w:rFonts w:ascii="Times New Roman" w:hAnsi="Times New Roman" w:cs="Times New Roman"/>
                <w:b/>
                <w:bCs/>
                <w:sz w:val="20"/>
                <w:szCs w:val="20"/>
              </w:rPr>
            </w:pPr>
            <w:r w:rsidRPr="005F5A3F">
              <w:rPr>
                <w:rFonts w:ascii="Times New Roman" w:hAnsi="Times New Roman" w:cs="Times New Roman"/>
                <w:b/>
                <w:bCs/>
                <w:sz w:val="20"/>
                <w:szCs w:val="20"/>
              </w:rPr>
              <w:t>6</w:t>
            </w:r>
            <w:r>
              <w:rPr>
                <w:rFonts w:ascii="Times New Roman" w:hAnsi="Times New Roman" w:cs="Times New Roman"/>
                <w:b/>
                <w:bCs/>
                <w:sz w:val="20"/>
                <w:szCs w:val="20"/>
              </w:rPr>
              <w:t>73400,7</w:t>
            </w:r>
          </w:p>
        </w:tc>
        <w:tc>
          <w:tcPr>
            <w:tcW w:w="335" w:type="pct"/>
            <w:tcBorders>
              <w:top w:val="nil"/>
              <w:left w:val="nil"/>
              <w:bottom w:val="single" w:sz="4" w:space="0" w:color="auto"/>
              <w:right w:val="single" w:sz="4" w:space="0" w:color="auto"/>
            </w:tcBorders>
            <w:vAlign w:val="center"/>
          </w:tcPr>
          <w:p w:rsidR="00102130" w:rsidRPr="005F5A3F" w:rsidRDefault="00102130" w:rsidP="00813388">
            <w:pPr>
              <w:jc w:val="center"/>
              <w:rPr>
                <w:rFonts w:ascii="Times New Roman" w:hAnsi="Times New Roman" w:cs="Times New Roman"/>
                <w:b/>
                <w:bCs/>
                <w:sz w:val="20"/>
                <w:szCs w:val="20"/>
              </w:rPr>
            </w:pPr>
            <w:r w:rsidRPr="005F5A3F">
              <w:rPr>
                <w:rFonts w:ascii="Times New Roman" w:hAnsi="Times New Roman" w:cs="Times New Roman"/>
                <w:b/>
                <w:bCs/>
                <w:sz w:val="20"/>
                <w:szCs w:val="20"/>
              </w:rPr>
              <w:t>6</w:t>
            </w:r>
            <w:r>
              <w:rPr>
                <w:rFonts w:ascii="Times New Roman" w:hAnsi="Times New Roman" w:cs="Times New Roman"/>
                <w:b/>
                <w:bCs/>
                <w:sz w:val="20"/>
                <w:szCs w:val="20"/>
              </w:rPr>
              <w:t>34781,6</w:t>
            </w:r>
          </w:p>
        </w:tc>
        <w:tc>
          <w:tcPr>
            <w:tcW w:w="339" w:type="pct"/>
            <w:tcBorders>
              <w:top w:val="nil"/>
              <w:left w:val="nil"/>
              <w:bottom w:val="single" w:sz="4" w:space="0" w:color="auto"/>
              <w:right w:val="single" w:sz="4" w:space="0" w:color="auto"/>
            </w:tcBorders>
            <w:vAlign w:val="center"/>
          </w:tcPr>
          <w:p w:rsidR="00102130" w:rsidRPr="005F5A3F" w:rsidRDefault="00102130" w:rsidP="00813388">
            <w:pPr>
              <w:jc w:val="center"/>
              <w:rPr>
                <w:rFonts w:ascii="Times New Roman" w:hAnsi="Times New Roman" w:cs="Times New Roman"/>
                <w:b/>
                <w:bCs/>
                <w:sz w:val="20"/>
                <w:szCs w:val="20"/>
              </w:rPr>
            </w:pPr>
            <w:r w:rsidRPr="005F5A3F">
              <w:rPr>
                <w:rFonts w:ascii="Times New Roman" w:hAnsi="Times New Roman" w:cs="Times New Roman"/>
                <w:b/>
                <w:bCs/>
                <w:sz w:val="20"/>
                <w:szCs w:val="20"/>
              </w:rPr>
              <w:t>6</w:t>
            </w:r>
            <w:r>
              <w:rPr>
                <w:rFonts w:ascii="Times New Roman" w:hAnsi="Times New Roman" w:cs="Times New Roman"/>
                <w:b/>
                <w:bCs/>
                <w:sz w:val="20"/>
                <w:szCs w:val="20"/>
              </w:rPr>
              <w:t>40482,6</w:t>
            </w:r>
          </w:p>
        </w:tc>
        <w:tc>
          <w:tcPr>
            <w:tcW w:w="429" w:type="pct"/>
            <w:tcBorders>
              <w:top w:val="single" w:sz="4" w:space="0" w:color="auto"/>
              <w:left w:val="nil"/>
              <w:bottom w:val="single" w:sz="4" w:space="0" w:color="auto"/>
              <w:right w:val="single" w:sz="4" w:space="0" w:color="auto"/>
            </w:tcBorders>
            <w:shd w:val="clear" w:color="000000" w:fill="FFFFFF"/>
            <w:vAlign w:val="center"/>
          </w:tcPr>
          <w:p w:rsidR="00102130" w:rsidRPr="005A47A0" w:rsidRDefault="00102130" w:rsidP="00813388">
            <w:pPr>
              <w:jc w:val="center"/>
              <w:rPr>
                <w:rFonts w:ascii="Times New Roman" w:hAnsi="Times New Roman" w:cs="Times New Roman"/>
                <w:b/>
                <w:bCs/>
                <w:sz w:val="20"/>
                <w:szCs w:val="20"/>
              </w:rPr>
            </w:pPr>
            <w:r w:rsidRPr="005A47A0">
              <w:rPr>
                <w:rFonts w:ascii="Times New Roman" w:hAnsi="Times New Roman" w:cs="Times New Roman"/>
                <w:b/>
                <w:bCs/>
                <w:sz w:val="20"/>
                <w:szCs w:val="20"/>
              </w:rPr>
              <w:t>4396608</w:t>
            </w:r>
          </w:p>
        </w:tc>
        <w:tc>
          <w:tcPr>
            <w:tcW w:w="1006" w:type="pct"/>
            <w:tcBorders>
              <w:top w:val="nil"/>
              <w:left w:val="nil"/>
              <w:bottom w:val="single" w:sz="8" w:space="0" w:color="000000"/>
              <w:right w:val="single" w:sz="8" w:space="0" w:color="000000"/>
            </w:tcBorders>
            <w:vAlign w:val="center"/>
          </w:tcPr>
          <w:p w:rsidR="00102130" w:rsidRPr="005F5A3F" w:rsidRDefault="00102130" w:rsidP="005F5A3F">
            <w:pPr>
              <w:jc w:val="center"/>
              <w:rPr>
                <w:rFonts w:ascii="Times New Roman" w:hAnsi="Times New Roman" w:cs="Times New Roman"/>
                <w:b/>
                <w:bCs/>
              </w:rPr>
            </w:pPr>
          </w:p>
        </w:tc>
      </w:tr>
      <w:tr w:rsidR="00102130" w:rsidRPr="005F5A3F" w:rsidTr="005F5A3F">
        <w:trPr>
          <w:trHeight w:val="1971"/>
        </w:trPr>
        <w:tc>
          <w:tcPr>
            <w:tcW w:w="489" w:type="pct"/>
            <w:vMerge w:val="restart"/>
            <w:tcBorders>
              <w:top w:val="nil"/>
              <w:left w:val="single" w:sz="4" w:space="0" w:color="auto"/>
              <w:bottom w:val="single" w:sz="4" w:space="0" w:color="auto"/>
              <w:right w:val="single" w:sz="4" w:space="0" w:color="auto"/>
            </w:tcBorders>
            <w:vAlign w:val="bottom"/>
          </w:tcPr>
          <w:p w:rsidR="00102130" w:rsidRPr="005F5A3F" w:rsidRDefault="00102130" w:rsidP="005F5A3F">
            <w:pPr>
              <w:rPr>
                <w:rFonts w:ascii="Times New Roman" w:hAnsi="Times New Roman" w:cs="Times New Roman"/>
              </w:rPr>
            </w:pPr>
            <w:r w:rsidRPr="005F5A3F">
              <w:rPr>
                <w:rFonts w:ascii="Times New Roman" w:hAnsi="Times New Roman" w:cs="Times New Roman"/>
              </w:rPr>
              <w:t xml:space="preserve">Основное мероприятие 1.1. </w:t>
            </w:r>
            <w:r w:rsidRPr="005F5A3F">
              <w:rPr>
                <w:rFonts w:ascii="Times New Roman" w:hAnsi="Times New Roman" w:cs="Times New Roman"/>
                <w:sz w:val="20"/>
                <w:szCs w:val="20"/>
              </w:rPr>
              <w:t>Обеспечение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присмотра и ухода за детьми, содержание детей в муниципальных образовательных организациях</w:t>
            </w:r>
          </w:p>
        </w:tc>
        <w:tc>
          <w:tcPr>
            <w:tcW w:w="383" w:type="pct"/>
            <w:vMerge w:val="restart"/>
            <w:tcBorders>
              <w:top w:val="nil"/>
              <w:left w:val="single" w:sz="4" w:space="0" w:color="auto"/>
              <w:bottom w:val="single" w:sz="4" w:space="0" w:color="auto"/>
              <w:right w:val="single" w:sz="4" w:space="0" w:color="auto"/>
            </w:tcBorders>
            <w:shd w:val="clear" w:color="000000" w:fill="FFFFFF"/>
            <w:vAlign w:val="bottom"/>
          </w:tcPr>
          <w:p w:rsidR="00102130" w:rsidRPr="005F5A3F" w:rsidRDefault="00102130" w:rsidP="005F5A3F">
            <w:pPr>
              <w:rPr>
                <w:rFonts w:ascii="Times New Roman" w:hAnsi="Times New Roman" w:cs="Times New Roman"/>
              </w:rPr>
            </w:pPr>
            <w:r w:rsidRPr="005F5A3F">
              <w:rPr>
                <w:rFonts w:ascii="Times New Roman" w:hAnsi="Times New Roman" w:cs="Times New Roman"/>
              </w:rPr>
              <w:t>Муниципальные образовательные организации</w:t>
            </w:r>
          </w:p>
        </w:tc>
        <w:tc>
          <w:tcPr>
            <w:tcW w:w="344"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Областной  бюджет</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325617,2</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335880,5</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346682,2</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369380,4</w:t>
            </w:r>
          </w:p>
        </w:tc>
        <w:tc>
          <w:tcPr>
            <w:tcW w:w="335" w:type="pct"/>
            <w:tcBorders>
              <w:top w:val="nil"/>
              <w:left w:val="nil"/>
              <w:bottom w:val="single" w:sz="4" w:space="0" w:color="auto"/>
              <w:right w:val="single" w:sz="4" w:space="0" w:color="auto"/>
            </w:tcBorders>
            <w:vAlign w:val="center"/>
          </w:tcPr>
          <w:p w:rsidR="00102130" w:rsidRPr="005F5A3F" w:rsidRDefault="00102130" w:rsidP="00FD1B5D">
            <w:pPr>
              <w:jc w:val="center"/>
              <w:rPr>
                <w:rFonts w:ascii="Times New Roman" w:hAnsi="Times New Roman" w:cs="Times New Roman"/>
                <w:sz w:val="20"/>
                <w:szCs w:val="20"/>
              </w:rPr>
            </w:pPr>
            <w:r w:rsidRPr="005F5A3F">
              <w:rPr>
                <w:rFonts w:ascii="Times New Roman" w:hAnsi="Times New Roman" w:cs="Times New Roman"/>
                <w:sz w:val="20"/>
                <w:szCs w:val="20"/>
              </w:rPr>
              <w:t>3</w:t>
            </w:r>
            <w:r>
              <w:rPr>
                <w:rFonts w:ascii="Times New Roman" w:hAnsi="Times New Roman" w:cs="Times New Roman"/>
                <w:sz w:val="20"/>
                <w:szCs w:val="20"/>
              </w:rPr>
              <w:t>82192,4</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368980,6</w:t>
            </w:r>
          </w:p>
        </w:tc>
        <w:tc>
          <w:tcPr>
            <w:tcW w:w="339"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368837,6</w:t>
            </w:r>
          </w:p>
        </w:tc>
        <w:tc>
          <w:tcPr>
            <w:tcW w:w="429" w:type="pct"/>
            <w:tcBorders>
              <w:top w:val="nil"/>
              <w:left w:val="nil"/>
              <w:bottom w:val="single" w:sz="4" w:space="0" w:color="auto"/>
              <w:right w:val="single" w:sz="4" w:space="0" w:color="auto"/>
            </w:tcBorders>
            <w:shd w:val="clear" w:color="000000" w:fill="FFFFFF"/>
            <w:vAlign w:val="center"/>
          </w:tcPr>
          <w:p w:rsidR="00102130" w:rsidRPr="005F5A3F" w:rsidRDefault="00102130" w:rsidP="00FD1B5D">
            <w:pPr>
              <w:jc w:val="center"/>
              <w:rPr>
                <w:rFonts w:ascii="Times New Roman" w:hAnsi="Times New Roman" w:cs="Times New Roman"/>
                <w:sz w:val="20"/>
                <w:szCs w:val="20"/>
              </w:rPr>
            </w:pPr>
            <w:r w:rsidRPr="005F5A3F">
              <w:rPr>
                <w:rFonts w:ascii="Times New Roman" w:hAnsi="Times New Roman" w:cs="Times New Roman"/>
                <w:sz w:val="20"/>
                <w:szCs w:val="20"/>
              </w:rPr>
              <w:t>249</w:t>
            </w:r>
            <w:r>
              <w:rPr>
                <w:rFonts w:ascii="Times New Roman" w:hAnsi="Times New Roman" w:cs="Times New Roman"/>
                <w:sz w:val="20"/>
                <w:szCs w:val="20"/>
              </w:rPr>
              <w:t>7570,9</w:t>
            </w:r>
          </w:p>
        </w:tc>
        <w:tc>
          <w:tcPr>
            <w:tcW w:w="1006" w:type="pct"/>
            <w:vMerge w:val="restart"/>
            <w:tcBorders>
              <w:top w:val="nil"/>
              <w:left w:val="single" w:sz="4" w:space="0" w:color="auto"/>
              <w:right w:val="single" w:sz="8" w:space="0" w:color="000000"/>
            </w:tcBorders>
            <w:vAlign w:val="center"/>
          </w:tcPr>
          <w:p w:rsidR="00102130" w:rsidRPr="005F5A3F" w:rsidRDefault="00102130" w:rsidP="005F5A3F">
            <w:pPr>
              <w:shd w:val="clear" w:color="auto" w:fill="FFFFFF"/>
              <w:spacing w:line="317" w:lineRule="exact"/>
              <w:ind w:firstLine="360"/>
              <w:jc w:val="both"/>
              <w:rPr>
                <w:rStyle w:val="2"/>
                <w:i w:val="0"/>
                <w:iCs w:val="0"/>
                <w:sz w:val="20"/>
                <w:szCs w:val="20"/>
              </w:rPr>
            </w:pPr>
            <w:r w:rsidRPr="005F5A3F">
              <w:rPr>
                <w:rStyle w:val="2"/>
                <w:sz w:val="20"/>
                <w:szCs w:val="20"/>
              </w:rPr>
              <w:t xml:space="preserve">В системе дошкольного образования: </w:t>
            </w:r>
          </w:p>
          <w:p w:rsidR="00102130" w:rsidRPr="005F5A3F" w:rsidRDefault="00102130" w:rsidP="005F5A3F">
            <w:pPr>
              <w:shd w:val="clear" w:color="auto" w:fill="FFFFFF"/>
              <w:spacing w:line="317" w:lineRule="exact"/>
              <w:jc w:val="both"/>
              <w:rPr>
                <w:rFonts w:ascii="Times New Roman" w:hAnsi="Times New Roman" w:cs="Times New Roman"/>
                <w:sz w:val="20"/>
                <w:szCs w:val="20"/>
              </w:rPr>
            </w:pPr>
            <w:r w:rsidRPr="005F5A3F">
              <w:rPr>
                <w:rFonts w:ascii="Times New Roman" w:hAnsi="Times New Roman" w:cs="Times New Roman"/>
                <w:sz w:val="20"/>
                <w:szCs w:val="20"/>
              </w:rPr>
              <w:t xml:space="preserve"> будет создана инфраструктура поддержки раннего развития детей </w:t>
            </w:r>
            <w:r w:rsidRPr="005F5A3F">
              <w:rPr>
                <w:rStyle w:val="a4"/>
                <w:sz w:val="20"/>
                <w:szCs w:val="20"/>
              </w:rPr>
              <w:t>(0-3</w:t>
            </w:r>
            <w:r w:rsidRPr="005F5A3F">
              <w:rPr>
                <w:rFonts w:ascii="Times New Roman" w:hAnsi="Times New Roman" w:cs="Times New Roman"/>
                <w:sz w:val="20"/>
                <w:szCs w:val="20"/>
              </w:rPr>
              <w:t xml:space="preserve"> года);</w:t>
            </w:r>
          </w:p>
          <w:p w:rsidR="00102130" w:rsidRPr="005F5A3F" w:rsidRDefault="00102130" w:rsidP="005F5A3F">
            <w:pPr>
              <w:shd w:val="clear" w:color="auto" w:fill="FFFFFF"/>
              <w:spacing w:line="317" w:lineRule="exact"/>
              <w:jc w:val="both"/>
              <w:rPr>
                <w:rFonts w:ascii="Times New Roman" w:hAnsi="Times New Roman" w:cs="Times New Roman"/>
                <w:sz w:val="20"/>
                <w:szCs w:val="20"/>
              </w:rPr>
            </w:pPr>
            <w:r w:rsidRPr="005F5A3F">
              <w:rPr>
                <w:rFonts w:ascii="Times New Roman" w:hAnsi="Times New Roman" w:cs="Times New Roman"/>
                <w:sz w:val="20"/>
                <w:szCs w:val="20"/>
              </w:rPr>
              <w:t>-будет ликвидирована очерёдность на зачисление детей в возрасте от трех до семи лет в дошкольные образовательные организации;</w:t>
            </w:r>
          </w:p>
          <w:p w:rsidR="00102130" w:rsidRPr="005F5A3F" w:rsidRDefault="00102130" w:rsidP="005F5A3F">
            <w:pPr>
              <w:shd w:val="clear" w:color="auto" w:fill="FFFFFF"/>
              <w:spacing w:line="317" w:lineRule="exact"/>
              <w:ind w:firstLine="360"/>
              <w:jc w:val="both"/>
              <w:rPr>
                <w:rFonts w:ascii="Times New Roman" w:hAnsi="Times New Roman" w:cs="Times New Roman"/>
                <w:sz w:val="20"/>
                <w:szCs w:val="20"/>
              </w:rPr>
            </w:pPr>
            <w:r w:rsidRPr="005F5A3F">
              <w:rPr>
                <w:rStyle w:val="2"/>
                <w:sz w:val="20"/>
                <w:szCs w:val="20"/>
              </w:rPr>
              <w:t>В системе общего образования:</w:t>
            </w:r>
          </w:p>
          <w:p w:rsidR="00102130" w:rsidRPr="005F5A3F" w:rsidRDefault="00102130" w:rsidP="005F5A3F">
            <w:pPr>
              <w:numPr>
                <w:ilvl w:val="0"/>
                <w:numId w:val="3"/>
              </w:numPr>
              <w:shd w:val="clear" w:color="auto" w:fill="FFFFFF"/>
              <w:tabs>
                <w:tab w:val="left" w:pos="331"/>
              </w:tabs>
              <w:spacing w:line="317" w:lineRule="exact"/>
              <w:jc w:val="both"/>
              <w:rPr>
                <w:rFonts w:ascii="Times New Roman" w:hAnsi="Times New Roman" w:cs="Times New Roman"/>
                <w:sz w:val="20"/>
                <w:szCs w:val="20"/>
              </w:rPr>
            </w:pPr>
            <w:r w:rsidRPr="005F5A3F">
              <w:rPr>
                <w:rFonts w:ascii="Times New Roman" w:hAnsi="Times New Roman" w:cs="Times New Roman"/>
                <w:sz w:val="20"/>
                <w:szCs w:val="20"/>
              </w:rPr>
              <w:t>99,8% численности населения района в возрасте 7-18 лет будет охваченного общим образованием;</w:t>
            </w:r>
          </w:p>
          <w:p w:rsidR="00102130" w:rsidRPr="005F5A3F" w:rsidRDefault="00102130" w:rsidP="005F5A3F">
            <w:pPr>
              <w:numPr>
                <w:ilvl w:val="0"/>
                <w:numId w:val="3"/>
              </w:numPr>
              <w:shd w:val="clear" w:color="auto" w:fill="FFFFFF"/>
              <w:tabs>
                <w:tab w:val="left" w:pos="360"/>
              </w:tabs>
              <w:spacing w:line="317" w:lineRule="exact"/>
              <w:jc w:val="both"/>
              <w:rPr>
                <w:rFonts w:ascii="Times New Roman" w:hAnsi="Times New Roman" w:cs="Times New Roman"/>
                <w:sz w:val="20"/>
                <w:szCs w:val="20"/>
              </w:rPr>
            </w:pPr>
            <w:r w:rsidRPr="005F5A3F">
              <w:rPr>
                <w:rFonts w:ascii="Times New Roman" w:hAnsi="Times New Roman" w:cs="Times New Roman"/>
                <w:sz w:val="20"/>
                <w:szCs w:val="20"/>
              </w:rPr>
              <w:t>94,5% обучающихся будет предоставлена возможность обучаться в соответствии с современными требованиями;</w:t>
            </w:r>
          </w:p>
          <w:p w:rsidR="00102130" w:rsidRPr="005F5A3F" w:rsidRDefault="00102130" w:rsidP="005F5A3F">
            <w:pPr>
              <w:numPr>
                <w:ilvl w:val="0"/>
                <w:numId w:val="3"/>
              </w:numPr>
              <w:shd w:val="clear" w:color="auto" w:fill="FFFFFF"/>
              <w:tabs>
                <w:tab w:val="left" w:pos="197"/>
              </w:tabs>
              <w:spacing w:line="317" w:lineRule="exact"/>
              <w:jc w:val="both"/>
              <w:rPr>
                <w:rFonts w:ascii="Times New Roman" w:hAnsi="Times New Roman" w:cs="Times New Roman"/>
                <w:sz w:val="20"/>
                <w:szCs w:val="20"/>
              </w:rPr>
            </w:pPr>
            <w:r w:rsidRPr="005F5A3F">
              <w:rPr>
                <w:rFonts w:ascii="Times New Roman" w:hAnsi="Times New Roman" w:cs="Times New Roman"/>
                <w:sz w:val="20"/>
                <w:szCs w:val="20"/>
              </w:rPr>
              <w:t>отношение среднего балла ЕГЭ в 10% школ с лучшими результатами к среднему баллу ЕГЭ в 10% школ с худшими результатами составит 1,5;</w:t>
            </w:r>
          </w:p>
          <w:p w:rsidR="00102130" w:rsidRPr="005F5A3F" w:rsidRDefault="00102130" w:rsidP="005F5A3F">
            <w:pPr>
              <w:shd w:val="clear" w:color="auto" w:fill="FFFFFF"/>
              <w:spacing w:line="240" w:lineRule="atLeast"/>
              <w:jc w:val="both"/>
              <w:rPr>
                <w:rFonts w:ascii="Times New Roman" w:hAnsi="Times New Roman" w:cs="Times New Roman"/>
                <w:sz w:val="20"/>
                <w:szCs w:val="20"/>
              </w:rPr>
            </w:pPr>
            <w:r w:rsidRPr="005F5A3F">
              <w:rPr>
                <w:rFonts w:ascii="Times New Roman" w:hAnsi="Times New Roman" w:cs="Times New Roman"/>
                <w:sz w:val="20"/>
                <w:szCs w:val="20"/>
              </w:rPr>
              <w:t>-повысится удовлетворенность населения качеством образовательных услуг до 80%;</w:t>
            </w:r>
          </w:p>
          <w:p w:rsidR="00102130" w:rsidRPr="005F5A3F" w:rsidRDefault="00102130" w:rsidP="005F5A3F">
            <w:pPr>
              <w:shd w:val="clear" w:color="auto" w:fill="FFFFFF"/>
              <w:spacing w:line="240" w:lineRule="atLeast"/>
              <w:ind w:firstLine="360"/>
              <w:jc w:val="both"/>
              <w:rPr>
                <w:rFonts w:ascii="Times New Roman" w:hAnsi="Times New Roman" w:cs="Times New Roman"/>
                <w:b/>
                <w:bCs/>
                <w:sz w:val="20"/>
                <w:szCs w:val="20"/>
              </w:rPr>
            </w:pPr>
            <w:r w:rsidRPr="005F5A3F">
              <w:rPr>
                <w:rStyle w:val="3"/>
                <w:sz w:val="20"/>
                <w:szCs w:val="20"/>
              </w:rPr>
              <w:t>В системе воспитания и дополнительного образования детей</w:t>
            </w:r>
          </w:p>
          <w:p w:rsidR="00102130" w:rsidRPr="005F5A3F" w:rsidRDefault="00102130" w:rsidP="005F5A3F">
            <w:pPr>
              <w:numPr>
                <w:ilvl w:val="0"/>
                <w:numId w:val="4"/>
              </w:numPr>
              <w:shd w:val="clear" w:color="auto" w:fill="FFFFFF"/>
              <w:tabs>
                <w:tab w:val="left" w:pos="332"/>
              </w:tabs>
              <w:spacing w:line="240" w:lineRule="atLeast"/>
              <w:jc w:val="both"/>
              <w:rPr>
                <w:rFonts w:ascii="Times New Roman" w:hAnsi="Times New Roman" w:cs="Times New Roman"/>
                <w:sz w:val="20"/>
                <w:szCs w:val="20"/>
              </w:rPr>
            </w:pPr>
            <w:r w:rsidRPr="005F5A3F">
              <w:rPr>
                <w:rStyle w:val="a1"/>
                <w:rFonts w:ascii="Times New Roman" w:hAnsi="Times New Roman"/>
                <w:sz w:val="20"/>
                <w:szCs w:val="20"/>
              </w:rPr>
              <w:t>увеличится доля детей, обучающихся по программам дополнительного образования детей в системе образования района до 75 %;</w:t>
            </w:r>
          </w:p>
          <w:p w:rsidR="00102130" w:rsidRPr="005F5A3F" w:rsidRDefault="00102130" w:rsidP="005F5A3F">
            <w:pPr>
              <w:numPr>
                <w:ilvl w:val="0"/>
                <w:numId w:val="4"/>
              </w:numPr>
              <w:shd w:val="clear" w:color="auto" w:fill="FFFFFF"/>
              <w:tabs>
                <w:tab w:val="left" w:pos="399"/>
              </w:tabs>
              <w:spacing w:line="240" w:lineRule="atLeast"/>
              <w:jc w:val="both"/>
              <w:rPr>
                <w:rFonts w:ascii="Times New Roman" w:hAnsi="Times New Roman" w:cs="Times New Roman"/>
                <w:sz w:val="20"/>
                <w:szCs w:val="20"/>
              </w:rPr>
            </w:pPr>
            <w:r w:rsidRPr="005F5A3F">
              <w:rPr>
                <w:rStyle w:val="a1"/>
                <w:rFonts w:ascii="Times New Roman" w:hAnsi="Times New Roman"/>
                <w:sz w:val="20"/>
                <w:szCs w:val="20"/>
              </w:rPr>
              <w:t>увеличится доля детей-сирот и детей, оставшихся без попечения родителей, успешно социализированных, до 85 %.</w:t>
            </w:r>
          </w:p>
          <w:p w:rsidR="00102130" w:rsidRPr="005F5A3F" w:rsidRDefault="00102130" w:rsidP="005F5A3F">
            <w:pPr>
              <w:shd w:val="clear" w:color="auto" w:fill="FFFFFF"/>
              <w:spacing w:line="240" w:lineRule="atLeast"/>
              <w:ind w:firstLine="360"/>
              <w:jc w:val="both"/>
              <w:rPr>
                <w:rFonts w:ascii="Times New Roman" w:hAnsi="Times New Roman" w:cs="Times New Roman"/>
                <w:b/>
                <w:bCs/>
                <w:sz w:val="20"/>
                <w:szCs w:val="20"/>
              </w:rPr>
            </w:pPr>
            <w:r w:rsidRPr="005F5A3F">
              <w:rPr>
                <w:rStyle w:val="3"/>
                <w:sz w:val="20"/>
                <w:szCs w:val="20"/>
              </w:rPr>
              <w:t>В развитии кадрового потенциала</w:t>
            </w:r>
          </w:p>
          <w:p w:rsidR="00102130" w:rsidRPr="005F5A3F" w:rsidRDefault="00102130" w:rsidP="005F5A3F">
            <w:pPr>
              <w:numPr>
                <w:ilvl w:val="0"/>
                <w:numId w:val="4"/>
              </w:numPr>
              <w:shd w:val="clear" w:color="auto" w:fill="FFFFFF"/>
              <w:tabs>
                <w:tab w:val="left" w:pos="562"/>
              </w:tabs>
              <w:spacing w:line="240" w:lineRule="atLeast"/>
              <w:ind w:firstLine="360"/>
              <w:jc w:val="both"/>
              <w:rPr>
                <w:rFonts w:ascii="Times New Roman" w:hAnsi="Times New Roman" w:cs="Times New Roman"/>
                <w:sz w:val="20"/>
                <w:szCs w:val="20"/>
              </w:rPr>
            </w:pPr>
            <w:r w:rsidRPr="005F5A3F">
              <w:rPr>
                <w:rStyle w:val="a1"/>
                <w:rFonts w:ascii="Times New Roman" w:hAnsi="Times New Roman"/>
                <w:sz w:val="20"/>
                <w:szCs w:val="20"/>
              </w:rPr>
              <w:t>увеличится доля учителей в возрасте до 30 лет в общей численности учителей общеобразовательных организаций до 20%;</w:t>
            </w:r>
          </w:p>
          <w:p w:rsidR="00102130" w:rsidRPr="005F5A3F" w:rsidRDefault="00102130" w:rsidP="005F5A3F">
            <w:pPr>
              <w:numPr>
                <w:ilvl w:val="0"/>
                <w:numId w:val="4"/>
              </w:numPr>
              <w:shd w:val="clear" w:color="auto" w:fill="FFFFFF"/>
              <w:tabs>
                <w:tab w:val="left" w:pos="606"/>
              </w:tabs>
              <w:spacing w:line="240" w:lineRule="atLeast"/>
              <w:ind w:firstLine="360"/>
              <w:jc w:val="both"/>
              <w:rPr>
                <w:rFonts w:ascii="Times New Roman" w:hAnsi="Times New Roman" w:cs="Times New Roman"/>
                <w:sz w:val="20"/>
                <w:szCs w:val="20"/>
              </w:rPr>
            </w:pPr>
            <w:r w:rsidRPr="005F5A3F">
              <w:rPr>
                <w:rStyle w:val="a1"/>
                <w:rFonts w:ascii="Times New Roman" w:hAnsi="Times New Roman"/>
                <w:sz w:val="20"/>
                <w:szCs w:val="20"/>
              </w:rPr>
              <w:t>средняя заработная плата педагогических работников общеобразовательных организаций составит не менее 100 % от средней заработной платы в регионе;</w:t>
            </w:r>
          </w:p>
          <w:p w:rsidR="00102130" w:rsidRPr="005F5A3F" w:rsidRDefault="00102130" w:rsidP="005F5A3F">
            <w:pPr>
              <w:numPr>
                <w:ilvl w:val="0"/>
                <w:numId w:val="4"/>
              </w:numPr>
              <w:shd w:val="clear" w:color="auto" w:fill="FFFFFF"/>
              <w:tabs>
                <w:tab w:val="left" w:pos="831"/>
              </w:tabs>
              <w:spacing w:line="240" w:lineRule="atLeast"/>
              <w:ind w:firstLine="360"/>
              <w:jc w:val="both"/>
              <w:rPr>
                <w:rFonts w:ascii="Times New Roman" w:hAnsi="Times New Roman" w:cs="Times New Roman"/>
                <w:sz w:val="20"/>
                <w:szCs w:val="20"/>
              </w:rPr>
            </w:pPr>
            <w:r w:rsidRPr="005F5A3F">
              <w:rPr>
                <w:rStyle w:val="a1"/>
                <w:rFonts w:ascii="Times New Roman" w:hAnsi="Times New Roman"/>
                <w:sz w:val="20"/>
                <w:szCs w:val="20"/>
              </w:rPr>
              <w:t>средняя заработная плата педагогов дошкольных образовательных организаций составит не менее 100 % от средней заработной платы в сфере общего образования в регионе;</w:t>
            </w:r>
          </w:p>
          <w:p w:rsidR="00102130" w:rsidRPr="005F5A3F" w:rsidRDefault="00102130" w:rsidP="005F5A3F">
            <w:pPr>
              <w:shd w:val="clear" w:color="auto" w:fill="FFFFFF"/>
              <w:spacing w:line="240" w:lineRule="atLeast"/>
              <w:jc w:val="both"/>
              <w:rPr>
                <w:rFonts w:ascii="Times New Roman" w:hAnsi="Times New Roman" w:cs="Times New Roman"/>
                <w:sz w:val="20"/>
                <w:szCs w:val="20"/>
              </w:rPr>
            </w:pPr>
            <w:r w:rsidRPr="005F5A3F">
              <w:rPr>
                <w:rStyle w:val="a1"/>
                <w:rFonts w:ascii="Times New Roman" w:hAnsi="Times New Roman"/>
                <w:sz w:val="20"/>
                <w:szCs w:val="20"/>
              </w:rPr>
              <w:t>-средняя заработная плата работников дополнительного образования детей к 2018 году составит не менее 100% от средней заработной платы в регионе;</w:t>
            </w:r>
          </w:p>
          <w:p w:rsidR="00102130" w:rsidRPr="005F5A3F" w:rsidRDefault="00102130" w:rsidP="005F5A3F">
            <w:pPr>
              <w:jc w:val="center"/>
              <w:rPr>
                <w:rFonts w:ascii="Times New Roman" w:hAnsi="Times New Roman" w:cs="Times New Roman"/>
              </w:rPr>
            </w:pPr>
          </w:p>
        </w:tc>
      </w:tr>
      <w:tr w:rsidR="00102130" w:rsidRPr="005F5A3F" w:rsidTr="005F5A3F">
        <w:trPr>
          <w:trHeight w:val="4512"/>
        </w:trPr>
        <w:tc>
          <w:tcPr>
            <w:tcW w:w="489" w:type="pct"/>
            <w:vMerge/>
            <w:tcBorders>
              <w:top w:val="nil"/>
              <w:left w:val="single" w:sz="4" w:space="0" w:color="auto"/>
              <w:bottom w:val="single" w:sz="4" w:space="0" w:color="auto"/>
              <w:right w:val="single" w:sz="4" w:space="0" w:color="auto"/>
            </w:tcBorders>
            <w:vAlign w:val="center"/>
          </w:tcPr>
          <w:p w:rsidR="00102130" w:rsidRPr="005F5A3F" w:rsidRDefault="00102130" w:rsidP="005F5A3F">
            <w:pPr>
              <w:rPr>
                <w:rFonts w:ascii="Times New Roman" w:hAnsi="Times New Roman" w:cs="Times New Roman"/>
              </w:rPr>
            </w:pPr>
          </w:p>
        </w:tc>
        <w:tc>
          <w:tcPr>
            <w:tcW w:w="383" w:type="pct"/>
            <w:vMerge/>
            <w:tcBorders>
              <w:top w:val="nil"/>
              <w:left w:val="single" w:sz="4" w:space="0" w:color="auto"/>
              <w:bottom w:val="single" w:sz="4" w:space="0" w:color="auto"/>
              <w:right w:val="single" w:sz="4" w:space="0" w:color="auto"/>
            </w:tcBorders>
            <w:vAlign w:val="center"/>
          </w:tcPr>
          <w:p w:rsidR="00102130" w:rsidRPr="005F5A3F" w:rsidRDefault="00102130" w:rsidP="005F5A3F">
            <w:pPr>
              <w:rPr>
                <w:rFonts w:ascii="Times New Roman" w:hAnsi="Times New Roman" w:cs="Times New Roman"/>
              </w:rPr>
            </w:pPr>
          </w:p>
        </w:tc>
        <w:tc>
          <w:tcPr>
            <w:tcW w:w="344"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федеральный бюджет</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5597,7</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6412,2</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1330</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1029,4</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874,2</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p>
        </w:tc>
        <w:tc>
          <w:tcPr>
            <w:tcW w:w="339"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p>
        </w:tc>
        <w:tc>
          <w:tcPr>
            <w:tcW w:w="429" w:type="pct"/>
            <w:tcBorders>
              <w:top w:val="nil"/>
              <w:left w:val="nil"/>
              <w:bottom w:val="single" w:sz="4" w:space="0" w:color="auto"/>
              <w:right w:val="single" w:sz="4" w:space="0" w:color="auto"/>
            </w:tcBorders>
            <w:shd w:val="clear" w:color="000000" w:fill="FFFFFF"/>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15243,5</w:t>
            </w:r>
          </w:p>
          <w:p w:rsidR="00102130" w:rsidRPr="005F5A3F" w:rsidRDefault="00102130" w:rsidP="005F5A3F">
            <w:pPr>
              <w:jc w:val="center"/>
              <w:rPr>
                <w:rFonts w:ascii="Times New Roman" w:hAnsi="Times New Roman" w:cs="Times New Roman"/>
                <w:sz w:val="20"/>
                <w:szCs w:val="20"/>
              </w:rPr>
            </w:pPr>
          </w:p>
        </w:tc>
        <w:tc>
          <w:tcPr>
            <w:tcW w:w="1006" w:type="pct"/>
            <w:vMerge/>
            <w:tcBorders>
              <w:left w:val="single" w:sz="4" w:space="0" w:color="auto"/>
              <w:right w:val="single" w:sz="8" w:space="0" w:color="000000"/>
            </w:tcBorders>
            <w:vAlign w:val="center"/>
          </w:tcPr>
          <w:p w:rsidR="00102130" w:rsidRPr="005F5A3F" w:rsidRDefault="00102130" w:rsidP="005F5A3F">
            <w:pPr>
              <w:rPr>
                <w:rFonts w:ascii="Times New Roman" w:hAnsi="Times New Roman" w:cs="Times New Roman"/>
              </w:rPr>
            </w:pPr>
          </w:p>
        </w:tc>
      </w:tr>
      <w:tr w:rsidR="00102130" w:rsidRPr="005F5A3F" w:rsidTr="005F5A3F">
        <w:trPr>
          <w:trHeight w:val="4512"/>
        </w:trPr>
        <w:tc>
          <w:tcPr>
            <w:tcW w:w="489" w:type="pct"/>
            <w:vMerge/>
            <w:tcBorders>
              <w:top w:val="nil"/>
              <w:left w:val="single" w:sz="4" w:space="0" w:color="auto"/>
              <w:bottom w:val="single" w:sz="4" w:space="0" w:color="auto"/>
              <w:right w:val="single" w:sz="4" w:space="0" w:color="auto"/>
            </w:tcBorders>
            <w:vAlign w:val="center"/>
          </w:tcPr>
          <w:p w:rsidR="00102130" w:rsidRPr="005F5A3F" w:rsidRDefault="00102130" w:rsidP="005F5A3F">
            <w:pPr>
              <w:rPr>
                <w:rFonts w:ascii="Times New Roman" w:hAnsi="Times New Roman" w:cs="Times New Roman"/>
              </w:rPr>
            </w:pPr>
          </w:p>
        </w:tc>
        <w:tc>
          <w:tcPr>
            <w:tcW w:w="383" w:type="pct"/>
            <w:vMerge/>
            <w:tcBorders>
              <w:top w:val="nil"/>
              <w:left w:val="single" w:sz="4" w:space="0" w:color="auto"/>
              <w:bottom w:val="single" w:sz="4" w:space="0" w:color="auto"/>
              <w:right w:val="single" w:sz="4" w:space="0" w:color="auto"/>
            </w:tcBorders>
            <w:vAlign w:val="center"/>
          </w:tcPr>
          <w:p w:rsidR="00102130" w:rsidRPr="005F5A3F" w:rsidRDefault="00102130" w:rsidP="005F5A3F">
            <w:pPr>
              <w:rPr>
                <w:rFonts w:ascii="Times New Roman" w:hAnsi="Times New Roman" w:cs="Times New Roman"/>
              </w:rPr>
            </w:pPr>
          </w:p>
        </w:tc>
        <w:tc>
          <w:tcPr>
            <w:tcW w:w="344"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Районный бюджет</w:t>
            </w:r>
          </w:p>
        </w:tc>
        <w:tc>
          <w:tcPr>
            <w:tcW w:w="335" w:type="pct"/>
            <w:tcBorders>
              <w:top w:val="nil"/>
              <w:left w:val="nil"/>
              <w:bottom w:val="single" w:sz="4" w:space="0" w:color="auto"/>
              <w:right w:val="single" w:sz="4" w:space="0" w:color="auto"/>
            </w:tcBorders>
            <w:vAlign w:val="center"/>
          </w:tcPr>
          <w:p w:rsidR="00102130" w:rsidRPr="001B715F" w:rsidRDefault="00102130" w:rsidP="005F5A3F">
            <w:pPr>
              <w:jc w:val="center"/>
              <w:rPr>
                <w:rFonts w:ascii="Times New Roman" w:hAnsi="Times New Roman" w:cs="Times New Roman"/>
                <w:sz w:val="20"/>
                <w:szCs w:val="20"/>
                <w:lang w:val="en-US"/>
              </w:rPr>
            </w:pPr>
            <w:r>
              <w:rPr>
                <w:rFonts w:ascii="Times New Roman" w:hAnsi="Times New Roman" w:cs="Times New Roman"/>
                <w:sz w:val="20"/>
                <w:szCs w:val="20"/>
                <w:lang w:val="en-US"/>
              </w:rPr>
              <w:t>186824.1</w:t>
            </w:r>
          </w:p>
        </w:tc>
        <w:tc>
          <w:tcPr>
            <w:tcW w:w="335" w:type="pct"/>
            <w:tcBorders>
              <w:top w:val="nil"/>
              <w:left w:val="nil"/>
              <w:bottom w:val="single" w:sz="4" w:space="0" w:color="auto"/>
              <w:right w:val="single" w:sz="4" w:space="0" w:color="auto"/>
            </w:tcBorders>
            <w:vAlign w:val="center"/>
          </w:tcPr>
          <w:p w:rsidR="00102130" w:rsidRPr="001B715F" w:rsidRDefault="00102130" w:rsidP="005F5A3F">
            <w:pPr>
              <w:jc w:val="center"/>
              <w:rPr>
                <w:rFonts w:ascii="Times New Roman" w:hAnsi="Times New Roman" w:cs="Times New Roman"/>
                <w:sz w:val="20"/>
                <w:szCs w:val="20"/>
                <w:lang w:val="en-US"/>
              </w:rPr>
            </w:pPr>
            <w:r>
              <w:rPr>
                <w:rFonts w:ascii="Times New Roman" w:hAnsi="Times New Roman" w:cs="Times New Roman"/>
                <w:sz w:val="20"/>
                <w:szCs w:val="20"/>
                <w:lang w:val="en-US"/>
              </w:rPr>
              <w:t>184604</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185026,1</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208437,1</w:t>
            </w:r>
          </w:p>
        </w:tc>
        <w:tc>
          <w:tcPr>
            <w:tcW w:w="335" w:type="pct"/>
            <w:tcBorders>
              <w:top w:val="nil"/>
              <w:left w:val="nil"/>
              <w:bottom w:val="single" w:sz="4" w:space="0" w:color="auto"/>
              <w:right w:val="single" w:sz="4" w:space="0" w:color="auto"/>
            </w:tcBorders>
            <w:vAlign w:val="center"/>
          </w:tcPr>
          <w:p w:rsidR="00102130" w:rsidRPr="005F5A3F" w:rsidRDefault="00102130" w:rsidP="000D7E84">
            <w:pPr>
              <w:jc w:val="center"/>
              <w:rPr>
                <w:rFonts w:ascii="Times New Roman" w:hAnsi="Times New Roman" w:cs="Times New Roman"/>
                <w:sz w:val="20"/>
                <w:szCs w:val="20"/>
              </w:rPr>
            </w:pPr>
            <w:r w:rsidRPr="005F5A3F">
              <w:rPr>
                <w:rFonts w:ascii="Times New Roman" w:hAnsi="Times New Roman" w:cs="Times New Roman"/>
                <w:sz w:val="20"/>
                <w:szCs w:val="20"/>
              </w:rPr>
              <w:t>2</w:t>
            </w:r>
            <w:r>
              <w:rPr>
                <w:rFonts w:ascii="Times New Roman" w:hAnsi="Times New Roman" w:cs="Times New Roman"/>
                <w:sz w:val="20"/>
                <w:szCs w:val="20"/>
              </w:rPr>
              <w:t>12525,1</w:t>
            </w:r>
          </w:p>
        </w:tc>
        <w:tc>
          <w:tcPr>
            <w:tcW w:w="335" w:type="pct"/>
            <w:tcBorders>
              <w:top w:val="nil"/>
              <w:left w:val="nil"/>
              <w:bottom w:val="single" w:sz="4" w:space="0" w:color="auto"/>
              <w:right w:val="single" w:sz="4" w:space="0" w:color="auto"/>
            </w:tcBorders>
            <w:vAlign w:val="center"/>
          </w:tcPr>
          <w:p w:rsidR="00102130" w:rsidRPr="005F5A3F" w:rsidRDefault="00102130" w:rsidP="000D7E84">
            <w:pPr>
              <w:jc w:val="center"/>
              <w:rPr>
                <w:rFonts w:ascii="Times New Roman" w:hAnsi="Times New Roman" w:cs="Times New Roman"/>
                <w:sz w:val="20"/>
                <w:szCs w:val="20"/>
              </w:rPr>
            </w:pPr>
            <w:r w:rsidRPr="005F5A3F">
              <w:rPr>
                <w:rFonts w:ascii="Times New Roman" w:hAnsi="Times New Roman" w:cs="Times New Roman"/>
                <w:sz w:val="20"/>
                <w:szCs w:val="20"/>
              </w:rPr>
              <w:t>1</w:t>
            </w:r>
            <w:r>
              <w:rPr>
                <w:rFonts w:ascii="Times New Roman" w:hAnsi="Times New Roman" w:cs="Times New Roman"/>
                <w:sz w:val="20"/>
                <w:szCs w:val="20"/>
              </w:rPr>
              <w:t>93900</w:t>
            </w:r>
          </w:p>
        </w:tc>
        <w:tc>
          <w:tcPr>
            <w:tcW w:w="339" w:type="pct"/>
            <w:tcBorders>
              <w:top w:val="nil"/>
              <w:left w:val="nil"/>
              <w:bottom w:val="single" w:sz="4" w:space="0" w:color="auto"/>
              <w:right w:val="single" w:sz="4" w:space="0" w:color="auto"/>
            </w:tcBorders>
            <w:vAlign w:val="center"/>
          </w:tcPr>
          <w:p w:rsidR="00102130" w:rsidRPr="005F5A3F" w:rsidRDefault="00102130" w:rsidP="000D7E84">
            <w:pPr>
              <w:jc w:val="center"/>
              <w:rPr>
                <w:rFonts w:ascii="Times New Roman" w:hAnsi="Times New Roman" w:cs="Times New Roman"/>
                <w:sz w:val="20"/>
                <w:szCs w:val="20"/>
              </w:rPr>
            </w:pPr>
            <w:r w:rsidRPr="005F5A3F">
              <w:rPr>
                <w:rFonts w:ascii="Times New Roman" w:hAnsi="Times New Roman" w:cs="Times New Roman"/>
                <w:sz w:val="20"/>
                <w:szCs w:val="20"/>
              </w:rPr>
              <w:t>19</w:t>
            </w:r>
            <w:r>
              <w:rPr>
                <w:rFonts w:ascii="Times New Roman" w:hAnsi="Times New Roman" w:cs="Times New Roman"/>
                <w:sz w:val="20"/>
                <w:szCs w:val="20"/>
              </w:rPr>
              <w:t>9744</w:t>
            </w:r>
          </w:p>
        </w:tc>
        <w:tc>
          <w:tcPr>
            <w:tcW w:w="429" w:type="pct"/>
            <w:tcBorders>
              <w:top w:val="nil"/>
              <w:left w:val="nil"/>
              <w:bottom w:val="single" w:sz="4" w:space="0" w:color="auto"/>
              <w:right w:val="single" w:sz="4" w:space="0" w:color="auto"/>
            </w:tcBorders>
            <w:shd w:val="clear" w:color="000000" w:fill="FFFFFF"/>
            <w:vAlign w:val="center"/>
          </w:tcPr>
          <w:p w:rsidR="00102130" w:rsidRPr="001B715F" w:rsidRDefault="00102130" w:rsidP="000D7E84">
            <w:pPr>
              <w:jc w:val="center"/>
              <w:rPr>
                <w:rFonts w:ascii="Times New Roman" w:hAnsi="Times New Roman" w:cs="Times New Roman"/>
                <w:sz w:val="20"/>
                <w:szCs w:val="20"/>
                <w:lang w:val="en-US"/>
              </w:rPr>
            </w:pPr>
            <w:r>
              <w:rPr>
                <w:rFonts w:ascii="Times New Roman" w:hAnsi="Times New Roman" w:cs="Times New Roman"/>
                <w:sz w:val="20"/>
                <w:szCs w:val="20"/>
                <w:lang w:val="en-US"/>
              </w:rPr>
              <w:t>1371060.4</w:t>
            </w:r>
          </w:p>
        </w:tc>
        <w:tc>
          <w:tcPr>
            <w:tcW w:w="1006" w:type="pct"/>
            <w:vMerge/>
            <w:tcBorders>
              <w:left w:val="single" w:sz="4" w:space="0" w:color="auto"/>
              <w:right w:val="single" w:sz="8" w:space="0" w:color="000000"/>
            </w:tcBorders>
            <w:vAlign w:val="center"/>
          </w:tcPr>
          <w:p w:rsidR="00102130" w:rsidRPr="005F5A3F" w:rsidRDefault="00102130" w:rsidP="005F5A3F">
            <w:pPr>
              <w:rPr>
                <w:rFonts w:ascii="Times New Roman" w:hAnsi="Times New Roman" w:cs="Times New Roman"/>
              </w:rPr>
            </w:pPr>
          </w:p>
        </w:tc>
      </w:tr>
      <w:tr w:rsidR="00102130" w:rsidRPr="005F5A3F" w:rsidTr="005F5A3F">
        <w:trPr>
          <w:trHeight w:val="4512"/>
        </w:trPr>
        <w:tc>
          <w:tcPr>
            <w:tcW w:w="489" w:type="pct"/>
            <w:vMerge/>
            <w:tcBorders>
              <w:top w:val="nil"/>
              <w:left w:val="single" w:sz="4" w:space="0" w:color="auto"/>
              <w:bottom w:val="single" w:sz="4" w:space="0" w:color="auto"/>
              <w:right w:val="single" w:sz="4" w:space="0" w:color="auto"/>
            </w:tcBorders>
            <w:vAlign w:val="center"/>
          </w:tcPr>
          <w:p w:rsidR="00102130" w:rsidRPr="005F5A3F" w:rsidRDefault="00102130" w:rsidP="005F5A3F">
            <w:pPr>
              <w:rPr>
                <w:rFonts w:ascii="Times New Roman" w:hAnsi="Times New Roman" w:cs="Times New Roman"/>
              </w:rPr>
            </w:pPr>
          </w:p>
        </w:tc>
        <w:tc>
          <w:tcPr>
            <w:tcW w:w="383" w:type="pct"/>
            <w:vMerge/>
            <w:tcBorders>
              <w:top w:val="nil"/>
              <w:left w:val="single" w:sz="4" w:space="0" w:color="auto"/>
              <w:bottom w:val="single" w:sz="4" w:space="0" w:color="auto"/>
              <w:right w:val="single" w:sz="4" w:space="0" w:color="auto"/>
            </w:tcBorders>
            <w:vAlign w:val="center"/>
          </w:tcPr>
          <w:p w:rsidR="00102130" w:rsidRPr="005F5A3F" w:rsidRDefault="00102130" w:rsidP="005F5A3F">
            <w:pPr>
              <w:rPr>
                <w:rFonts w:ascii="Times New Roman" w:hAnsi="Times New Roman" w:cs="Times New Roman"/>
              </w:rPr>
            </w:pPr>
          </w:p>
        </w:tc>
        <w:tc>
          <w:tcPr>
            <w:tcW w:w="344" w:type="pct"/>
            <w:tcBorders>
              <w:top w:val="nil"/>
              <w:left w:val="nil"/>
              <w:right w:val="single" w:sz="4" w:space="0" w:color="auto"/>
            </w:tcBorders>
            <w:vAlign w:val="center"/>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Внебюджетные средства</w:t>
            </w:r>
          </w:p>
        </w:tc>
        <w:tc>
          <w:tcPr>
            <w:tcW w:w="335" w:type="pct"/>
            <w:tcBorders>
              <w:top w:val="nil"/>
              <w:left w:val="nil"/>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63673,1</w:t>
            </w:r>
          </w:p>
        </w:tc>
        <w:tc>
          <w:tcPr>
            <w:tcW w:w="335" w:type="pct"/>
            <w:tcBorders>
              <w:top w:val="nil"/>
              <w:left w:val="nil"/>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73312,7</w:t>
            </w:r>
          </w:p>
        </w:tc>
        <w:tc>
          <w:tcPr>
            <w:tcW w:w="335" w:type="pct"/>
            <w:tcBorders>
              <w:top w:val="nil"/>
              <w:left w:val="nil"/>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77843,7</w:t>
            </w:r>
          </w:p>
        </w:tc>
        <w:tc>
          <w:tcPr>
            <w:tcW w:w="335" w:type="pct"/>
            <w:tcBorders>
              <w:top w:val="nil"/>
              <w:left w:val="nil"/>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76292,7</w:t>
            </w:r>
          </w:p>
        </w:tc>
        <w:tc>
          <w:tcPr>
            <w:tcW w:w="335" w:type="pct"/>
            <w:tcBorders>
              <w:top w:val="nil"/>
              <w:left w:val="nil"/>
              <w:right w:val="single" w:sz="4" w:space="0" w:color="auto"/>
            </w:tcBorders>
            <w:vAlign w:val="center"/>
          </w:tcPr>
          <w:p w:rsidR="00102130" w:rsidRPr="005F5A3F" w:rsidRDefault="00102130" w:rsidP="000D7E84">
            <w:pPr>
              <w:jc w:val="center"/>
              <w:rPr>
                <w:rFonts w:ascii="Times New Roman" w:hAnsi="Times New Roman" w:cs="Times New Roman"/>
                <w:sz w:val="20"/>
                <w:szCs w:val="20"/>
              </w:rPr>
            </w:pPr>
            <w:r w:rsidRPr="005F5A3F">
              <w:rPr>
                <w:rFonts w:ascii="Times New Roman" w:hAnsi="Times New Roman" w:cs="Times New Roman"/>
                <w:sz w:val="20"/>
                <w:szCs w:val="20"/>
              </w:rPr>
              <w:t>7</w:t>
            </w:r>
            <w:r>
              <w:rPr>
                <w:rFonts w:ascii="Times New Roman" w:hAnsi="Times New Roman" w:cs="Times New Roman"/>
                <w:sz w:val="20"/>
                <w:szCs w:val="20"/>
              </w:rPr>
              <w:t>7809</w:t>
            </w:r>
          </w:p>
        </w:tc>
        <w:tc>
          <w:tcPr>
            <w:tcW w:w="335" w:type="pct"/>
            <w:tcBorders>
              <w:top w:val="nil"/>
              <w:left w:val="nil"/>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71901</w:t>
            </w:r>
          </w:p>
        </w:tc>
        <w:tc>
          <w:tcPr>
            <w:tcW w:w="339" w:type="pct"/>
            <w:tcBorders>
              <w:top w:val="nil"/>
              <w:left w:val="nil"/>
              <w:right w:val="single" w:sz="4" w:space="0" w:color="auto"/>
            </w:tcBorders>
            <w:vAlign w:val="center"/>
          </w:tcPr>
          <w:p w:rsidR="00102130" w:rsidRPr="005F5A3F" w:rsidRDefault="00102130" w:rsidP="005F5A3F">
            <w:pPr>
              <w:jc w:val="center"/>
              <w:rPr>
                <w:rFonts w:ascii="Times New Roman" w:hAnsi="Times New Roman" w:cs="Times New Roman"/>
                <w:sz w:val="20"/>
                <w:szCs w:val="20"/>
              </w:rPr>
            </w:pPr>
            <w:r w:rsidRPr="005F5A3F">
              <w:rPr>
                <w:rFonts w:ascii="Times New Roman" w:hAnsi="Times New Roman" w:cs="Times New Roman"/>
                <w:sz w:val="20"/>
                <w:szCs w:val="20"/>
              </w:rPr>
              <w:t>71901</w:t>
            </w:r>
          </w:p>
        </w:tc>
        <w:tc>
          <w:tcPr>
            <w:tcW w:w="429" w:type="pct"/>
            <w:tcBorders>
              <w:top w:val="nil"/>
              <w:left w:val="nil"/>
              <w:right w:val="single" w:sz="4" w:space="0" w:color="auto"/>
            </w:tcBorders>
            <w:shd w:val="clear" w:color="000000" w:fill="FFFFFF"/>
            <w:vAlign w:val="center"/>
          </w:tcPr>
          <w:p w:rsidR="00102130" w:rsidRPr="005F5A3F" w:rsidRDefault="00102130" w:rsidP="000D7E84">
            <w:pPr>
              <w:jc w:val="center"/>
              <w:rPr>
                <w:rFonts w:ascii="Times New Roman" w:hAnsi="Times New Roman" w:cs="Times New Roman"/>
                <w:sz w:val="20"/>
                <w:szCs w:val="20"/>
              </w:rPr>
            </w:pPr>
            <w:r w:rsidRPr="005F5A3F">
              <w:rPr>
                <w:rFonts w:ascii="Times New Roman" w:hAnsi="Times New Roman" w:cs="Times New Roman"/>
                <w:sz w:val="20"/>
                <w:szCs w:val="20"/>
              </w:rPr>
              <w:t>5</w:t>
            </w:r>
            <w:r>
              <w:rPr>
                <w:rFonts w:ascii="Times New Roman" w:hAnsi="Times New Roman" w:cs="Times New Roman"/>
                <w:sz w:val="20"/>
                <w:szCs w:val="20"/>
              </w:rPr>
              <w:t>12733,2</w:t>
            </w:r>
          </w:p>
        </w:tc>
        <w:tc>
          <w:tcPr>
            <w:tcW w:w="1006" w:type="pct"/>
            <w:vMerge/>
            <w:tcBorders>
              <w:left w:val="single" w:sz="4" w:space="0" w:color="auto"/>
              <w:right w:val="single" w:sz="8" w:space="0" w:color="000000"/>
            </w:tcBorders>
            <w:vAlign w:val="center"/>
          </w:tcPr>
          <w:p w:rsidR="00102130" w:rsidRPr="005F5A3F" w:rsidRDefault="00102130" w:rsidP="005F5A3F">
            <w:pPr>
              <w:jc w:val="center"/>
              <w:rPr>
                <w:rFonts w:ascii="Times New Roman" w:hAnsi="Times New Roman" w:cs="Times New Roman"/>
              </w:rPr>
            </w:pPr>
          </w:p>
        </w:tc>
      </w:tr>
      <w:tr w:rsidR="00102130" w:rsidRPr="005F5A3F" w:rsidTr="005F5A3F">
        <w:trPr>
          <w:trHeight w:val="1252"/>
        </w:trPr>
        <w:tc>
          <w:tcPr>
            <w:tcW w:w="1216" w:type="pct"/>
            <w:gridSpan w:val="3"/>
            <w:tcBorders>
              <w:top w:val="nil"/>
              <w:left w:val="single" w:sz="4" w:space="0" w:color="auto"/>
              <w:bottom w:val="single" w:sz="4" w:space="0" w:color="auto"/>
              <w:right w:val="single" w:sz="4" w:space="0" w:color="auto"/>
            </w:tcBorders>
            <w:vAlign w:val="bottom"/>
          </w:tcPr>
          <w:p w:rsidR="00102130" w:rsidRPr="005F5A3F" w:rsidRDefault="00102130" w:rsidP="0054770F">
            <w:pPr>
              <w:rPr>
                <w:rFonts w:ascii="Times New Roman" w:hAnsi="Times New Roman" w:cs="Times New Roman"/>
                <w:b/>
                <w:bCs/>
              </w:rPr>
            </w:pPr>
            <w:r w:rsidRPr="005F5A3F">
              <w:rPr>
                <w:rFonts w:ascii="Times New Roman" w:hAnsi="Times New Roman" w:cs="Times New Roman"/>
                <w:b/>
                <w:bCs/>
              </w:rPr>
              <w:t>Подпрограмма 2</w:t>
            </w:r>
            <w:r>
              <w:rPr>
                <w:rFonts w:ascii="Times New Roman" w:hAnsi="Times New Roman" w:cs="Times New Roman"/>
                <w:b/>
                <w:bCs/>
              </w:rPr>
              <w:t>.</w:t>
            </w:r>
            <w:r w:rsidRPr="005F5A3F">
              <w:rPr>
                <w:rFonts w:ascii="Times New Roman" w:hAnsi="Times New Roman" w:cs="Times New Roman"/>
                <w:b/>
                <w:bCs/>
              </w:rPr>
              <w:t xml:space="preserve">  Обеспечение защиты прав и интересов детей – сирот и детей, оставшихся без попечения родителей </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35292,9</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50594,6</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34087</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35388,5</w:t>
            </w:r>
          </w:p>
        </w:tc>
        <w:tc>
          <w:tcPr>
            <w:tcW w:w="335" w:type="pct"/>
            <w:tcBorders>
              <w:top w:val="nil"/>
              <w:left w:val="nil"/>
              <w:bottom w:val="single" w:sz="4" w:space="0" w:color="auto"/>
              <w:right w:val="single" w:sz="4" w:space="0" w:color="auto"/>
            </w:tcBorders>
            <w:vAlign w:val="center"/>
          </w:tcPr>
          <w:p w:rsidR="00102130" w:rsidRPr="005F5A3F" w:rsidRDefault="00102130" w:rsidP="00A7575F">
            <w:pPr>
              <w:jc w:val="center"/>
              <w:rPr>
                <w:rFonts w:ascii="Times New Roman" w:hAnsi="Times New Roman" w:cs="Times New Roman"/>
                <w:b/>
                <w:bCs/>
                <w:sz w:val="20"/>
                <w:szCs w:val="20"/>
              </w:rPr>
            </w:pPr>
            <w:r w:rsidRPr="005F5A3F">
              <w:rPr>
                <w:rFonts w:ascii="Times New Roman" w:hAnsi="Times New Roman" w:cs="Times New Roman"/>
                <w:b/>
                <w:bCs/>
                <w:sz w:val="20"/>
                <w:szCs w:val="20"/>
              </w:rPr>
              <w:t>3</w:t>
            </w:r>
            <w:r>
              <w:rPr>
                <w:rFonts w:ascii="Times New Roman" w:hAnsi="Times New Roman" w:cs="Times New Roman"/>
                <w:b/>
                <w:bCs/>
                <w:sz w:val="20"/>
                <w:szCs w:val="20"/>
              </w:rPr>
              <w:t>7585,5</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37865,8</w:t>
            </w:r>
          </w:p>
        </w:tc>
        <w:tc>
          <w:tcPr>
            <w:tcW w:w="339"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38962,2</w:t>
            </w:r>
          </w:p>
        </w:tc>
        <w:tc>
          <w:tcPr>
            <w:tcW w:w="429" w:type="pct"/>
            <w:tcBorders>
              <w:top w:val="nil"/>
              <w:left w:val="nil"/>
              <w:bottom w:val="single" w:sz="4" w:space="0" w:color="auto"/>
              <w:right w:val="single" w:sz="4" w:space="0" w:color="auto"/>
            </w:tcBorders>
            <w:shd w:val="clear" w:color="000000" w:fill="FFFFFF"/>
            <w:vAlign w:val="center"/>
          </w:tcPr>
          <w:p w:rsidR="00102130" w:rsidRPr="005F5A3F" w:rsidRDefault="00102130" w:rsidP="00A7575F">
            <w:pPr>
              <w:jc w:val="center"/>
              <w:rPr>
                <w:rFonts w:ascii="Times New Roman" w:hAnsi="Times New Roman" w:cs="Times New Roman"/>
                <w:b/>
                <w:bCs/>
                <w:sz w:val="20"/>
                <w:szCs w:val="20"/>
              </w:rPr>
            </w:pPr>
            <w:r w:rsidRPr="005F5A3F">
              <w:rPr>
                <w:rFonts w:ascii="Times New Roman" w:hAnsi="Times New Roman" w:cs="Times New Roman"/>
                <w:b/>
                <w:bCs/>
                <w:sz w:val="20"/>
                <w:szCs w:val="20"/>
              </w:rPr>
              <w:t>26</w:t>
            </w:r>
            <w:r>
              <w:rPr>
                <w:rFonts w:ascii="Times New Roman" w:hAnsi="Times New Roman" w:cs="Times New Roman"/>
                <w:b/>
                <w:bCs/>
                <w:sz w:val="20"/>
                <w:szCs w:val="20"/>
              </w:rPr>
              <w:t>9776,5</w:t>
            </w:r>
          </w:p>
        </w:tc>
        <w:tc>
          <w:tcPr>
            <w:tcW w:w="1006" w:type="pct"/>
            <w:vMerge w:val="restart"/>
            <w:tcBorders>
              <w:top w:val="nil"/>
              <w:left w:val="single" w:sz="4" w:space="0" w:color="auto"/>
              <w:right w:val="single" w:sz="8" w:space="0" w:color="000000"/>
            </w:tcBorders>
            <w:vAlign w:val="center"/>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Доля детей-сирот и детей, оставшихся без попечения родителей (всего от числа детей, проживающих в районе)-2,5%; Доля детей-сирот и детей, оставшихся без попечения родителей, переданных на воспитание в семьи российских граждан (усыновление (удочерение), приемные семьи, опека (попечительство)-80%</w:t>
            </w:r>
          </w:p>
        </w:tc>
      </w:tr>
      <w:tr w:rsidR="00102130" w:rsidRPr="005F5A3F" w:rsidTr="005F5A3F">
        <w:trPr>
          <w:trHeight w:val="1920"/>
        </w:trPr>
        <w:tc>
          <w:tcPr>
            <w:tcW w:w="489" w:type="pct"/>
            <w:vMerge w:val="restart"/>
            <w:tcBorders>
              <w:top w:val="nil"/>
              <w:left w:val="single" w:sz="4" w:space="0" w:color="auto"/>
              <w:right w:val="single" w:sz="4" w:space="0" w:color="auto"/>
            </w:tcBorders>
            <w:vAlign w:val="bottom"/>
          </w:tcPr>
          <w:p w:rsidR="00102130" w:rsidRPr="003E6325" w:rsidRDefault="00102130" w:rsidP="005F5A3F">
            <w:pPr>
              <w:rPr>
                <w:rFonts w:ascii="Times New Roman" w:hAnsi="Times New Roman" w:cs="Times New Roman"/>
                <w:sz w:val="20"/>
                <w:szCs w:val="20"/>
              </w:rPr>
            </w:pPr>
            <w:r w:rsidRPr="003E6325">
              <w:rPr>
                <w:rFonts w:ascii="Times New Roman" w:hAnsi="Times New Roman" w:cs="Times New Roman"/>
                <w:sz w:val="20"/>
                <w:szCs w:val="20"/>
              </w:rPr>
              <w:t>Государственное обеспечение  и социальная поддержка детей-сирот и детей, оставшихся без попечения родителей</w:t>
            </w:r>
          </w:p>
        </w:tc>
        <w:tc>
          <w:tcPr>
            <w:tcW w:w="383" w:type="pct"/>
            <w:vMerge w:val="restart"/>
            <w:tcBorders>
              <w:top w:val="nil"/>
              <w:left w:val="nil"/>
              <w:right w:val="single" w:sz="4" w:space="0" w:color="auto"/>
            </w:tcBorders>
            <w:shd w:val="clear" w:color="000000" w:fill="FFFFFF"/>
            <w:vAlign w:val="bottom"/>
          </w:tcPr>
          <w:p w:rsidR="00102130" w:rsidRPr="003E6325" w:rsidRDefault="00102130" w:rsidP="005F5A3F">
            <w:pPr>
              <w:rPr>
                <w:rFonts w:ascii="Times New Roman" w:hAnsi="Times New Roman" w:cs="Times New Roman"/>
                <w:sz w:val="20"/>
                <w:szCs w:val="20"/>
              </w:rPr>
            </w:pPr>
            <w:r w:rsidRPr="003E6325">
              <w:rPr>
                <w:rFonts w:ascii="Times New Roman" w:hAnsi="Times New Roman" w:cs="Times New Roman"/>
                <w:sz w:val="20"/>
                <w:szCs w:val="20"/>
              </w:rPr>
              <w:t>Управление образования</w:t>
            </w:r>
          </w:p>
        </w:tc>
        <w:tc>
          <w:tcPr>
            <w:tcW w:w="344" w:type="pct"/>
            <w:tcBorders>
              <w:top w:val="nil"/>
              <w:left w:val="nil"/>
              <w:bottom w:val="single" w:sz="4" w:space="0" w:color="auto"/>
              <w:right w:val="single" w:sz="4" w:space="0" w:color="auto"/>
            </w:tcBorders>
            <w:vAlign w:val="bottom"/>
          </w:tcPr>
          <w:p w:rsidR="00102130" w:rsidRPr="003E6325" w:rsidRDefault="00102130" w:rsidP="005F5A3F">
            <w:pPr>
              <w:rPr>
                <w:rFonts w:ascii="Times New Roman" w:hAnsi="Times New Roman" w:cs="Times New Roman"/>
                <w:sz w:val="20"/>
                <w:szCs w:val="20"/>
              </w:rPr>
            </w:pPr>
            <w:r w:rsidRPr="003E6325">
              <w:rPr>
                <w:rFonts w:ascii="Times New Roman" w:hAnsi="Times New Roman" w:cs="Times New Roman"/>
                <w:sz w:val="20"/>
                <w:szCs w:val="20"/>
              </w:rPr>
              <w:t>Областной  бюджет</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32124,9</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38593</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31942</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33213,5</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34533,2</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37865,8</w:t>
            </w:r>
          </w:p>
        </w:tc>
        <w:tc>
          <w:tcPr>
            <w:tcW w:w="339"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38962,2</w:t>
            </w:r>
          </w:p>
        </w:tc>
        <w:tc>
          <w:tcPr>
            <w:tcW w:w="429" w:type="pct"/>
            <w:tcBorders>
              <w:top w:val="nil"/>
              <w:left w:val="nil"/>
              <w:bottom w:val="single" w:sz="4" w:space="0" w:color="auto"/>
              <w:right w:val="single" w:sz="4" w:space="0" w:color="auto"/>
            </w:tcBorders>
            <w:shd w:val="clear" w:color="000000" w:fill="FFFFFF"/>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247234,6</w:t>
            </w:r>
          </w:p>
        </w:tc>
        <w:tc>
          <w:tcPr>
            <w:tcW w:w="1006" w:type="pct"/>
            <w:vMerge/>
            <w:tcBorders>
              <w:left w:val="single" w:sz="4" w:space="0" w:color="auto"/>
              <w:right w:val="single" w:sz="8" w:space="0" w:color="000000"/>
            </w:tcBorders>
            <w:vAlign w:val="center"/>
          </w:tcPr>
          <w:p w:rsidR="00102130" w:rsidRPr="005F5A3F" w:rsidRDefault="00102130" w:rsidP="005F5A3F">
            <w:pPr>
              <w:rPr>
                <w:rFonts w:ascii="Times New Roman" w:hAnsi="Times New Roman" w:cs="Times New Roman"/>
              </w:rPr>
            </w:pPr>
          </w:p>
        </w:tc>
      </w:tr>
      <w:tr w:rsidR="00102130" w:rsidRPr="005F5A3F" w:rsidTr="002B4803">
        <w:trPr>
          <w:trHeight w:val="1283"/>
        </w:trPr>
        <w:tc>
          <w:tcPr>
            <w:tcW w:w="489" w:type="pct"/>
            <w:vMerge/>
            <w:tcBorders>
              <w:left w:val="single" w:sz="4" w:space="0" w:color="auto"/>
              <w:right w:val="single" w:sz="4" w:space="0" w:color="auto"/>
            </w:tcBorders>
            <w:vAlign w:val="bottom"/>
          </w:tcPr>
          <w:p w:rsidR="00102130" w:rsidRPr="003E6325" w:rsidRDefault="00102130" w:rsidP="005F5A3F">
            <w:pPr>
              <w:rPr>
                <w:rFonts w:ascii="Times New Roman" w:hAnsi="Times New Roman" w:cs="Times New Roman"/>
                <w:sz w:val="20"/>
                <w:szCs w:val="20"/>
              </w:rPr>
            </w:pPr>
          </w:p>
        </w:tc>
        <w:tc>
          <w:tcPr>
            <w:tcW w:w="383" w:type="pct"/>
            <w:vMerge/>
            <w:tcBorders>
              <w:left w:val="nil"/>
              <w:right w:val="single" w:sz="4" w:space="0" w:color="auto"/>
            </w:tcBorders>
            <w:shd w:val="clear" w:color="000000" w:fill="FFFFFF"/>
            <w:vAlign w:val="bottom"/>
          </w:tcPr>
          <w:p w:rsidR="00102130" w:rsidRPr="003E6325" w:rsidRDefault="00102130" w:rsidP="005F5A3F">
            <w:pPr>
              <w:rPr>
                <w:rFonts w:ascii="Times New Roman" w:hAnsi="Times New Roman" w:cs="Times New Roman"/>
                <w:sz w:val="20"/>
                <w:szCs w:val="20"/>
              </w:rPr>
            </w:pPr>
          </w:p>
        </w:tc>
        <w:tc>
          <w:tcPr>
            <w:tcW w:w="344" w:type="pct"/>
            <w:tcBorders>
              <w:top w:val="single" w:sz="4" w:space="0" w:color="auto"/>
              <w:left w:val="nil"/>
              <w:bottom w:val="single" w:sz="4" w:space="0" w:color="auto"/>
              <w:right w:val="single" w:sz="4" w:space="0" w:color="auto"/>
            </w:tcBorders>
            <w:vAlign w:val="bottom"/>
          </w:tcPr>
          <w:p w:rsidR="00102130" w:rsidRPr="003E6325" w:rsidRDefault="00102130" w:rsidP="005F5A3F">
            <w:pPr>
              <w:rPr>
                <w:rFonts w:ascii="Times New Roman" w:hAnsi="Times New Roman" w:cs="Times New Roman"/>
                <w:sz w:val="20"/>
                <w:szCs w:val="20"/>
              </w:rPr>
            </w:pPr>
            <w:r w:rsidRPr="003E6325">
              <w:rPr>
                <w:rFonts w:ascii="Times New Roman" w:hAnsi="Times New Roman" w:cs="Times New Roman"/>
                <w:sz w:val="20"/>
                <w:szCs w:val="20"/>
              </w:rPr>
              <w:t>федеральный бюджет</w:t>
            </w:r>
          </w:p>
        </w:tc>
        <w:tc>
          <w:tcPr>
            <w:tcW w:w="335" w:type="pct"/>
            <w:tcBorders>
              <w:top w:val="single" w:sz="4" w:space="0" w:color="auto"/>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3168</w:t>
            </w:r>
          </w:p>
        </w:tc>
        <w:tc>
          <w:tcPr>
            <w:tcW w:w="335" w:type="pct"/>
            <w:tcBorders>
              <w:top w:val="single" w:sz="4" w:space="0" w:color="auto"/>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12001,6</w:t>
            </w:r>
          </w:p>
        </w:tc>
        <w:tc>
          <w:tcPr>
            <w:tcW w:w="335" w:type="pct"/>
            <w:tcBorders>
              <w:top w:val="single" w:sz="4" w:space="0" w:color="auto"/>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2145</w:t>
            </w:r>
          </w:p>
        </w:tc>
        <w:tc>
          <w:tcPr>
            <w:tcW w:w="335" w:type="pct"/>
            <w:tcBorders>
              <w:top w:val="single" w:sz="4" w:space="0" w:color="auto"/>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2175</w:t>
            </w:r>
          </w:p>
        </w:tc>
        <w:tc>
          <w:tcPr>
            <w:tcW w:w="335" w:type="pct"/>
            <w:tcBorders>
              <w:top w:val="single" w:sz="4" w:space="0" w:color="auto"/>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2192,6</w:t>
            </w:r>
          </w:p>
        </w:tc>
        <w:tc>
          <w:tcPr>
            <w:tcW w:w="335" w:type="pct"/>
            <w:tcBorders>
              <w:top w:val="single" w:sz="4" w:space="0" w:color="auto"/>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p>
        </w:tc>
        <w:tc>
          <w:tcPr>
            <w:tcW w:w="339" w:type="pct"/>
            <w:tcBorders>
              <w:top w:val="single" w:sz="4" w:space="0" w:color="auto"/>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p>
        </w:tc>
        <w:tc>
          <w:tcPr>
            <w:tcW w:w="429" w:type="pct"/>
            <w:tcBorders>
              <w:top w:val="single" w:sz="4" w:space="0" w:color="auto"/>
              <w:left w:val="nil"/>
              <w:bottom w:val="single" w:sz="4" w:space="0" w:color="auto"/>
              <w:right w:val="single" w:sz="4" w:space="0" w:color="auto"/>
            </w:tcBorders>
            <w:shd w:val="clear" w:color="000000" w:fill="FFFFFF"/>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21682,2</w:t>
            </w:r>
          </w:p>
        </w:tc>
        <w:tc>
          <w:tcPr>
            <w:tcW w:w="1006" w:type="pct"/>
            <w:vMerge/>
            <w:tcBorders>
              <w:left w:val="single" w:sz="4" w:space="0" w:color="auto"/>
              <w:right w:val="single" w:sz="8" w:space="0" w:color="000000"/>
            </w:tcBorders>
            <w:vAlign w:val="center"/>
          </w:tcPr>
          <w:p w:rsidR="00102130" w:rsidRPr="005F5A3F" w:rsidRDefault="00102130" w:rsidP="005F5A3F">
            <w:pPr>
              <w:rPr>
                <w:rFonts w:ascii="Times New Roman" w:hAnsi="Times New Roman" w:cs="Times New Roman"/>
              </w:rPr>
            </w:pPr>
          </w:p>
        </w:tc>
      </w:tr>
      <w:tr w:rsidR="00102130" w:rsidRPr="005F5A3F" w:rsidTr="005F5A3F">
        <w:trPr>
          <w:trHeight w:val="2003"/>
        </w:trPr>
        <w:tc>
          <w:tcPr>
            <w:tcW w:w="489" w:type="pct"/>
            <w:vMerge/>
            <w:tcBorders>
              <w:left w:val="single" w:sz="4" w:space="0" w:color="auto"/>
              <w:bottom w:val="single" w:sz="4" w:space="0" w:color="auto"/>
              <w:right w:val="single" w:sz="4" w:space="0" w:color="auto"/>
            </w:tcBorders>
            <w:vAlign w:val="bottom"/>
          </w:tcPr>
          <w:p w:rsidR="00102130" w:rsidRPr="003E6325" w:rsidRDefault="00102130" w:rsidP="005F5A3F">
            <w:pPr>
              <w:rPr>
                <w:rFonts w:ascii="Times New Roman" w:hAnsi="Times New Roman" w:cs="Times New Roman"/>
                <w:sz w:val="20"/>
                <w:szCs w:val="20"/>
              </w:rPr>
            </w:pPr>
          </w:p>
        </w:tc>
        <w:tc>
          <w:tcPr>
            <w:tcW w:w="383" w:type="pct"/>
            <w:vMerge/>
            <w:tcBorders>
              <w:left w:val="nil"/>
              <w:bottom w:val="single" w:sz="4" w:space="0" w:color="auto"/>
              <w:right w:val="single" w:sz="4" w:space="0" w:color="auto"/>
            </w:tcBorders>
            <w:shd w:val="clear" w:color="000000" w:fill="FFFFFF"/>
            <w:vAlign w:val="bottom"/>
          </w:tcPr>
          <w:p w:rsidR="00102130" w:rsidRPr="003E6325" w:rsidRDefault="00102130" w:rsidP="005F5A3F">
            <w:pPr>
              <w:rPr>
                <w:rFonts w:ascii="Times New Roman" w:hAnsi="Times New Roman" w:cs="Times New Roman"/>
                <w:sz w:val="20"/>
                <w:szCs w:val="20"/>
              </w:rPr>
            </w:pPr>
          </w:p>
        </w:tc>
        <w:tc>
          <w:tcPr>
            <w:tcW w:w="344" w:type="pct"/>
            <w:tcBorders>
              <w:top w:val="single" w:sz="4" w:space="0" w:color="auto"/>
              <w:left w:val="nil"/>
              <w:bottom w:val="single" w:sz="4" w:space="0" w:color="auto"/>
              <w:right w:val="single" w:sz="4" w:space="0" w:color="auto"/>
            </w:tcBorders>
            <w:vAlign w:val="bottom"/>
          </w:tcPr>
          <w:p w:rsidR="00102130" w:rsidRPr="003E6325" w:rsidRDefault="00102130" w:rsidP="005F5A3F">
            <w:pPr>
              <w:rPr>
                <w:rFonts w:ascii="Times New Roman" w:hAnsi="Times New Roman" w:cs="Times New Roman"/>
                <w:sz w:val="20"/>
                <w:szCs w:val="20"/>
              </w:rPr>
            </w:pPr>
            <w:r w:rsidRPr="003E6325">
              <w:rPr>
                <w:rFonts w:ascii="Times New Roman" w:hAnsi="Times New Roman" w:cs="Times New Roman"/>
                <w:sz w:val="20"/>
                <w:szCs w:val="20"/>
              </w:rPr>
              <w:t>Областной бюджет</w:t>
            </w:r>
          </w:p>
        </w:tc>
        <w:tc>
          <w:tcPr>
            <w:tcW w:w="335" w:type="pct"/>
            <w:tcBorders>
              <w:top w:val="single" w:sz="4" w:space="0" w:color="auto"/>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Pr>
                <w:rFonts w:ascii="Times New Roman" w:hAnsi="Times New Roman" w:cs="Times New Roman"/>
                <w:bCs/>
                <w:sz w:val="20"/>
                <w:szCs w:val="20"/>
              </w:rPr>
              <w:t>32124,9</w:t>
            </w:r>
          </w:p>
        </w:tc>
        <w:tc>
          <w:tcPr>
            <w:tcW w:w="335" w:type="pct"/>
            <w:tcBorders>
              <w:top w:val="single" w:sz="4" w:space="0" w:color="auto"/>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Pr>
                <w:rFonts w:ascii="Times New Roman" w:hAnsi="Times New Roman" w:cs="Times New Roman"/>
                <w:bCs/>
                <w:sz w:val="20"/>
                <w:szCs w:val="20"/>
              </w:rPr>
              <w:t>38593</w:t>
            </w:r>
          </w:p>
        </w:tc>
        <w:tc>
          <w:tcPr>
            <w:tcW w:w="335" w:type="pct"/>
            <w:tcBorders>
              <w:top w:val="single" w:sz="4" w:space="0" w:color="auto"/>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Pr>
                <w:rFonts w:ascii="Times New Roman" w:hAnsi="Times New Roman" w:cs="Times New Roman"/>
                <w:bCs/>
                <w:sz w:val="20"/>
                <w:szCs w:val="20"/>
              </w:rPr>
              <w:t>31942</w:t>
            </w:r>
          </w:p>
        </w:tc>
        <w:tc>
          <w:tcPr>
            <w:tcW w:w="335" w:type="pct"/>
            <w:tcBorders>
              <w:top w:val="single" w:sz="4" w:space="0" w:color="auto"/>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Pr>
                <w:rFonts w:ascii="Times New Roman" w:hAnsi="Times New Roman" w:cs="Times New Roman"/>
                <w:bCs/>
                <w:sz w:val="20"/>
                <w:szCs w:val="20"/>
              </w:rPr>
              <w:t>33213,5</w:t>
            </w:r>
          </w:p>
        </w:tc>
        <w:tc>
          <w:tcPr>
            <w:tcW w:w="335" w:type="pct"/>
            <w:tcBorders>
              <w:top w:val="single" w:sz="4" w:space="0" w:color="auto"/>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Pr>
                <w:rFonts w:ascii="Times New Roman" w:hAnsi="Times New Roman" w:cs="Times New Roman"/>
                <w:bCs/>
                <w:sz w:val="20"/>
                <w:szCs w:val="20"/>
              </w:rPr>
              <w:t>35392,9</w:t>
            </w:r>
          </w:p>
        </w:tc>
        <w:tc>
          <w:tcPr>
            <w:tcW w:w="335" w:type="pct"/>
            <w:tcBorders>
              <w:top w:val="single" w:sz="4" w:space="0" w:color="auto"/>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Pr>
                <w:rFonts w:ascii="Times New Roman" w:hAnsi="Times New Roman" w:cs="Times New Roman"/>
                <w:bCs/>
                <w:sz w:val="20"/>
                <w:szCs w:val="20"/>
              </w:rPr>
              <w:t>37865,8</w:t>
            </w:r>
          </w:p>
        </w:tc>
        <w:tc>
          <w:tcPr>
            <w:tcW w:w="339" w:type="pct"/>
            <w:tcBorders>
              <w:top w:val="single" w:sz="4" w:space="0" w:color="auto"/>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Pr>
                <w:rFonts w:ascii="Times New Roman" w:hAnsi="Times New Roman" w:cs="Times New Roman"/>
                <w:bCs/>
                <w:sz w:val="20"/>
                <w:szCs w:val="20"/>
              </w:rPr>
              <w:t>38962,2</w:t>
            </w:r>
          </w:p>
        </w:tc>
        <w:tc>
          <w:tcPr>
            <w:tcW w:w="429" w:type="pct"/>
            <w:tcBorders>
              <w:top w:val="single" w:sz="4" w:space="0" w:color="auto"/>
              <w:left w:val="nil"/>
              <w:bottom w:val="single" w:sz="4" w:space="0" w:color="auto"/>
              <w:right w:val="single" w:sz="4" w:space="0" w:color="auto"/>
            </w:tcBorders>
            <w:shd w:val="clear" w:color="000000" w:fill="FFFFFF"/>
            <w:vAlign w:val="center"/>
          </w:tcPr>
          <w:p w:rsidR="00102130" w:rsidRPr="005F5A3F" w:rsidRDefault="00102130" w:rsidP="005F5A3F">
            <w:pPr>
              <w:jc w:val="center"/>
              <w:rPr>
                <w:rFonts w:ascii="Times New Roman" w:hAnsi="Times New Roman" w:cs="Times New Roman"/>
                <w:bCs/>
                <w:sz w:val="20"/>
                <w:szCs w:val="20"/>
              </w:rPr>
            </w:pPr>
            <w:r>
              <w:rPr>
                <w:rFonts w:ascii="Times New Roman" w:hAnsi="Times New Roman" w:cs="Times New Roman"/>
                <w:bCs/>
                <w:sz w:val="20"/>
                <w:szCs w:val="20"/>
              </w:rPr>
              <w:t>248094,3</w:t>
            </w:r>
          </w:p>
        </w:tc>
        <w:tc>
          <w:tcPr>
            <w:tcW w:w="1006" w:type="pct"/>
            <w:vMerge/>
            <w:tcBorders>
              <w:left w:val="single" w:sz="4" w:space="0" w:color="auto"/>
              <w:bottom w:val="single" w:sz="8" w:space="0" w:color="000000"/>
              <w:right w:val="single" w:sz="8" w:space="0" w:color="000000"/>
            </w:tcBorders>
            <w:vAlign w:val="center"/>
          </w:tcPr>
          <w:p w:rsidR="00102130" w:rsidRPr="005F5A3F" w:rsidRDefault="00102130" w:rsidP="005F5A3F">
            <w:pPr>
              <w:rPr>
                <w:rFonts w:ascii="Times New Roman" w:hAnsi="Times New Roman" w:cs="Times New Roman"/>
              </w:rPr>
            </w:pPr>
          </w:p>
        </w:tc>
      </w:tr>
      <w:tr w:rsidR="00102130" w:rsidRPr="005F5A3F" w:rsidTr="005F5A3F">
        <w:trPr>
          <w:trHeight w:val="939"/>
        </w:trPr>
        <w:tc>
          <w:tcPr>
            <w:tcW w:w="1216" w:type="pct"/>
            <w:gridSpan w:val="3"/>
            <w:tcBorders>
              <w:top w:val="nil"/>
              <w:left w:val="single" w:sz="4" w:space="0" w:color="auto"/>
              <w:bottom w:val="single" w:sz="4" w:space="0" w:color="auto"/>
              <w:right w:val="single" w:sz="4" w:space="0" w:color="auto"/>
            </w:tcBorders>
            <w:vAlign w:val="bottom"/>
          </w:tcPr>
          <w:p w:rsidR="00102130" w:rsidRPr="005F5A3F" w:rsidRDefault="00102130" w:rsidP="005F5A3F">
            <w:pPr>
              <w:rPr>
                <w:rFonts w:ascii="Times New Roman" w:hAnsi="Times New Roman" w:cs="Times New Roman"/>
                <w:b/>
                <w:bCs/>
              </w:rPr>
            </w:pPr>
            <w:r w:rsidRPr="005F5A3F">
              <w:rPr>
                <w:rFonts w:ascii="Times New Roman" w:hAnsi="Times New Roman" w:cs="Times New Roman"/>
                <w:b/>
                <w:bCs/>
              </w:rPr>
              <w:t>Подпрограмма 3</w:t>
            </w:r>
            <w:r>
              <w:rPr>
                <w:rFonts w:ascii="Times New Roman" w:hAnsi="Times New Roman" w:cs="Times New Roman"/>
                <w:b/>
                <w:bCs/>
              </w:rPr>
              <w:t>.</w:t>
            </w:r>
            <w:r w:rsidRPr="005F5A3F">
              <w:rPr>
                <w:rFonts w:ascii="Times New Roman" w:hAnsi="Times New Roman" w:cs="Times New Roman"/>
                <w:b/>
                <w:bCs/>
              </w:rPr>
              <w:t xml:space="preserve">  Обеспечение реализации муниципальной программы</w:t>
            </w:r>
          </w:p>
          <w:p w:rsidR="00102130" w:rsidRPr="005F5A3F" w:rsidRDefault="00102130" w:rsidP="005F5A3F">
            <w:pPr>
              <w:rPr>
                <w:rFonts w:ascii="Times New Roman" w:hAnsi="Times New Roman" w:cs="Times New Roman"/>
                <w:b/>
                <w:bCs/>
              </w:rPr>
            </w:pPr>
            <w:r w:rsidRPr="005F5A3F">
              <w:rPr>
                <w:rFonts w:ascii="Times New Roman" w:hAnsi="Times New Roman" w:cs="Times New Roman"/>
                <w:b/>
                <w:bCs/>
              </w:rPr>
              <w:t> </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23620,1</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24655,2</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20761,2</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23231,4</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21636</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21496</w:t>
            </w:r>
          </w:p>
        </w:tc>
        <w:tc>
          <w:tcPr>
            <w:tcW w:w="339"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21496</w:t>
            </w:r>
          </w:p>
        </w:tc>
        <w:tc>
          <w:tcPr>
            <w:tcW w:w="429" w:type="pct"/>
            <w:tcBorders>
              <w:top w:val="nil"/>
              <w:left w:val="nil"/>
              <w:bottom w:val="single" w:sz="4" w:space="0" w:color="auto"/>
              <w:right w:val="single" w:sz="4" w:space="0" w:color="auto"/>
            </w:tcBorders>
            <w:shd w:val="clear" w:color="000000" w:fill="FFFFFF"/>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156895,9</w:t>
            </w:r>
          </w:p>
        </w:tc>
        <w:tc>
          <w:tcPr>
            <w:tcW w:w="1006" w:type="pct"/>
            <w:vMerge w:val="restart"/>
            <w:tcBorders>
              <w:top w:val="nil"/>
              <w:left w:val="single" w:sz="4" w:space="0" w:color="auto"/>
              <w:bottom w:val="nil"/>
              <w:right w:val="single" w:sz="8" w:space="0" w:color="000000"/>
            </w:tcBorders>
            <w:vAlign w:val="center"/>
          </w:tcPr>
          <w:p w:rsidR="00102130" w:rsidRPr="005F5A3F" w:rsidRDefault="00102130" w:rsidP="005F5A3F">
            <w:pPr>
              <w:jc w:val="center"/>
              <w:rPr>
                <w:rFonts w:ascii="Times New Roman" w:hAnsi="Times New Roman" w:cs="Times New Roman"/>
              </w:rPr>
            </w:pPr>
            <w:r w:rsidRPr="005F5A3F">
              <w:rPr>
                <w:rFonts w:ascii="Times New Roman" w:hAnsi="Times New Roman" w:cs="Times New Roman"/>
              </w:rPr>
              <w:t>Уровень ежегодного достижения показателей (индикаторов) программы и подпрограмм  не менее-90%</w:t>
            </w:r>
          </w:p>
        </w:tc>
      </w:tr>
      <w:tr w:rsidR="00102130" w:rsidRPr="005F5A3F" w:rsidTr="005F5A3F">
        <w:trPr>
          <w:trHeight w:val="1252"/>
        </w:trPr>
        <w:tc>
          <w:tcPr>
            <w:tcW w:w="489" w:type="pct"/>
            <w:tcBorders>
              <w:top w:val="nil"/>
              <w:left w:val="single" w:sz="4" w:space="0" w:color="auto"/>
              <w:bottom w:val="single" w:sz="4" w:space="0" w:color="auto"/>
              <w:right w:val="single" w:sz="4" w:space="0" w:color="auto"/>
            </w:tcBorders>
            <w:vAlign w:val="bottom"/>
          </w:tcPr>
          <w:p w:rsidR="00102130" w:rsidRPr="003E6325" w:rsidRDefault="00102130" w:rsidP="005F5A3F">
            <w:pPr>
              <w:rPr>
                <w:rFonts w:ascii="Times New Roman" w:hAnsi="Times New Roman" w:cs="Times New Roman"/>
                <w:sz w:val="20"/>
                <w:szCs w:val="20"/>
              </w:rPr>
            </w:pPr>
            <w:r w:rsidRPr="003E6325">
              <w:rPr>
                <w:rFonts w:ascii="Times New Roman" w:hAnsi="Times New Roman" w:cs="Times New Roman"/>
                <w:sz w:val="20"/>
                <w:szCs w:val="20"/>
              </w:rPr>
              <w:t>Основное мероприятие 7.1. Обеспечение  функций органов местного самоуправления в сфере образования</w:t>
            </w:r>
          </w:p>
        </w:tc>
        <w:tc>
          <w:tcPr>
            <w:tcW w:w="383" w:type="pct"/>
            <w:tcBorders>
              <w:top w:val="nil"/>
              <w:left w:val="nil"/>
              <w:bottom w:val="single" w:sz="4" w:space="0" w:color="auto"/>
              <w:right w:val="single" w:sz="4" w:space="0" w:color="auto"/>
            </w:tcBorders>
            <w:shd w:val="clear" w:color="000000" w:fill="FFFFFF"/>
            <w:vAlign w:val="bottom"/>
          </w:tcPr>
          <w:p w:rsidR="00102130" w:rsidRPr="003E6325" w:rsidRDefault="00102130" w:rsidP="005F5A3F">
            <w:pPr>
              <w:rPr>
                <w:rFonts w:ascii="Times New Roman" w:hAnsi="Times New Roman" w:cs="Times New Roman"/>
                <w:sz w:val="20"/>
                <w:szCs w:val="20"/>
              </w:rPr>
            </w:pPr>
            <w:r w:rsidRPr="003E6325">
              <w:rPr>
                <w:rFonts w:ascii="Times New Roman" w:hAnsi="Times New Roman" w:cs="Times New Roman"/>
                <w:sz w:val="20"/>
                <w:szCs w:val="20"/>
              </w:rPr>
              <w:t>Управление образования</w:t>
            </w:r>
          </w:p>
        </w:tc>
        <w:tc>
          <w:tcPr>
            <w:tcW w:w="344" w:type="pct"/>
            <w:tcBorders>
              <w:top w:val="nil"/>
              <w:left w:val="nil"/>
              <w:bottom w:val="single" w:sz="4" w:space="0" w:color="auto"/>
              <w:right w:val="single" w:sz="4" w:space="0" w:color="auto"/>
            </w:tcBorders>
            <w:vAlign w:val="bottom"/>
          </w:tcPr>
          <w:p w:rsidR="00102130" w:rsidRPr="003E6325" w:rsidRDefault="00102130" w:rsidP="005F5A3F">
            <w:pPr>
              <w:rPr>
                <w:rFonts w:ascii="Times New Roman" w:hAnsi="Times New Roman" w:cs="Times New Roman"/>
                <w:sz w:val="20"/>
                <w:szCs w:val="20"/>
              </w:rPr>
            </w:pPr>
            <w:r w:rsidRPr="003E6325">
              <w:rPr>
                <w:rFonts w:ascii="Times New Roman" w:hAnsi="Times New Roman" w:cs="Times New Roman"/>
                <w:sz w:val="20"/>
                <w:szCs w:val="20"/>
              </w:rPr>
              <w:t>Районный бюджет</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23620,1</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24655,2</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20761,2</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23231,4</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21636</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21496</w:t>
            </w:r>
          </w:p>
        </w:tc>
        <w:tc>
          <w:tcPr>
            <w:tcW w:w="339"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21496</w:t>
            </w:r>
          </w:p>
        </w:tc>
        <w:tc>
          <w:tcPr>
            <w:tcW w:w="429" w:type="pct"/>
            <w:tcBorders>
              <w:top w:val="nil"/>
              <w:left w:val="nil"/>
              <w:bottom w:val="single" w:sz="4" w:space="0" w:color="auto"/>
              <w:right w:val="single" w:sz="4" w:space="0" w:color="auto"/>
            </w:tcBorders>
            <w:shd w:val="clear" w:color="000000" w:fill="FFFFFF"/>
            <w:vAlign w:val="center"/>
          </w:tcPr>
          <w:p w:rsidR="00102130" w:rsidRPr="005F5A3F" w:rsidRDefault="00102130" w:rsidP="005F5A3F">
            <w:pPr>
              <w:jc w:val="center"/>
              <w:rPr>
                <w:rFonts w:ascii="Times New Roman" w:hAnsi="Times New Roman" w:cs="Times New Roman"/>
                <w:bCs/>
                <w:sz w:val="20"/>
                <w:szCs w:val="20"/>
              </w:rPr>
            </w:pPr>
            <w:r w:rsidRPr="005F5A3F">
              <w:rPr>
                <w:rFonts w:ascii="Times New Roman" w:hAnsi="Times New Roman" w:cs="Times New Roman"/>
                <w:bCs/>
                <w:sz w:val="20"/>
                <w:szCs w:val="20"/>
              </w:rPr>
              <w:t>156895,9</w:t>
            </w:r>
          </w:p>
        </w:tc>
        <w:tc>
          <w:tcPr>
            <w:tcW w:w="1006" w:type="pct"/>
            <w:vMerge/>
            <w:tcBorders>
              <w:top w:val="nil"/>
              <w:left w:val="single" w:sz="4" w:space="0" w:color="auto"/>
              <w:bottom w:val="nil"/>
              <w:right w:val="single" w:sz="8" w:space="0" w:color="000000"/>
            </w:tcBorders>
            <w:vAlign w:val="center"/>
          </w:tcPr>
          <w:p w:rsidR="00102130" w:rsidRPr="005F5A3F" w:rsidRDefault="00102130" w:rsidP="005F5A3F">
            <w:pPr>
              <w:rPr>
                <w:rFonts w:ascii="Times New Roman" w:hAnsi="Times New Roman" w:cs="Times New Roman"/>
              </w:rPr>
            </w:pPr>
          </w:p>
        </w:tc>
      </w:tr>
      <w:tr w:rsidR="00102130" w:rsidRPr="005F5A3F" w:rsidTr="005F5A3F">
        <w:trPr>
          <w:trHeight w:val="913"/>
        </w:trPr>
        <w:tc>
          <w:tcPr>
            <w:tcW w:w="1216" w:type="pct"/>
            <w:gridSpan w:val="3"/>
            <w:tcBorders>
              <w:top w:val="nil"/>
              <w:left w:val="single" w:sz="4" w:space="0" w:color="auto"/>
              <w:bottom w:val="single" w:sz="4" w:space="0" w:color="auto"/>
              <w:right w:val="single" w:sz="4" w:space="0" w:color="auto"/>
            </w:tcBorders>
            <w:vAlign w:val="bottom"/>
          </w:tcPr>
          <w:p w:rsidR="00102130" w:rsidRPr="005F5A3F" w:rsidRDefault="00102130" w:rsidP="00DC7315">
            <w:pPr>
              <w:rPr>
                <w:rFonts w:ascii="Times New Roman" w:hAnsi="Times New Roman" w:cs="Times New Roman"/>
                <w:b/>
                <w:bCs/>
              </w:rPr>
            </w:pPr>
            <w:r w:rsidRPr="005F5A3F">
              <w:rPr>
                <w:rFonts w:ascii="Times New Roman" w:hAnsi="Times New Roman" w:cs="Times New Roman"/>
                <w:b/>
                <w:bCs/>
              </w:rPr>
              <w:t>Итого по муниципальной программе "Развитие образования</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640625,1</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675459,2</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665730,2</w:t>
            </w:r>
          </w:p>
        </w:tc>
        <w:tc>
          <w:tcPr>
            <w:tcW w:w="335" w:type="pct"/>
            <w:tcBorders>
              <w:top w:val="nil"/>
              <w:left w:val="nil"/>
              <w:bottom w:val="single" w:sz="4" w:space="0" w:color="auto"/>
              <w:right w:val="single" w:sz="4" w:space="0" w:color="auto"/>
            </w:tcBorders>
            <w:vAlign w:val="center"/>
          </w:tcPr>
          <w:p w:rsidR="00102130" w:rsidRPr="005F5A3F" w:rsidRDefault="00102130" w:rsidP="005F5A3F">
            <w:pPr>
              <w:jc w:val="center"/>
              <w:rPr>
                <w:rFonts w:ascii="Times New Roman" w:hAnsi="Times New Roman" w:cs="Times New Roman"/>
                <w:b/>
                <w:bCs/>
                <w:sz w:val="20"/>
                <w:szCs w:val="20"/>
              </w:rPr>
            </w:pPr>
            <w:r w:rsidRPr="005F5A3F">
              <w:rPr>
                <w:rFonts w:ascii="Times New Roman" w:hAnsi="Times New Roman" w:cs="Times New Roman"/>
                <w:b/>
                <w:bCs/>
                <w:sz w:val="20"/>
                <w:szCs w:val="20"/>
              </w:rPr>
              <w:t>713759,5</w:t>
            </w:r>
          </w:p>
        </w:tc>
        <w:tc>
          <w:tcPr>
            <w:tcW w:w="335" w:type="pct"/>
            <w:tcBorders>
              <w:top w:val="nil"/>
              <w:left w:val="nil"/>
              <w:bottom w:val="single" w:sz="4" w:space="0" w:color="auto"/>
              <w:right w:val="single" w:sz="4" w:space="0" w:color="auto"/>
            </w:tcBorders>
            <w:vAlign w:val="center"/>
          </w:tcPr>
          <w:p w:rsidR="00102130" w:rsidRPr="005F5A3F" w:rsidRDefault="00102130" w:rsidP="00B30736">
            <w:pPr>
              <w:jc w:val="center"/>
              <w:rPr>
                <w:rFonts w:ascii="Times New Roman" w:hAnsi="Times New Roman" w:cs="Times New Roman"/>
                <w:b/>
                <w:bCs/>
                <w:sz w:val="20"/>
                <w:szCs w:val="20"/>
              </w:rPr>
            </w:pPr>
            <w:r w:rsidRPr="005F5A3F">
              <w:rPr>
                <w:rFonts w:ascii="Times New Roman" w:hAnsi="Times New Roman" w:cs="Times New Roman"/>
                <w:b/>
                <w:bCs/>
                <w:sz w:val="20"/>
                <w:szCs w:val="20"/>
              </w:rPr>
              <w:t>7</w:t>
            </w:r>
            <w:r>
              <w:rPr>
                <w:rFonts w:ascii="Times New Roman" w:hAnsi="Times New Roman" w:cs="Times New Roman"/>
                <w:b/>
                <w:bCs/>
                <w:sz w:val="20"/>
                <w:szCs w:val="20"/>
              </w:rPr>
              <w:t>32622,2</w:t>
            </w:r>
          </w:p>
        </w:tc>
        <w:tc>
          <w:tcPr>
            <w:tcW w:w="335" w:type="pct"/>
            <w:tcBorders>
              <w:top w:val="nil"/>
              <w:left w:val="nil"/>
              <w:bottom w:val="single" w:sz="4" w:space="0" w:color="auto"/>
              <w:right w:val="single" w:sz="4" w:space="0" w:color="auto"/>
            </w:tcBorders>
            <w:vAlign w:val="center"/>
          </w:tcPr>
          <w:p w:rsidR="00102130" w:rsidRPr="005F5A3F" w:rsidRDefault="00102130" w:rsidP="001C39C1">
            <w:pPr>
              <w:jc w:val="center"/>
              <w:rPr>
                <w:rFonts w:ascii="Times New Roman" w:hAnsi="Times New Roman" w:cs="Times New Roman"/>
                <w:b/>
                <w:bCs/>
                <w:sz w:val="20"/>
                <w:szCs w:val="20"/>
              </w:rPr>
            </w:pPr>
            <w:r w:rsidRPr="005F5A3F">
              <w:rPr>
                <w:rFonts w:ascii="Times New Roman" w:hAnsi="Times New Roman" w:cs="Times New Roman"/>
                <w:b/>
                <w:bCs/>
                <w:sz w:val="20"/>
                <w:szCs w:val="20"/>
              </w:rPr>
              <w:t>6</w:t>
            </w:r>
            <w:r>
              <w:rPr>
                <w:rFonts w:ascii="Times New Roman" w:hAnsi="Times New Roman" w:cs="Times New Roman"/>
                <w:b/>
                <w:bCs/>
                <w:sz w:val="20"/>
                <w:szCs w:val="20"/>
              </w:rPr>
              <w:t>94143,4</w:t>
            </w:r>
          </w:p>
        </w:tc>
        <w:tc>
          <w:tcPr>
            <w:tcW w:w="339" w:type="pct"/>
            <w:tcBorders>
              <w:top w:val="nil"/>
              <w:left w:val="nil"/>
              <w:bottom w:val="single" w:sz="4" w:space="0" w:color="auto"/>
              <w:right w:val="single" w:sz="4" w:space="0" w:color="auto"/>
            </w:tcBorders>
            <w:vAlign w:val="center"/>
          </w:tcPr>
          <w:p w:rsidR="00102130" w:rsidRPr="005F5A3F" w:rsidRDefault="00102130" w:rsidP="001C39C1">
            <w:pPr>
              <w:jc w:val="center"/>
              <w:rPr>
                <w:rFonts w:ascii="Times New Roman" w:hAnsi="Times New Roman" w:cs="Times New Roman"/>
                <w:b/>
                <w:bCs/>
                <w:sz w:val="20"/>
                <w:szCs w:val="20"/>
              </w:rPr>
            </w:pPr>
            <w:r>
              <w:rPr>
                <w:rFonts w:ascii="Times New Roman" w:hAnsi="Times New Roman" w:cs="Times New Roman"/>
                <w:b/>
                <w:bCs/>
                <w:sz w:val="20"/>
                <w:szCs w:val="20"/>
              </w:rPr>
              <w:t>700940,8</w:t>
            </w:r>
          </w:p>
        </w:tc>
        <w:tc>
          <w:tcPr>
            <w:tcW w:w="429" w:type="pct"/>
            <w:tcBorders>
              <w:top w:val="nil"/>
              <w:left w:val="nil"/>
              <w:bottom w:val="single" w:sz="4" w:space="0" w:color="auto"/>
              <w:right w:val="single" w:sz="4" w:space="0" w:color="auto"/>
            </w:tcBorders>
            <w:shd w:val="clear" w:color="000000" w:fill="FFFFFF"/>
            <w:vAlign w:val="center"/>
          </w:tcPr>
          <w:p w:rsidR="00102130" w:rsidRPr="005F5A3F" w:rsidRDefault="00102130" w:rsidP="001C39C1">
            <w:pPr>
              <w:jc w:val="center"/>
              <w:rPr>
                <w:rFonts w:ascii="Times New Roman" w:hAnsi="Times New Roman" w:cs="Times New Roman"/>
                <w:b/>
                <w:bCs/>
                <w:sz w:val="20"/>
                <w:szCs w:val="20"/>
              </w:rPr>
            </w:pPr>
            <w:r>
              <w:rPr>
                <w:rFonts w:ascii="Times New Roman" w:hAnsi="Times New Roman" w:cs="Times New Roman"/>
                <w:b/>
                <w:bCs/>
                <w:sz w:val="20"/>
                <w:szCs w:val="20"/>
              </w:rPr>
              <w:t>4823280,4</w:t>
            </w:r>
          </w:p>
        </w:tc>
        <w:tc>
          <w:tcPr>
            <w:tcW w:w="1006" w:type="pct"/>
            <w:tcBorders>
              <w:top w:val="nil"/>
              <w:left w:val="nil"/>
              <w:bottom w:val="single" w:sz="8" w:space="0" w:color="000000"/>
              <w:right w:val="single" w:sz="8" w:space="0" w:color="000000"/>
            </w:tcBorders>
            <w:vAlign w:val="center"/>
          </w:tcPr>
          <w:p w:rsidR="00102130" w:rsidRPr="005F5A3F" w:rsidRDefault="00102130" w:rsidP="005F5A3F">
            <w:pPr>
              <w:jc w:val="center"/>
              <w:rPr>
                <w:rFonts w:ascii="Times New Roman" w:hAnsi="Times New Roman" w:cs="Times New Roman"/>
                <w:b/>
                <w:bCs/>
              </w:rPr>
            </w:pPr>
            <w:r w:rsidRPr="005F5A3F">
              <w:rPr>
                <w:rFonts w:ascii="Times New Roman" w:hAnsi="Times New Roman" w:cs="Times New Roman"/>
                <w:b/>
                <w:bCs/>
              </w:rPr>
              <w:t> </w:t>
            </w:r>
          </w:p>
        </w:tc>
      </w:tr>
    </w:tbl>
    <w:p w:rsidR="00102130" w:rsidRDefault="00102130" w:rsidP="002F251E">
      <w:pPr>
        <w:ind w:left="720"/>
        <w:rPr>
          <w:rFonts w:ascii="Times New Roman" w:hAnsi="Times New Roman" w:cs="Times New Roman"/>
        </w:rPr>
        <w:sectPr w:rsidR="00102130" w:rsidSect="00C879AE">
          <w:footerReference w:type="even" r:id="rId10"/>
          <w:footerReference w:type="default" r:id="rId11"/>
          <w:pgSz w:w="16838" w:h="11906" w:orient="landscape"/>
          <w:pgMar w:top="1134" w:right="567" w:bottom="1134" w:left="1418" w:header="709" w:footer="709" w:gutter="0"/>
          <w:cols w:space="708"/>
          <w:docGrid w:linePitch="360"/>
        </w:sectPr>
      </w:pPr>
    </w:p>
    <w:p w:rsidR="00102130" w:rsidRPr="00615656" w:rsidRDefault="00102130" w:rsidP="007103A7">
      <w:pPr>
        <w:pStyle w:val="BodyText"/>
        <w:shd w:val="clear" w:color="auto" w:fill="auto"/>
        <w:spacing w:line="317" w:lineRule="exact"/>
        <w:ind w:firstLine="0"/>
        <w:jc w:val="right"/>
        <w:rPr>
          <w:rStyle w:val="14pt"/>
          <w:color w:val="000000"/>
          <w:sz w:val="24"/>
          <w:szCs w:val="24"/>
        </w:rPr>
      </w:pPr>
      <w:r w:rsidRPr="00615656">
        <w:rPr>
          <w:rStyle w:val="14pt"/>
          <w:color w:val="000000"/>
          <w:sz w:val="24"/>
          <w:szCs w:val="24"/>
        </w:rPr>
        <w:t>Приложение №1 к Программе</w:t>
      </w:r>
    </w:p>
    <w:p w:rsidR="00102130" w:rsidRDefault="00102130" w:rsidP="007103A7">
      <w:pPr>
        <w:pStyle w:val="BodyText"/>
        <w:shd w:val="clear" w:color="auto" w:fill="auto"/>
        <w:spacing w:line="317" w:lineRule="exact"/>
        <w:ind w:firstLine="0"/>
        <w:jc w:val="right"/>
        <w:rPr>
          <w:rStyle w:val="14pt"/>
          <w:b/>
          <w:color w:val="000000"/>
        </w:rPr>
      </w:pPr>
    </w:p>
    <w:p w:rsidR="00102130" w:rsidRPr="00B82413" w:rsidRDefault="00102130" w:rsidP="00CB527B">
      <w:pPr>
        <w:pStyle w:val="BodyText"/>
        <w:shd w:val="clear" w:color="auto" w:fill="auto"/>
        <w:spacing w:line="317" w:lineRule="exact"/>
        <w:ind w:firstLine="0"/>
        <w:rPr>
          <w:rStyle w:val="14pt"/>
          <w:b/>
          <w:color w:val="000000"/>
        </w:rPr>
      </w:pPr>
      <w:r w:rsidRPr="00B82413">
        <w:rPr>
          <w:rStyle w:val="14pt"/>
          <w:b/>
          <w:color w:val="000000"/>
        </w:rPr>
        <w:t>Подпрограмма</w:t>
      </w:r>
      <w:r>
        <w:rPr>
          <w:rStyle w:val="14pt"/>
          <w:b/>
          <w:color w:val="000000"/>
        </w:rPr>
        <w:t xml:space="preserve"> 1.</w:t>
      </w:r>
      <w:r w:rsidRPr="00B82413">
        <w:rPr>
          <w:rStyle w:val="14pt"/>
          <w:b/>
          <w:color w:val="000000"/>
        </w:rPr>
        <w:t xml:space="preserve">  «Развитие дошкольного, общего </w:t>
      </w:r>
    </w:p>
    <w:p w:rsidR="00102130" w:rsidRPr="00B82413" w:rsidRDefault="00102130" w:rsidP="00CB527B">
      <w:pPr>
        <w:pStyle w:val="BodyText"/>
        <w:shd w:val="clear" w:color="auto" w:fill="auto"/>
        <w:spacing w:line="317" w:lineRule="exact"/>
        <w:ind w:firstLine="0"/>
        <w:rPr>
          <w:b/>
        </w:rPr>
      </w:pPr>
      <w:r w:rsidRPr="00B82413">
        <w:rPr>
          <w:rStyle w:val="14pt"/>
          <w:b/>
          <w:color w:val="000000"/>
        </w:rPr>
        <w:t>и дополнительного образования детей»</w:t>
      </w:r>
    </w:p>
    <w:p w:rsidR="00102130" w:rsidRDefault="00102130" w:rsidP="00CB527B">
      <w:pPr>
        <w:pStyle w:val="BodyText"/>
        <w:shd w:val="clear" w:color="auto" w:fill="auto"/>
        <w:ind w:firstLine="0"/>
        <w:rPr>
          <w:rStyle w:val="14pt"/>
          <w:color w:val="000000"/>
        </w:rPr>
      </w:pPr>
    </w:p>
    <w:p w:rsidR="00102130" w:rsidRDefault="00102130" w:rsidP="00CB527B">
      <w:pPr>
        <w:pStyle w:val="BodyText"/>
        <w:shd w:val="clear" w:color="auto" w:fill="auto"/>
        <w:ind w:firstLine="0"/>
      </w:pPr>
      <w:r>
        <w:rPr>
          <w:rStyle w:val="14pt"/>
          <w:color w:val="000000"/>
        </w:rPr>
        <w:t>ПАСПОРТ</w:t>
      </w:r>
    </w:p>
    <w:p w:rsidR="00102130" w:rsidRPr="00B9291D" w:rsidRDefault="00102130" w:rsidP="00CB527B">
      <w:pPr>
        <w:pStyle w:val="BodyText"/>
        <w:shd w:val="clear" w:color="auto" w:fill="auto"/>
        <w:ind w:firstLine="360"/>
        <w:rPr>
          <w:rStyle w:val="14pt"/>
          <w:color w:val="000000"/>
        </w:rPr>
      </w:pPr>
      <w:r>
        <w:rPr>
          <w:rStyle w:val="14pt"/>
          <w:color w:val="000000"/>
        </w:rPr>
        <w:t xml:space="preserve">подпрограммы  «Развитие дошкольного, общего  и дополнительного образования детей»  </w:t>
      </w:r>
    </w:p>
    <w:tbl>
      <w:tblPr>
        <w:tblW w:w="9494" w:type="dxa"/>
        <w:tblInd w:w="75" w:type="dxa"/>
        <w:tblLayout w:type="fixed"/>
        <w:tblCellMar>
          <w:top w:w="75" w:type="dxa"/>
          <w:left w:w="75" w:type="dxa"/>
          <w:bottom w:w="75" w:type="dxa"/>
          <w:right w:w="75" w:type="dxa"/>
        </w:tblCellMar>
        <w:tblLook w:val="0000"/>
      </w:tblPr>
      <w:tblGrid>
        <w:gridCol w:w="3521"/>
        <w:gridCol w:w="5898"/>
      </w:tblGrid>
      <w:tr w:rsidR="00102130" w:rsidTr="00CB527B">
        <w:trPr>
          <w:trHeight w:val="400"/>
        </w:trPr>
        <w:tc>
          <w:tcPr>
            <w:tcW w:w="3596" w:type="dxa"/>
            <w:tcBorders>
              <w:top w:val="single" w:sz="4" w:space="0" w:color="000000"/>
              <w:left w:val="single" w:sz="4" w:space="0" w:color="000000"/>
              <w:bottom w:val="single" w:sz="4" w:space="0" w:color="000000"/>
            </w:tcBorders>
          </w:tcPr>
          <w:p w:rsidR="00102130" w:rsidRPr="00B82413" w:rsidRDefault="00102130"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Наименование               </w:t>
            </w:r>
            <w:r w:rsidRPr="00B82413">
              <w:rPr>
                <w:rFonts w:ascii="Times New Roman" w:hAnsi="Times New Roman" w:cs="Times New Roman"/>
                <w:sz w:val="28"/>
                <w:szCs w:val="28"/>
              </w:rPr>
              <w:br/>
              <w:t xml:space="preserve">подпрограммы  </w:t>
            </w:r>
            <w:r w:rsidRPr="00B82413">
              <w:rPr>
                <w:rFonts w:ascii="Times New Roman" w:hAnsi="Times New Roman" w:cs="Times New Roman"/>
              </w:rPr>
              <w:t xml:space="preserve">                           </w:t>
            </w:r>
            <w:r w:rsidRPr="00B82413">
              <w:rPr>
                <w:rFonts w:ascii="Times New Roman" w:hAnsi="Times New Roman" w:cs="Times New Roman"/>
                <w:sz w:val="28"/>
              </w:rPr>
              <w:t>муниципальной программы Собинского района</w:t>
            </w:r>
          </w:p>
        </w:tc>
        <w:tc>
          <w:tcPr>
            <w:tcW w:w="5898" w:type="dxa"/>
            <w:tcBorders>
              <w:top w:val="single" w:sz="4" w:space="0" w:color="000000"/>
              <w:left w:val="single" w:sz="4" w:space="0" w:color="000000"/>
              <w:bottom w:val="single" w:sz="4" w:space="0" w:color="000000"/>
              <w:right w:val="single" w:sz="4" w:space="0" w:color="000000"/>
            </w:tcBorders>
          </w:tcPr>
          <w:p w:rsidR="00102130" w:rsidRPr="00B82413" w:rsidRDefault="00102130" w:rsidP="00CB527B">
            <w:pPr>
              <w:shd w:val="clear" w:color="auto" w:fill="FFFFFF"/>
              <w:spacing w:line="322" w:lineRule="exact"/>
              <w:ind w:left="30" w:hanging="30"/>
              <w:jc w:val="both"/>
              <w:rPr>
                <w:rFonts w:ascii="Times New Roman" w:hAnsi="Times New Roman" w:cs="Times New Roman"/>
                <w:sz w:val="28"/>
                <w:szCs w:val="28"/>
              </w:rPr>
            </w:pPr>
            <w:r w:rsidRPr="00B82413">
              <w:rPr>
                <w:rStyle w:val="14pt"/>
              </w:rPr>
              <w:t>«Развитие дошкольного, общего  и дополнительного образования детей»</w:t>
            </w:r>
          </w:p>
          <w:p w:rsidR="00102130" w:rsidRPr="00B82413" w:rsidRDefault="00102130" w:rsidP="00CB527B">
            <w:pPr>
              <w:pStyle w:val="ConsPlusCell"/>
              <w:snapToGrid w:val="0"/>
              <w:rPr>
                <w:rFonts w:ascii="Times New Roman" w:hAnsi="Times New Roman" w:cs="Times New Roman"/>
                <w:sz w:val="28"/>
                <w:szCs w:val="28"/>
              </w:rPr>
            </w:pPr>
          </w:p>
        </w:tc>
      </w:tr>
      <w:tr w:rsidR="00102130" w:rsidTr="00CB527B">
        <w:trPr>
          <w:trHeight w:val="400"/>
        </w:trPr>
        <w:tc>
          <w:tcPr>
            <w:tcW w:w="3596" w:type="dxa"/>
            <w:tcBorders>
              <w:left w:val="single" w:sz="4" w:space="0" w:color="000000"/>
              <w:bottom w:val="single" w:sz="4" w:space="0" w:color="000000"/>
            </w:tcBorders>
          </w:tcPr>
          <w:p w:rsidR="00102130" w:rsidRPr="00B82413" w:rsidRDefault="00102130"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Ответственный исполнитель  </w:t>
            </w:r>
            <w:r w:rsidRPr="00B82413">
              <w:rPr>
                <w:rFonts w:ascii="Times New Roman" w:hAnsi="Times New Roman" w:cs="Times New Roman"/>
                <w:sz w:val="28"/>
                <w:szCs w:val="28"/>
              </w:rPr>
              <w:br/>
            </w:r>
            <w:r>
              <w:rPr>
                <w:rFonts w:ascii="Times New Roman" w:hAnsi="Times New Roman" w:cs="Times New Roman"/>
                <w:sz w:val="28"/>
                <w:szCs w:val="28"/>
              </w:rPr>
              <w:t>под</w:t>
            </w:r>
            <w:r w:rsidRPr="00B82413">
              <w:rPr>
                <w:rFonts w:ascii="Times New Roman" w:hAnsi="Times New Roman" w:cs="Times New Roman"/>
                <w:sz w:val="28"/>
                <w:szCs w:val="28"/>
              </w:rPr>
              <w:t xml:space="preserve">программы                  </w:t>
            </w:r>
          </w:p>
        </w:tc>
        <w:tc>
          <w:tcPr>
            <w:tcW w:w="5898" w:type="dxa"/>
            <w:tcBorders>
              <w:left w:val="single" w:sz="4" w:space="0" w:color="000000"/>
              <w:bottom w:val="single" w:sz="4" w:space="0" w:color="000000"/>
              <w:right w:val="single" w:sz="4" w:space="0" w:color="000000"/>
            </w:tcBorders>
          </w:tcPr>
          <w:p w:rsidR="00102130" w:rsidRPr="00B82413" w:rsidRDefault="00102130" w:rsidP="00AD6D1D">
            <w:pPr>
              <w:pStyle w:val="ConsPlusCell"/>
              <w:snapToGrid w:val="0"/>
              <w:rPr>
                <w:rFonts w:ascii="Times New Roman" w:hAnsi="Times New Roman" w:cs="Times New Roman"/>
                <w:sz w:val="28"/>
                <w:szCs w:val="28"/>
              </w:rPr>
            </w:pPr>
            <w:r w:rsidRPr="00B82413">
              <w:rPr>
                <w:rFonts w:ascii="Times New Roman" w:hAnsi="Times New Roman" w:cs="Times New Roman"/>
                <w:color w:val="212121"/>
                <w:spacing w:val="1"/>
                <w:sz w:val="28"/>
                <w:szCs w:val="28"/>
              </w:rPr>
              <w:t>Управление образования администрации  Собинск</w:t>
            </w:r>
            <w:r>
              <w:rPr>
                <w:rFonts w:ascii="Times New Roman" w:hAnsi="Times New Roman" w:cs="Times New Roman"/>
                <w:color w:val="212121"/>
                <w:spacing w:val="1"/>
                <w:sz w:val="28"/>
                <w:szCs w:val="28"/>
              </w:rPr>
              <w:t>ого</w:t>
            </w:r>
            <w:r w:rsidRPr="00B82413">
              <w:rPr>
                <w:rFonts w:ascii="Times New Roman" w:hAnsi="Times New Roman" w:cs="Times New Roman"/>
                <w:color w:val="212121"/>
                <w:spacing w:val="1"/>
                <w:sz w:val="28"/>
                <w:szCs w:val="28"/>
              </w:rPr>
              <w:t xml:space="preserve"> район</w:t>
            </w:r>
            <w:r>
              <w:rPr>
                <w:rFonts w:ascii="Times New Roman" w:hAnsi="Times New Roman" w:cs="Times New Roman"/>
                <w:color w:val="212121"/>
                <w:spacing w:val="1"/>
                <w:sz w:val="28"/>
                <w:szCs w:val="28"/>
              </w:rPr>
              <w:t>а</w:t>
            </w:r>
          </w:p>
        </w:tc>
      </w:tr>
      <w:tr w:rsidR="00102130" w:rsidRPr="00882205" w:rsidTr="00CB527B">
        <w:trPr>
          <w:trHeight w:val="600"/>
        </w:trPr>
        <w:tc>
          <w:tcPr>
            <w:tcW w:w="3596" w:type="dxa"/>
            <w:tcBorders>
              <w:left w:val="single" w:sz="4" w:space="0" w:color="000000"/>
              <w:bottom w:val="single" w:sz="4" w:space="0" w:color="000000"/>
            </w:tcBorders>
          </w:tcPr>
          <w:p w:rsidR="00102130" w:rsidRPr="00B82413" w:rsidRDefault="00102130"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Соисполнители </w:t>
            </w:r>
            <w:r>
              <w:rPr>
                <w:rFonts w:ascii="Times New Roman" w:hAnsi="Times New Roman" w:cs="Times New Roman"/>
                <w:sz w:val="28"/>
                <w:szCs w:val="28"/>
              </w:rPr>
              <w:t>под</w:t>
            </w:r>
            <w:r w:rsidRPr="00B82413">
              <w:rPr>
                <w:rFonts w:ascii="Times New Roman" w:hAnsi="Times New Roman" w:cs="Times New Roman"/>
                <w:sz w:val="28"/>
                <w:szCs w:val="28"/>
              </w:rPr>
              <w:t xml:space="preserve">программы    </w:t>
            </w:r>
          </w:p>
        </w:tc>
        <w:tc>
          <w:tcPr>
            <w:tcW w:w="5898" w:type="dxa"/>
            <w:tcBorders>
              <w:left w:val="single" w:sz="4" w:space="0" w:color="000000"/>
              <w:bottom w:val="single" w:sz="4" w:space="0" w:color="000000"/>
              <w:right w:val="single" w:sz="4" w:space="0" w:color="000000"/>
            </w:tcBorders>
          </w:tcPr>
          <w:p w:rsidR="00102130" w:rsidRPr="00B82413" w:rsidRDefault="00102130"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Образовательные организации Собинского района</w:t>
            </w:r>
          </w:p>
        </w:tc>
      </w:tr>
      <w:tr w:rsidR="00102130" w:rsidTr="00CB527B">
        <w:trPr>
          <w:trHeight w:val="400"/>
        </w:trPr>
        <w:tc>
          <w:tcPr>
            <w:tcW w:w="3596" w:type="dxa"/>
            <w:tcBorders>
              <w:left w:val="single" w:sz="4" w:space="0" w:color="000000"/>
              <w:bottom w:val="single" w:sz="4" w:space="0" w:color="000000"/>
            </w:tcBorders>
          </w:tcPr>
          <w:p w:rsidR="00102130" w:rsidRPr="00B82413" w:rsidRDefault="00102130"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Цел</w:t>
            </w:r>
            <w:r>
              <w:rPr>
                <w:rFonts w:ascii="Times New Roman" w:hAnsi="Times New Roman" w:cs="Times New Roman"/>
                <w:sz w:val="28"/>
                <w:szCs w:val="28"/>
              </w:rPr>
              <w:t>ь</w:t>
            </w:r>
            <w:r w:rsidRPr="00B82413">
              <w:rPr>
                <w:rFonts w:ascii="Times New Roman" w:hAnsi="Times New Roman" w:cs="Times New Roman"/>
                <w:sz w:val="28"/>
                <w:szCs w:val="28"/>
              </w:rPr>
              <w:t xml:space="preserve"> подпрограммы                  </w:t>
            </w:r>
          </w:p>
        </w:tc>
        <w:tc>
          <w:tcPr>
            <w:tcW w:w="5898" w:type="dxa"/>
            <w:tcBorders>
              <w:left w:val="single" w:sz="4" w:space="0" w:color="000000"/>
              <w:bottom w:val="single" w:sz="4" w:space="0" w:color="000000"/>
              <w:right w:val="single" w:sz="4" w:space="0" w:color="000000"/>
            </w:tcBorders>
          </w:tcPr>
          <w:p w:rsidR="00102130" w:rsidRPr="00B82413" w:rsidRDefault="00102130" w:rsidP="00CB527B">
            <w:pPr>
              <w:pStyle w:val="ConsPlusCell"/>
              <w:snapToGrid w:val="0"/>
              <w:rPr>
                <w:rFonts w:ascii="Times New Roman" w:hAnsi="Times New Roman" w:cs="Times New Roman"/>
                <w:sz w:val="28"/>
                <w:szCs w:val="28"/>
              </w:rPr>
            </w:pPr>
            <w:r w:rsidRPr="00B82413">
              <w:rPr>
                <w:rStyle w:val="14pt"/>
                <w:color w:val="000000"/>
              </w:rPr>
              <w:t>-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r>
      <w:tr w:rsidR="00102130" w:rsidTr="00CB527B">
        <w:trPr>
          <w:trHeight w:val="1293"/>
        </w:trPr>
        <w:tc>
          <w:tcPr>
            <w:tcW w:w="3596" w:type="dxa"/>
            <w:tcBorders>
              <w:left w:val="single" w:sz="4" w:space="0" w:color="000000"/>
              <w:bottom w:val="single" w:sz="4" w:space="0" w:color="000000"/>
            </w:tcBorders>
          </w:tcPr>
          <w:p w:rsidR="00102130" w:rsidRPr="00B82413" w:rsidRDefault="00102130"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Задачи подпрограммы                  </w:t>
            </w:r>
          </w:p>
        </w:tc>
        <w:tc>
          <w:tcPr>
            <w:tcW w:w="5898" w:type="dxa"/>
            <w:tcBorders>
              <w:left w:val="single" w:sz="4" w:space="0" w:color="000000"/>
              <w:bottom w:val="single" w:sz="4" w:space="0" w:color="000000"/>
              <w:right w:val="single" w:sz="4" w:space="0" w:color="000000"/>
            </w:tcBorders>
          </w:tcPr>
          <w:p w:rsidR="00102130" w:rsidRPr="002E2A5A" w:rsidRDefault="00102130" w:rsidP="00AE2748">
            <w:pPr>
              <w:pStyle w:val="BodyText"/>
              <w:numPr>
                <w:ilvl w:val="0"/>
                <w:numId w:val="17"/>
              </w:numPr>
              <w:shd w:val="clear" w:color="auto" w:fill="auto"/>
              <w:tabs>
                <w:tab w:val="left" w:pos="461"/>
              </w:tabs>
              <w:spacing w:line="317" w:lineRule="exact"/>
              <w:ind w:left="137" w:right="113" w:hanging="137"/>
              <w:jc w:val="both"/>
              <w:rPr>
                <w:i/>
                <w:sz w:val="28"/>
                <w:szCs w:val="28"/>
              </w:rPr>
            </w:pPr>
            <w:r>
              <w:rPr>
                <w:rStyle w:val="14pt"/>
                <w:color w:val="000000"/>
              </w:rPr>
              <w:t>формирование образовательной сети и финансово-экономических механизмов, обеспечивающих равный доступ населения к услугам дошкольного,</w:t>
            </w:r>
            <w:r w:rsidRPr="006A31F6">
              <w:rPr>
                <w:rStyle w:val="14pt"/>
                <w:color w:val="000000"/>
              </w:rPr>
              <w:t xml:space="preserve"> </w:t>
            </w:r>
            <w:r>
              <w:rPr>
                <w:rStyle w:val="14pt"/>
                <w:color w:val="000000"/>
              </w:rPr>
              <w:t>общего  и дополнительного образования детей;</w:t>
            </w:r>
          </w:p>
          <w:p w:rsidR="00102130" w:rsidRDefault="00102130" w:rsidP="00AE2748">
            <w:pPr>
              <w:pStyle w:val="BodyText"/>
              <w:numPr>
                <w:ilvl w:val="0"/>
                <w:numId w:val="17"/>
              </w:numPr>
              <w:shd w:val="clear" w:color="auto" w:fill="auto"/>
              <w:tabs>
                <w:tab w:val="left" w:pos="374"/>
              </w:tabs>
              <w:spacing w:line="317" w:lineRule="exact"/>
              <w:ind w:left="137" w:right="113" w:hanging="137"/>
              <w:jc w:val="both"/>
            </w:pPr>
            <w:r w:rsidRPr="002E2A5A">
              <w:rPr>
                <w:rStyle w:val="14pt"/>
                <w:color w:val="000000"/>
              </w:rPr>
              <w:t>модернизация содержания  образования</w:t>
            </w:r>
            <w:r>
              <w:rPr>
                <w:rStyle w:val="14pt"/>
                <w:color w:val="000000"/>
              </w:rPr>
              <w:t xml:space="preserve">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102130" w:rsidRDefault="00102130" w:rsidP="00AE2748">
            <w:pPr>
              <w:pStyle w:val="BodyText"/>
              <w:numPr>
                <w:ilvl w:val="0"/>
                <w:numId w:val="17"/>
              </w:numPr>
              <w:shd w:val="clear" w:color="auto" w:fill="auto"/>
              <w:tabs>
                <w:tab w:val="left" w:pos="542"/>
              </w:tabs>
              <w:spacing w:line="317" w:lineRule="exact"/>
              <w:ind w:left="137" w:right="113" w:hanging="137"/>
              <w:jc w:val="both"/>
            </w:pPr>
            <w:r>
              <w:rPr>
                <w:rStyle w:val="14pt"/>
                <w:color w:val="000000"/>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102130" w:rsidRPr="00E422C9" w:rsidRDefault="00102130" w:rsidP="00CB527B">
            <w:pPr>
              <w:pStyle w:val="ConsPlusCell"/>
              <w:snapToGrid w:val="0"/>
              <w:jc w:val="both"/>
              <w:rPr>
                <w:rFonts w:ascii="Times New Roman" w:hAnsi="Times New Roman" w:cs="Times New Roman"/>
                <w:sz w:val="28"/>
                <w:szCs w:val="28"/>
              </w:rPr>
            </w:pPr>
            <w:r w:rsidRPr="00E422C9">
              <w:rPr>
                <w:rStyle w:val="14pt"/>
                <w:color w:val="000000"/>
              </w:rPr>
              <w:t>- создание современной инфраструктуры неформального образования</w:t>
            </w:r>
            <w:r>
              <w:rPr>
                <w:rStyle w:val="14pt"/>
                <w:color w:val="000000"/>
              </w:rPr>
              <w:t xml:space="preserve"> и социализации </w:t>
            </w:r>
            <w:r w:rsidRPr="00E422C9">
              <w:rPr>
                <w:rStyle w:val="14pt"/>
                <w:color w:val="000000"/>
              </w:rPr>
              <w:t xml:space="preserve"> обучающихся</w:t>
            </w:r>
            <w:r>
              <w:rPr>
                <w:rStyle w:val="14pt"/>
                <w:color w:val="000000"/>
              </w:rPr>
              <w:t>.</w:t>
            </w:r>
          </w:p>
        </w:tc>
      </w:tr>
      <w:tr w:rsidR="00102130" w:rsidTr="00CB527B">
        <w:trPr>
          <w:trHeight w:val="465"/>
        </w:trPr>
        <w:tc>
          <w:tcPr>
            <w:tcW w:w="3596" w:type="dxa"/>
            <w:tcBorders>
              <w:left w:val="single" w:sz="4" w:space="0" w:color="000000"/>
              <w:bottom w:val="single" w:sz="4" w:space="0" w:color="000000"/>
            </w:tcBorders>
          </w:tcPr>
          <w:p w:rsidR="00102130" w:rsidRPr="00B82413" w:rsidRDefault="00102130"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Целевые индикаторы и       </w:t>
            </w:r>
            <w:r w:rsidRPr="00B82413">
              <w:rPr>
                <w:rFonts w:ascii="Times New Roman" w:hAnsi="Times New Roman" w:cs="Times New Roman"/>
                <w:sz w:val="28"/>
                <w:szCs w:val="28"/>
              </w:rPr>
              <w:br/>
              <w:t xml:space="preserve">показатели подпрограммы                  </w:t>
            </w:r>
          </w:p>
        </w:tc>
        <w:tc>
          <w:tcPr>
            <w:tcW w:w="5898" w:type="dxa"/>
            <w:tcBorders>
              <w:left w:val="single" w:sz="4" w:space="0" w:color="000000"/>
              <w:bottom w:val="single" w:sz="4" w:space="0" w:color="000000"/>
              <w:right w:val="single" w:sz="4" w:space="0" w:color="000000"/>
            </w:tcBorders>
          </w:tcPr>
          <w:p w:rsidR="00102130" w:rsidRPr="006A31F6" w:rsidRDefault="00102130" w:rsidP="00B96E97">
            <w:pPr>
              <w:pStyle w:val="BodyText"/>
              <w:shd w:val="clear" w:color="auto" w:fill="auto"/>
              <w:tabs>
                <w:tab w:val="left" w:pos="211"/>
              </w:tabs>
              <w:spacing w:line="317" w:lineRule="exact"/>
              <w:ind w:left="137" w:right="113" w:firstLine="0"/>
              <w:jc w:val="both"/>
            </w:pPr>
            <w:r>
              <w:rPr>
                <w:rFonts w:ascii="Times New Roman" w:hAnsi="Times New Roman" w:cs="Times New Roman"/>
                <w:sz w:val="28"/>
                <w:szCs w:val="28"/>
              </w:rPr>
              <w:t xml:space="preserve">- </w:t>
            </w:r>
            <w:r>
              <w:rPr>
                <w:rStyle w:val="14pt"/>
                <w:color w:val="000000"/>
              </w:rPr>
              <w:t xml:space="preserve"> </w:t>
            </w:r>
            <w:r w:rsidRPr="006A31F6">
              <w:rPr>
                <w:rStyle w:val="14pt"/>
                <w:color w:val="00000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102130" w:rsidRPr="006A31F6" w:rsidRDefault="00102130" w:rsidP="00B96E97">
            <w:pPr>
              <w:pStyle w:val="BodyText"/>
              <w:numPr>
                <w:ilvl w:val="0"/>
                <w:numId w:val="26"/>
              </w:numPr>
              <w:shd w:val="clear" w:color="auto" w:fill="auto"/>
              <w:tabs>
                <w:tab w:val="left" w:pos="254"/>
              </w:tabs>
              <w:spacing w:line="317" w:lineRule="exact"/>
              <w:ind w:left="137" w:right="113" w:firstLine="0"/>
              <w:jc w:val="both"/>
            </w:pPr>
            <w:r w:rsidRPr="006A31F6">
              <w:rPr>
                <w:rStyle w:val="14pt"/>
                <w:color w:val="000000"/>
              </w:rPr>
              <w:t xml:space="preserve">численность детей в возрасте от 3 до 7 лет, </w:t>
            </w:r>
            <w:r>
              <w:rPr>
                <w:rStyle w:val="14pt"/>
                <w:color w:val="000000"/>
              </w:rPr>
              <w:t>нуждающихся в предоставлении места в ДОУ</w:t>
            </w:r>
            <w:r w:rsidRPr="006A31F6">
              <w:rPr>
                <w:rStyle w:val="14pt"/>
                <w:color w:val="000000"/>
              </w:rPr>
              <w:t>;</w:t>
            </w:r>
          </w:p>
          <w:p w:rsidR="00102130" w:rsidRPr="006A31F6" w:rsidRDefault="00102130" w:rsidP="00B96E97">
            <w:pPr>
              <w:pStyle w:val="BodyText"/>
              <w:numPr>
                <w:ilvl w:val="0"/>
                <w:numId w:val="26"/>
              </w:numPr>
              <w:shd w:val="clear" w:color="auto" w:fill="auto"/>
              <w:tabs>
                <w:tab w:val="left" w:pos="254"/>
              </w:tabs>
              <w:spacing w:line="317" w:lineRule="exact"/>
              <w:ind w:left="137" w:right="113" w:firstLine="0"/>
              <w:jc w:val="both"/>
              <w:rPr>
                <w:rStyle w:val="14pt"/>
              </w:rPr>
            </w:pPr>
            <w:r w:rsidRPr="006A31F6">
              <w:rPr>
                <w:rStyle w:val="14pt"/>
                <w:color w:val="000000"/>
              </w:rPr>
              <w:t>численность детей в возрасте от 1 года до 7 лет, охваченных у</w:t>
            </w:r>
            <w:r>
              <w:rPr>
                <w:rStyle w:val="14pt"/>
                <w:color w:val="000000"/>
              </w:rPr>
              <w:t>слугами дошкольного образования, в том числе в негосударственных дошкольных образовательных организациях</w:t>
            </w:r>
            <w:r w:rsidRPr="006A31F6">
              <w:rPr>
                <w:rStyle w:val="14pt"/>
                <w:color w:val="000000"/>
              </w:rPr>
              <w:t>;</w:t>
            </w:r>
          </w:p>
          <w:p w:rsidR="00102130" w:rsidRPr="006A31F6" w:rsidRDefault="00102130" w:rsidP="00B96E97">
            <w:pPr>
              <w:pStyle w:val="BodyText"/>
              <w:numPr>
                <w:ilvl w:val="0"/>
                <w:numId w:val="5"/>
              </w:numPr>
              <w:shd w:val="clear" w:color="auto" w:fill="auto"/>
              <w:tabs>
                <w:tab w:val="left" w:pos="270"/>
              </w:tabs>
              <w:spacing w:line="317" w:lineRule="exact"/>
              <w:ind w:left="137" w:right="113" w:firstLine="0"/>
              <w:jc w:val="both"/>
            </w:pPr>
            <w:r w:rsidRPr="006A31F6">
              <w:rPr>
                <w:rStyle w:val="14pt"/>
                <w:color w:val="000000"/>
              </w:rPr>
              <w:t>доля детей-инвалидов дошкольного возраста, охваченных социальной поддержкой;</w:t>
            </w:r>
          </w:p>
          <w:p w:rsidR="00102130" w:rsidRPr="002B5469" w:rsidRDefault="00102130" w:rsidP="00B96E97">
            <w:pPr>
              <w:pStyle w:val="BodyText"/>
              <w:numPr>
                <w:ilvl w:val="0"/>
                <w:numId w:val="5"/>
              </w:numPr>
              <w:shd w:val="clear" w:color="auto" w:fill="auto"/>
              <w:tabs>
                <w:tab w:val="left" w:pos="366"/>
              </w:tabs>
              <w:spacing w:line="317" w:lineRule="exact"/>
              <w:ind w:left="137" w:right="113" w:firstLine="0"/>
              <w:jc w:val="both"/>
              <w:rPr>
                <w:rStyle w:val="14pt"/>
                <w:rFonts w:ascii="Courier New" w:hAnsi="Courier New" w:cs="Courier New"/>
                <w:sz w:val="27"/>
                <w:szCs w:val="27"/>
              </w:rPr>
            </w:pPr>
            <w:r w:rsidRPr="006A31F6">
              <w:rPr>
                <w:rStyle w:val="14pt"/>
                <w:color w:val="000000"/>
              </w:rPr>
              <w:t>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r>
              <w:rPr>
                <w:rStyle w:val="14pt"/>
                <w:color w:val="000000"/>
              </w:rPr>
              <w:t>;</w:t>
            </w:r>
          </w:p>
          <w:p w:rsidR="00102130" w:rsidRPr="006A31F6" w:rsidRDefault="00102130" w:rsidP="00B96E97">
            <w:pPr>
              <w:pStyle w:val="BodyText"/>
              <w:numPr>
                <w:ilvl w:val="0"/>
                <w:numId w:val="5"/>
              </w:numPr>
              <w:shd w:val="clear" w:color="auto" w:fill="auto"/>
              <w:tabs>
                <w:tab w:val="left" w:pos="366"/>
              </w:tabs>
              <w:spacing w:line="317" w:lineRule="exact"/>
              <w:ind w:left="137" w:right="113" w:firstLine="0"/>
              <w:jc w:val="both"/>
            </w:pPr>
            <w:r>
              <w:rPr>
                <w:rStyle w:val="14pt"/>
                <w:color w:val="000000"/>
              </w:rPr>
              <w:t>количество дополнительно созданных мест для детей дошкольного возраста, оснащенных оборудованием, за счет субсидии из федерального бюджета бюджету Владимирской области по направлению «Модернизация регионально-муниципальных систем дошкольного образования»;</w:t>
            </w:r>
          </w:p>
          <w:p w:rsidR="00102130" w:rsidRPr="001F19C7" w:rsidRDefault="00102130" w:rsidP="00B96E97">
            <w:pPr>
              <w:pStyle w:val="BodyText"/>
              <w:numPr>
                <w:ilvl w:val="0"/>
                <w:numId w:val="5"/>
              </w:numPr>
              <w:shd w:val="clear" w:color="auto" w:fill="auto"/>
              <w:tabs>
                <w:tab w:val="left" w:pos="342"/>
              </w:tabs>
              <w:spacing w:line="317" w:lineRule="exact"/>
              <w:ind w:left="137" w:right="113" w:firstLine="0"/>
              <w:jc w:val="both"/>
              <w:rPr>
                <w:rStyle w:val="14pt"/>
                <w:rFonts w:ascii="Courier New" w:hAnsi="Courier New" w:cs="Courier New"/>
                <w:sz w:val="27"/>
                <w:szCs w:val="27"/>
              </w:rPr>
            </w:pPr>
            <w:r w:rsidRPr="006A31F6">
              <w:rPr>
                <w:rStyle w:val="14pt"/>
                <w:color w:val="000000"/>
              </w:rPr>
              <w:t xml:space="preserve">количество мест в учреждениях для детей дошкольного возраста на 1 тыс.детей в возрасте от 1 года до 7 лет, проживающих на территории </w:t>
            </w:r>
            <w:r>
              <w:rPr>
                <w:rStyle w:val="14pt"/>
                <w:color w:val="000000"/>
              </w:rPr>
              <w:t>МО Собинский район В</w:t>
            </w:r>
            <w:r w:rsidRPr="006A31F6">
              <w:rPr>
                <w:rStyle w:val="14pt"/>
                <w:color w:val="000000"/>
              </w:rPr>
              <w:t>ладимирской области;</w:t>
            </w:r>
          </w:p>
          <w:p w:rsidR="00102130" w:rsidRPr="006A31F6" w:rsidRDefault="00102130" w:rsidP="00B96E97">
            <w:pPr>
              <w:pStyle w:val="BodyText"/>
              <w:numPr>
                <w:ilvl w:val="0"/>
                <w:numId w:val="5"/>
              </w:numPr>
              <w:shd w:val="clear" w:color="auto" w:fill="auto"/>
              <w:tabs>
                <w:tab w:val="left" w:pos="342"/>
              </w:tabs>
              <w:spacing w:line="317" w:lineRule="exact"/>
              <w:ind w:left="137" w:right="113" w:firstLine="0"/>
              <w:jc w:val="both"/>
            </w:pPr>
            <w:r>
              <w:rPr>
                <w:rStyle w:val="14pt"/>
                <w:color w:val="000000"/>
              </w:rPr>
              <w:t>уровень доступности дошкольного образования (доля детей дошкольного возраста, реализовавших право на получение дошкольного образования);</w:t>
            </w:r>
          </w:p>
          <w:p w:rsidR="00102130" w:rsidRPr="004A6A6F" w:rsidRDefault="00102130" w:rsidP="00B96E97">
            <w:pPr>
              <w:pStyle w:val="BodyText"/>
              <w:numPr>
                <w:ilvl w:val="0"/>
                <w:numId w:val="5"/>
              </w:numPr>
              <w:shd w:val="clear" w:color="auto" w:fill="auto"/>
              <w:tabs>
                <w:tab w:val="left" w:pos="261"/>
                <w:tab w:val="left" w:leader="underscore" w:pos="5824"/>
              </w:tabs>
              <w:spacing w:line="317" w:lineRule="exact"/>
              <w:ind w:left="137" w:right="113" w:firstLine="0"/>
              <w:jc w:val="both"/>
              <w:rPr>
                <w:rStyle w:val="14pt4"/>
                <w:u w:val="none"/>
              </w:rPr>
            </w:pPr>
            <w:r>
              <w:rPr>
                <w:rStyle w:val="14pt"/>
                <w:color w:val="000000"/>
              </w:rPr>
              <w:t xml:space="preserve">охват детей в возрасте </w:t>
            </w:r>
            <w:r>
              <w:rPr>
                <w:rStyle w:val="14pt5"/>
                <w:color w:val="000000"/>
              </w:rPr>
              <w:t>5-18</w:t>
            </w:r>
            <w:r>
              <w:rPr>
                <w:rStyle w:val="14pt"/>
                <w:color w:val="000000"/>
              </w:rPr>
              <w:t xml:space="preserve"> лет программами дополнительного образования (удельный вес численности детей, получающих услуги дополнительного образования, в общей </w:t>
            </w:r>
            <w:r w:rsidRPr="004A6A6F">
              <w:rPr>
                <w:rStyle w:val="14pt4"/>
                <w:color w:val="000000"/>
                <w:u w:val="none"/>
              </w:rPr>
              <w:t>численности детей в возрасте 5-18 лет);</w:t>
            </w:r>
          </w:p>
          <w:p w:rsidR="00102130" w:rsidRPr="007612C9" w:rsidRDefault="00102130" w:rsidP="00B96E97">
            <w:pPr>
              <w:pStyle w:val="BodyText"/>
              <w:numPr>
                <w:ilvl w:val="0"/>
                <w:numId w:val="26"/>
              </w:numPr>
              <w:shd w:val="clear" w:color="auto" w:fill="auto"/>
              <w:spacing w:line="317" w:lineRule="exact"/>
              <w:ind w:left="137" w:right="113" w:firstLine="0"/>
              <w:jc w:val="both"/>
              <w:rPr>
                <w:rStyle w:val="14pt"/>
                <w:rFonts w:ascii="Courier New" w:hAnsi="Courier New" w:cs="Courier New"/>
                <w:sz w:val="27"/>
                <w:szCs w:val="27"/>
              </w:rPr>
            </w:pPr>
            <w:r>
              <w:rPr>
                <w:rStyle w:val="14pt"/>
                <w:color w:val="000000"/>
              </w:rPr>
              <w:t>отношение среднемесячной заработной платы</w:t>
            </w:r>
            <w:r>
              <w:rPr>
                <w:rStyle w:val="14pt"/>
                <w:color w:val="000000"/>
              </w:rPr>
              <w:tab/>
              <w:t>педагогических</w:t>
            </w:r>
            <w:r>
              <w:rPr>
                <w:rStyle w:val="14pt"/>
                <w:color w:val="000000"/>
              </w:rPr>
              <w:tab/>
              <w:t>работников муниципальных дошкольных образовательных организаций к средней заработной плате в общем образовании;</w:t>
            </w:r>
          </w:p>
          <w:p w:rsidR="00102130" w:rsidRPr="00FE4601" w:rsidRDefault="00102130" w:rsidP="00B96E97">
            <w:pPr>
              <w:pStyle w:val="BodyText"/>
              <w:numPr>
                <w:ilvl w:val="0"/>
                <w:numId w:val="26"/>
              </w:numPr>
              <w:shd w:val="clear" w:color="auto" w:fill="auto"/>
              <w:spacing w:line="317" w:lineRule="exact"/>
              <w:ind w:left="137" w:right="113" w:firstLine="0"/>
              <w:jc w:val="both"/>
              <w:rPr>
                <w:rStyle w:val="a1"/>
                <w:rFonts w:cs="Courier New"/>
                <w:sz w:val="27"/>
                <w:szCs w:val="27"/>
              </w:rPr>
            </w:pPr>
            <w:r>
              <w:rPr>
                <w:rStyle w:val="14pt"/>
                <w:color w:val="000000"/>
              </w:rPr>
              <w:t>отношение среднемесячной заработной платы</w:t>
            </w:r>
            <w:r>
              <w:rPr>
                <w:rStyle w:val="14pt"/>
                <w:color w:val="000000"/>
              </w:rPr>
              <w:tab/>
              <w:t>педагогических</w:t>
            </w:r>
            <w:r>
              <w:rPr>
                <w:rStyle w:val="14pt"/>
                <w:color w:val="000000"/>
              </w:rPr>
              <w:tab/>
              <w:t xml:space="preserve">работников муниципальных образовательных организаций общего образования к </w:t>
            </w:r>
            <w:r w:rsidRPr="00C07BFE">
              <w:rPr>
                <w:rFonts w:ascii="Times New Roman" w:hAnsi="Times New Roman" w:cs="Times New Roman"/>
                <w:sz w:val="28"/>
                <w:szCs w:val="28"/>
              </w:rPr>
              <w:t xml:space="preserve"> </w:t>
            </w:r>
            <w:r w:rsidRPr="00992FE6">
              <w:rPr>
                <w:rStyle w:val="a1"/>
                <w:rFonts w:ascii="Times New Roman" w:hAnsi="Times New Roman"/>
                <w:sz w:val="28"/>
                <w:szCs w:val="28"/>
              </w:rPr>
              <w:t xml:space="preserve"> среднемесячно начисленной заработной плат</w:t>
            </w:r>
            <w:r>
              <w:rPr>
                <w:rStyle w:val="a1"/>
                <w:rFonts w:ascii="Times New Roman" w:hAnsi="Times New Roman"/>
                <w:sz w:val="28"/>
                <w:szCs w:val="28"/>
              </w:rPr>
              <w:t>е</w:t>
            </w:r>
            <w:r w:rsidRPr="00992FE6">
              <w:rPr>
                <w:rStyle w:val="a1"/>
                <w:rFonts w:ascii="Times New Roman" w:hAnsi="Times New Roman"/>
                <w:sz w:val="28"/>
                <w:szCs w:val="28"/>
              </w:rPr>
              <w:t xml:space="preserve"> наемных работников в организациях, у индивидуальных предпринимателей и физических лиц в регионе</w:t>
            </w:r>
            <w:r>
              <w:rPr>
                <w:rStyle w:val="a1"/>
                <w:rFonts w:ascii="Times New Roman" w:hAnsi="Times New Roman"/>
                <w:sz w:val="28"/>
                <w:szCs w:val="28"/>
              </w:rPr>
              <w:t>;</w:t>
            </w:r>
          </w:p>
          <w:p w:rsidR="00102130" w:rsidRPr="00FE4601" w:rsidRDefault="00102130" w:rsidP="00B96E97">
            <w:pPr>
              <w:pStyle w:val="BodyText"/>
              <w:numPr>
                <w:ilvl w:val="0"/>
                <w:numId w:val="26"/>
              </w:numPr>
              <w:shd w:val="clear" w:color="auto" w:fill="auto"/>
              <w:spacing w:line="317" w:lineRule="exact"/>
              <w:ind w:left="137" w:right="113" w:firstLine="0"/>
              <w:jc w:val="both"/>
              <w:rPr>
                <w:rStyle w:val="a1"/>
                <w:rFonts w:ascii="Times New Roman" w:hAnsi="Times New Roman"/>
                <w:sz w:val="28"/>
                <w:szCs w:val="28"/>
              </w:rPr>
            </w:pPr>
            <w:r w:rsidRPr="00FE4601">
              <w:rPr>
                <w:rStyle w:val="a1"/>
                <w:rFonts w:ascii="Times New Roman" w:hAnsi="Times New Roman"/>
                <w:sz w:val="28"/>
                <w:szCs w:val="28"/>
              </w:rPr>
              <w:t>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 регионе;</w:t>
            </w:r>
          </w:p>
          <w:p w:rsidR="00102130" w:rsidRDefault="00102130" w:rsidP="00B96E97">
            <w:pPr>
              <w:pStyle w:val="BodyText"/>
              <w:numPr>
                <w:ilvl w:val="0"/>
                <w:numId w:val="26"/>
              </w:numPr>
              <w:shd w:val="clear" w:color="auto" w:fill="auto"/>
              <w:tabs>
                <w:tab w:val="left" w:pos="265"/>
              </w:tabs>
              <w:spacing w:line="317" w:lineRule="exact"/>
              <w:ind w:left="137" w:right="113" w:firstLine="0"/>
              <w:jc w:val="both"/>
            </w:pPr>
            <w:r>
              <w:rPr>
                <w:rStyle w:val="14pt"/>
                <w:color w:val="000000"/>
              </w:rPr>
              <w:t>удельный вес учащихся организаций общего образования, обучающихся в соответствии с новым федеральным государственным образовательным стандартом;</w:t>
            </w:r>
          </w:p>
          <w:p w:rsidR="00102130" w:rsidRDefault="00102130" w:rsidP="00B96E97">
            <w:pPr>
              <w:pStyle w:val="BodyText"/>
              <w:numPr>
                <w:ilvl w:val="0"/>
                <w:numId w:val="26"/>
              </w:numPr>
              <w:shd w:val="clear" w:color="auto" w:fill="auto"/>
              <w:tabs>
                <w:tab w:val="left" w:pos="462"/>
                <w:tab w:val="left" w:pos="3097"/>
              </w:tabs>
              <w:spacing w:line="317" w:lineRule="exact"/>
              <w:ind w:left="137" w:right="113" w:firstLine="0"/>
              <w:jc w:val="both"/>
            </w:pPr>
            <w:r>
              <w:rPr>
                <w:rStyle w:val="14pt"/>
                <w:color w:val="00000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p>
          <w:p w:rsidR="00102130" w:rsidRPr="009D20E6" w:rsidRDefault="00102130" w:rsidP="00B96E97">
            <w:pPr>
              <w:pStyle w:val="BodyText"/>
              <w:numPr>
                <w:ilvl w:val="0"/>
                <w:numId w:val="26"/>
              </w:numPr>
              <w:shd w:val="clear" w:color="auto" w:fill="auto"/>
              <w:tabs>
                <w:tab w:val="left" w:pos="514"/>
                <w:tab w:val="left" w:leader="underscore" w:pos="5794"/>
              </w:tabs>
              <w:spacing w:line="317" w:lineRule="exact"/>
              <w:ind w:left="137" w:right="113" w:firstLine="0"/>
              <w:jc w:val="both"/>
            </w:pPr>
            <w:r w:rsidRPr="002B73D8">
              <w:rPr>
                <w:rStyle w:val="14pt"/>
                <w:color w:val="000000"/>
              </w:rPr>
              <w:t xml:space="preserve">доля выпускников муниципальных общеобразовательных организаций, не получивших аттестат </w:t>
            </w:r>
            <w:r w:rsidRPr="009D20E6">
              <w:rPr>
                <w:rStyle w:val="14pt"/>
                <w:color w:val="000000"/>
              </w:rPr>
              <w:t xml:space="preserve">о </w:t>
            </w:r>
            <w:r w:rsidRPr="009D20E6">
              <w:rPr>
                <w:rStyle w:val="14pt4"/>
                <w:color w:val="000000"/>
                <w:u w:val="none"/>
              </w:rPr>
              <w:t>среднем общем образовании;</w:t>
            </w:r>
          </w:p>
          <w:p w:rsidR="00102130" w:rsidRPr="00C10920" w:rsidRDefault="00102130" w:rsidP="00B96E97">
            <w:pPr>
              <w:pStyle w:val="BodyText"/>
              <w:numPr>
                <w:ilvl w:val="0"/>
                <w:numId w:val="26"/>
              </w:numPr>
              <w:shd w:val="clear" w:color="auto" w:fill="auto"/>
              <w:tabs>
                <w:tab w:val="left" w:pos="447"/>
              </w:tabs>
              <w:spacing w:line="317" w:lineRule="exact"/>
              <w:ind w:left="137" w:right="113" w:firstLine="0"/>
              <w:jc w:val="both"/>
              <w:rPr>
                <w:rStyle w:val="14pt"/>
                <w:rFonts w:ascii="Courier New" w:hAnsi="Courier New" w:cs="Courier New"/>
                <w:sz w:val="27"/>
                <w:szCs w:val="27"/>
              </w:rPr>
            </w:pPr>
            <w:r>
              <w:rPr>
                <w:rStyle w:val="14pt"/>
                <w:color w:val="000000"/>
              </w:rPr>
              <w:t>удовлетворенность населения качеством общего образования;</w:t>
            </w:r>
          </w:p>
          <w:p w:rsidR="00102130" w:rsidRDefault="00102130" w:rsidP="00B96E97">
            <w:pPr>
              <w:pStyle w:val="BodyText"/>
              <w:numPr>
                <w:ilvl w:val="0"/>
                <w:numId w:val="26"/>
              </w:numPr>
              <w:shd w:val="clear" w:color="auto" w:fill="auto"/>
              <w:tabs>
                <w:tab w:val="left" w:pos="447"/>
              </w:tabs>
              <w:spacing w:line="317" w:lineRule="exact"/>
              <w:ind w:left="137" w:right="113" w:firstLine="0"/>
              <w:jc w:val="both"/>
            </w:pPr>
            <w:r>
              <w:rPr>
                <w:rStyle w:val="14pt"/>
                <w:color w:val="000000"/>
              </w:rPr>
              <w:t>доля обучающихся, обеспеченных подвозом к общеобразовательным организациям школьными автобусами;</w:t>
            </w:r>
          </w:p>
          <w:p w:rsidR="00102130" w:rsidRDefault="00102130" w:rsidP="00B96E97">
            <w:pPr>
              <w:pStyle w:val="BodyText"/>
              <w:numPr>
                <w:ilvl w:val="0"/>
                <w:numId w:val="26"/>
              </w:numPr>
              <w:shd w:val="clear" w:color="auto" w:fill="auto"/>
              <w:tabs>
                <w:tab w:val="left" w:pos="462"/>
                <w:tab w:val="left" w:pos="4244"/>
              </w:tabs>
              <w:spacing w:line="317" w:lineRule="exact"/>
              <w:ind w:left="137" w:right="113" w:firstLine="0"/>
              <w:jc w:val="both"/>
            </w:pPr>
            <w:r>
              <w:rPr>
                <w:rStyle w:val="14pt"/>
                <w:color w:val="000000"/>
              </w:rPr>
              <w:t>доля муниципальных дошкольных и общеобразовательных организаций,  здания которых находятся в аварийном состоянии или требуют капитального ремонта, в общем числе  муниципальных  дошкольных и общеобразовательных организаций;</w:t>
            </w:r>
          </w:p>
          <w:p w:rsidR="00102130" w:rsidRPr="00A747BA" w:rsidRDefault="00102130" w:rsidP="00B96E97">
            <w:pPr>
              <w:pStyle w:val="BodyText"/>
              <w:shd w:val="clear" w:color="auto" w:fill="auto"/>
              <w:tabs>
                <w:tab w:val="left" w:pos="211"/>
              </w:tabs>
              <w:spacing w:line="317" w:lineRule="exact"/>
              <w:ind w:left="137" w:right="113" w:firstLine="0"/>
              <w:jc w:val="both"/>
              <w:rPr>
                <w:rStyle w:val="14pt"/>
                <w:color w:val="000000"/>
              </w:rPr>
            </w:pPr>
            <w:r w:rsidRPr="00A747BA">
              <w:rPr>
                <w:rStyle w:val="14pt"/>
                <w:b/>
                <w:color w:val="000000"/>
              </w:rPr>
              <w:t xml:space="preserve">- </w:t>
            </w:r>
            <w:r w:rsidRPr="00A747BA">
              <w:rPr>
                <w:rStyle w:val="14pt"/>
                <w:color w:val="000000"/>
              </w:rPr>
              <w:t>доля</w:t>
            </w:r>
            <w:r w:rsidRPr="00A747BA">
              <w:rPr>
                <w:rStyle w:val="BodyTextChar"/>
                <w:color w:val="000000"/>
              </w:rPr>
              <w:t xml:space="preserve"> </w:t>
            </w:r>
            <w:r w:rsidRPr="00A747BA">
              <w:rPr>
                <w:rStyle w:val="14pt"/>
                <w:color w:val="000000"/>
              </w:rPr>
              <w:t>муниципальных образовательных  организаций, в которых</w:t>
            </w:r>
            <w:r w:rsidRPr="00A747BA">
              <w:rPr>
                <w:rStyle w:val="14pt"/>
                <w:color w:val="000000"/>
              </w:rPr>
              <w:tab/>
              <w:t>оценка их</w:t>
            </w:r>
            <w:r w:rsidRPr="00A747BA">
              <w:rPr>
                <w:rStyle w:val="14pt"/>
                <w:color w:val="000000"/>
              </w:rPr>
              <w:tab/>
              <w:t>деятельности, деятельности руководителей и основных категорий работников осуществляется на основании показателей эффективности  деятельности;</w:t>
            </w:r>
          </w:p>
          <w:p w:rsidR="00102130" w:rsidRDefault="00102130" w:rsidP="00E17EDF">
            <w:pPr>
              <w:pStyle w:val="Style11"/>
              <w:widowControl/>
              <w:spacing w:line="240" w:lineRule="auto"/>
              <w:ind w:firstLine="0"/>
              <w:rPr>
                <w:sz w:val="28"/>
                <w:szCs w:val="28"/>
              </w:rPr>
            </w:pPr>
            <w:r w:rsidRPr="008D7742">
              <w:rPr>
                <w:rStyle w:val="14pt"/>
                <w:color w:val="000000"/>
              </w:rPr>
              <w:t xml:space="preserve">- </w:t>
            </w:r>
            <w:r w:rsidRPr="0080239F">
              <w:rPr>
                <w:sz w:val="28"/>
                <w:szCs w:val="28"/>
              </w:rPr>
              <w:t>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r>
              <w:rPr>
                <w:sz w:val="28"/>
                <w:szCs w:val="28"/>
              </w:rPr>
              <w:t>»;</w:t>
            </w:r>
          </w:p>
          <w:p w:rsidR="00102130" w:rsidRDefault="00102130" w:rsidP="00250398">
            <w:pPr>
              <w:pStyle w:val="Style11"/>
              <w:widowControl/>
              <w:spacing w:line="240" w:lineRule="auto"/>
              <w:ind w:firstLine="0"/>
              <w:rPr>
                <w:sz w:val="28"/>
                <w:szCs w:val="28"/>
              </w:rPr>
            </w:pPr>
            <w:r>
              <w:rPr>
                <w:sz w:val="28"/>
                <w:szCs w:val="28"/>
              </w:rPr>
              <w:t xml:space="preserve">- </w:t>
            </w:r>
            <w:r w:rsidRPr="0080239F">
              <w:rPr>
                <w:sz w:val="28"/>
                <w:szCs w:val="28"/>
              </w:rPr>
              <w:t>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(к общему числу обучающихся 1 - 11 классов в организациях по образовательным программам начального общего, основного общего, среднего общего образования)</w:t>
            </w:r>
            <w:r>
              <w:rPr>
                <w:sz w:val="28"/>
                <w:szCs w:val="28"/>
              </w:rPr>
              <w:t>»;</w:t>
            </w:r>
          </w:p>
          <w:p w:rsidR="00102130" w:rsidRPr="007F5736" w:rsidRDefault="00102130" w:rsidP="00B96E97">
            <w:pPr>
              <w:pStyle w:val="BodyText"/>
              <w:shd w:val="clear" w:color="auto" w:fill="auto"/>
              <w:tabs>
                <w:tab w:val="left" w:pos="211"/>
              </w:tabs>
              <w:spacing w:line="317" w:lineRule="exact"/>
              <w:ind w:left="137" w:right="113" w:firstLine="0"/>
              <w:jc w:val="both"/>
              <w:rPr>
                <w:rFonts w:ascii="Times New Roman" w:hAnsi="Times New Roman" w:cs="Times New Roman"/>
              </w:rPr>
            </w:pPr>
            <w:r w:rsidRPr="007F5736">
              <w:rPr>
                <w:rStyle w:val="14pt"/>
                <w:color w:val="000000"/>
              </w:rPr>
              <w:t>-</w:t>
            </w:r>
            <w:r w:rsidRPr="007F5736">
              <w:rPr>
                <w:rFonts w:ascii="Times New Roman" w:hAnsi="Times New Roman" w:cs="Times New Roman"/>
                <w:sz w:val="28"/>
                <w:szCs w:val="28"/>
              </w:rPr>
              <w:t xml:space="preserve"> Удельный вес учащихся 1 - 4 классов, обеспеченных горячим питанием, от общей численности обучающихся данной возрастной категории</w:t>
            </w:r>
            <w:r>
              <w:rPr>
                <w:rFonts w:ascii="Times New Roman" w:hAnsi="Times New Roman" w:cs="Times New Roman"/>
                <w:sz w:val="28"/>
                <w:szCs w:val="28"/>
              </w:rPr>
              <w:t>;</w:t>
            </w:r>
          </w:p>
          <w:p w:rsidR="00102130" w:rsidRDefault="00102130" w:rsidP="00B96E97">
            <w:pPr>
              <w:pStyle w:val="ConsPlusCell"/>
              <w:snapToGrid w:val="0"/>
              <w:jc w:val="both"/>
              <w:rPr>
                <w:rStyle w:val="14pt"/>
                <w:color w:val="000000"/>
              </w:rPr>
            </w:pPr>
            <w:r w:rsidRPr="00C20268">
              <w:rPr>
                <w:rStyle w:val="14pt"/>
                <w:color w:val="000000"/>
              </w:rPr>
              <w:t>- удельный вес учащихся 1-11 классов, обеспеченных горячим питанием, от общей численности обучающихся</w:t>
            </w:r>
            <w:r>
              <w:rPr>
                <w:rStyle w:val="14pt"/>
                <w:color w:val="000000"/>
              </w:rPr>
              <w:t>;</w:t>
            </w:r>
          </w:p>
          <w:p w:rsidR="00102130" w:rsidRDefault="00102130" w:rsidP="00B96E97">
            <w:pPr>
              <w:pStyle w:val="ConsPlusCell"/>
              <w:snapToGrid w:val="0"/>
              <w:jc w:val="both"/>
              <w:rPr>
                <w:rStyle w:val="14pt"/>
                <w:color w:val="000000"/>
              </w:rPr>
            </w:pPr>
            <w:r>
              <w:rPr>
                <w:rStyle w:val="14pt"/>
                <w:color w:val="000000"/>
              </w:rPr>
              <w:t>- удельный вес педагогических работников, прошедших повышение квалификации, от общего числа педагогических работников района;</w:t>
            </w:r>
          </w:p>
          <w:p w:rsidR="00102130" w:rsidRDefault="00102130" w:rsidP="00EF791B">
            <w:pPr>
              <w:pStyle w:val="ConsPlusCell"/>
              <w:snapToGrid w:val="0"/>
              <w:jc w:val="both"/>
              <w:rPr>
                <w:rStyle w:val="14pt"/>
                <w:color w:val="000000"/>
              </w:rPr>
            </w:pPr>
            <w:r>
              <w:rPr>
                <w:rStyle w:val="14pt"/>
                <w:color w:val="000000"/>
              </w:rPr>
              <w:t>-доля общеобразовательных учреждений, спортивные залы которых отвечают современным требованиям;</w:t>
            </w:r>
          </w:p>
          <w:p w:rsidR="00102130" w:rsidRDefault="00102130" w:rsidP="00EF791B">
            <w:pPr>
              <w:pStyle w:val="ConsPlusCell"/>
              <w:snapToGrid w:val="0"/>
              <w:jc w:val="both"/>
              <w:rPr>
                <w:rStyle w:val="14pt"/>
                <w:color w:val="000000"/>
              </w:rPr>
            </w:pPr>
            <w:r>
              <w:rPr>
                <w:rStyle w:val="14pt"/>
                <w:color w:val="000000"/>
              </w:rPr>
              <w:t>- 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
          <w:p w:rsidR="00102130" w:rsidRDefault="00102130" w:rsidP="00EF791B">
            <w:pPr>
              <w:pStyle w:val="ConsPlusCell"/>
              <w:snapToGrid w:val="0"/>
              <w:jc w:val="both"/>
              <w:rPr>
                <w:rStyle w:val="14pt"/>
                <w:color w:val="000000"/>
              </w:rPr>
            </w:pPr>
            <w:r>
              <w:rPr>
                <w:rStyle w:val="14pt"/>
                <w:color w:val="000000"/>
              </w:rPr>
              <w:t>-Отношение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 осваивающих образовательные программы дошкольного образования, и численности детей в возрасте от 3 до 7 лет, состоящих на учете для предоставления места в дошкольном образовательном учреждении;</w:t>
            </w:r>
          </w:p>
          <w:p w:rsidR="00102130" w:rsidRDefault="00102130" w:rsidP="00EF791B">
            <w:pPr>
              <w:pStyle w:val="ConsPlusCell"/>
              <w:snapToGrid w:val="0"/>
              <w:jc w:val="both"/>
              <w:rPr>
                <w:rStyle w:val="14pt"/>
                <w:color w:val="000000"/>
              </w:rPr>
            </w:pPr>
            <w:r>
              <w:rPr>
                <w:rStyle w:val="14pt"/>
                <w:color w:val="000000"/>
              </w:rPr>
              <w:t xml:space="preserve">- </w:t>
            </w:r>
            <w:r w:rsidRPr="00C26E8A">
              <w:rPr>
                <w:rFonts w:ascii="Times New Roman" w:hAnsi="Times New Roman" w:cs="Times New Roman"/>
                <w:sz w:val="28"/>
                <w:szCs w:val="28"/>
              </w:rPr>
              <w:t>Доля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 процентов к 2016 году</w:t>
            </w:r>
            <w:r>
              <w:rPr>
                <w:rFonts w:ascii="Times New Roman" w:hAnsi="Times New Roman" w:cs="Times New Roman"/>
                <w:sz w:val="28"/>
                <w:szCs w:val="28"/>
              </w:rPr>
              <w:t>;</w:t>
            </w:r>
          </w:p>
          <w:p w:rsidR="00102130" w:rsidRPr="009F0443" w:rsidRDefault="00102130" w:rsidP="00886587">
            <w:pPr>
              <w:autoSpaceDE w:val="0"/>
              <w:autoSpaceDN w:val="0"/>
              <w:adjustRightInd w:val="0"/>
              <w:ind w:right="6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F0443">
              <w:rPr>
                <w:rFonts w:ascii="Times New Roman" w:hAnsi="Times New Roman" w:cs="Times New Roman"/>
                <w:sz w:val="28"/>
                <w:szCs w:val="28"/>
              </w:rPr>
              <w:t>Доля образовательных учреждений, требующих  проведения текущего ремонта;</w:t>
            </w:r>
          </w:p>
          <w:p w:rsidR="00102130" w:rsidRPr="009F0443" w:rsidRDefault="00102130"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дошкольных образовательных учреждений,  требующих замены оконных блоков;</w:t>
            </w:r>
          </w:p>
          <w:p w:rsidR="00102130" w:rsidRPr="009F0443" w:rsidRDefault="00102130"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 xml:space="preserve">Доля образовательных учреждений, выполнивших   замеры сопротивления изоляции электропроводки в соответствии с требованиями правил технической эксплуатации электроустановок потребителей; </w:t>
            </w:r>
          </w:p>
          <w:p w:rsidR="00102130" w:rsidRPr="009F0443" w:rsidRDefault="00102130"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образовательных учреждений, требующих  замены  производственного и технологического оборудования;</w:t>
            </w:r>
          </w:p>
          <w:p w:rsidR="00102130" w:rsidRPr="009F0443" w:rsidRDefault="00102130"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Уровень удовлетворенности населения качеством образовательных услуг;</w:t>
            </w:r>
          </w:p>
          <w:p w:rsidR="00102130" w:rsidRPr="009F0443" w:rsidRDefault="00102130"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Процент укомплектованности образовательных  учреждений специалистами  и педагогическими кадрами;</w:t>
            </w:r>
          </w:p>
          <w:p w:rsidR="00102130" w:rsidRPr="009F0443" w:rsidRDefault="00102130"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 xml:space="preserve">Процент закрепляемости молодых              </w:t>
            </w:r>
            <w:r w:rsidRPr="009F0443">
              <w:rPr>
                <w:rFonts w:ascii="Times New Roman" w:hAnsi="Times New Roman" w:cs="Times New Roman"/>
                <w:sz w:val="28"/>
                <w:szCs w:val="28"/>
              </w:rPr>
              <w:br/>
              <w:t>специалистов  (3 года с момента приема на работу);</w:t>
            </w:r>
          </w:p>
          <w:p w:rsidR="00102130" w:rsidRPr="009F0443" w:rsidRDefault="00102130"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Увеличение численности молодых специалистов в муниципальной системе образования;</w:t>
            </w:r>
          </w:p>
          <w:p w:rsidR="00102130" w:rsidRPr="009F0443" w:rsidRDefault="00102130"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муниципальных образовательных организаций, учащиеся которых стали победителями и призерами региональных, всероссийских и международных конкурсов и соревнований;</w:t>
            </w:r>
          </w:p>
          <w:p w:rsidR="00102130" w:rsidRPr="009F0443" w:rsidRDefault="00102130" w:rsidP="00AE274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p w:rsidR="00102130" w:rsidRDefault="00102130" w:rsidP="009F0443">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sidRPr="009F0443">
              <w:rPr>
                <w:rFonts w:ascii="Times New Roman" w:hAnsi="Times New Roman" w:cs="Times New Roman"/>
                <w:sz w:val="28"/>
                <w:szCs w:val="28"/>
              </w:rPr>
              <w:t>Доля образовательных организаций, использующих дистанционные образовательные технологии в работе с учащимися с высокой мотивацией к обучению</w:t>
            </w:r>
            <w:r>
              <w:rPr>
                <w:rFonts w:ascii="Times New Roman" w:hAnsi="Times New Roman" w:cs="Times New Roman"/>
                <w:sz w:val="28"/>
                <w:szCs w:val="28"/>
              </w:rPr>
              <w:t>;</w:t>
            </w:r>
          </w:p>
          <w:p w:rsidR="00102130" w:rsidRDefault="00102130" w:rsidP="004F409A">
            <w:pPr>
              <w:pStyle w:val="BodyText"/>
              <w:shd w:val="clear" w:color="auto" w:fill="auto"/>
              <w:ind w:right="-18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03E87">
              <w:rPr>
                <w:rStyle w:val="BodyTextChar"/>
                <w:sz w:val="28"/>
                <w:szCs w:val="28"/>
              </w:rPr>
              <w:t>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 (проценты)</w:t>
            </w:r>
            <w:r>
              <w:rPr>
                <w:rStyle w:val="BodyTextChar"/>
                <w:sz w:val="28"/>
                <w:szCs w:val="28"/>
              </w:rPr>
              <w:t>.</w:t>
            </w:r>
          </w:p>
          <w:p w:rsidR="00102130" w:rsidRPr="00422909" w:rsidRDefault="00102130" w:rsidP="009F0443">
            <w:pPr>
              <w:pStyle w:val="ConsPlusCell"/>
              <w:snapToGrid w:val="0"/>
              <w:jc w:val="both"/>
              <w:rPr>
                <w:rFonts w:ascii="Times New Roman" w:hAnsi="Times New Roman" w:cs="Times New Roman"/>
                <w:sz w:val="28"/>
                <w:szCs w:val="28"/>
              </w:rPr>
            </w:pPr>
          </w:p>
        </w:tc>
      </w:tr>
      <w:tr w:rsidR="00102130" w:rsidTr="00CB527B">
        <w:trPr>
          <w:trHeight w:val="400"/>
        </w:trPr>
        <w:tc>
          <w:tcPr>
            <w:tcW w:w="3596" w:type="dxa"/>
            <w:tcBorders>
              <w:left w:val="single" w:sz="4" w:space="0" w:color="000000"/>
              <w:bottom w:val="single" w:sz="4" w:space="0" w:color="000000"/>
            </w:tcBorders>
          </w:tcPr>
          <w:p w:rsidR="00102130" w:rsidRPr="00B82413" w:rsidRDefault="00102130" w:rsidP="00CB527B">
            <w:pPr>
              <w:pStyle w:val="ConsPlusCell"/>
              <w:rPr>
                <w:rFonts w:ascii="Times New Roman" w:hAnsi="Times New Roman" w:cs="Times New Roman"/>
                <w:sz w:val="28"/>
                <w:szCs w:val="28"/>
              </w:rPr>
            </w:pPr>
            <w:r>
              <w:rPr>
                <w:rFonts w:ascii="Times New Roman" w:hAnsi="Times New Roman" w:cs="Times New Roman"/>
                <w:sz w:val="28"/>
                <w:szCs w:val="28"/>
              </w:rPr>
              <w:t>С</w:t>
            </w:r>
            <w:r w:rsidRPr="00B82413">
              <w:rPr>
                <w:rFonts w:ascii="Times New Roman" w:hAnsi="Times New Roman" w:cs="Times New Roman"/>
                <w:sz w:val="28"/>
                <w:szCs w:val="28"/>
              </w:rPr>
              <w:t>рок</w:t>
            </w:r>
            <w:r>
              <w:rPr>
                <w:rFonts w:ascii="Times New Roman" w:hAnsi="Times New Roman" w:cs="Times New Roman"/>
                <w:sz w:val="28"/>
                <w:szCs w:val="28"/>
              </w:rPr>
              <w:t xml:space="preserve"> </w:t>
            </w:r>
            <w:r w:rsidRPr="00B82413">
              <w:rPr>
                <w:rFonts w:ascii="Times New Roman" w:hAnsi="Times New Roman" w:cs="Times New Roman"/>
                <w:sz w:val="28"/>
                <w:szCs w:val="28"/>
              </w:rPr>
              <w:t xml:space="preserve"> реализации   </w:t>
            </w:r>
            <w:r w:rsidRPr="00B82413">
              <w:rPr>
                <w:rFonts w:ascii="Times New Roman" w:hAnsi="Times New Roman" w:cs="Times New Roman"/>
                <w:sz w:val="28"/>
                <w:szCs w:val="28"/>
              </w:rPr>
              <w:br/>
              <w:t xml:space="preserve">подпрограммы  </w:t>
            </w:r>
          </w:p>
        </w:tc>
        <w:tc>
          <w:tcPr>
            <w:tcW w:w="5898" w:type="dxa"/>
            <w:tcBorders>
              <w:left w:val="single" w:sz="4" w:space="0" w:color="000000"/>
              <w:bottom w:val="single" w:sz="4" w:space="0" w:color="000000"/>
              <w:right w:val="single" w:sz="4" w:space="0" w:color="000000"/>
            </w:tcBorders>
          </w:tcPr>
          <w:p w:rsidR="00102130" w:rsidRPr="00B82413" w:rsidRDefault="00102130" w:rsidP="004F409A">
            <w:pPr>
              <w:pStyle w:val="ConsPlusCell"/>
              <w:snapToGrid w:val="0"/>
              <w:rPr>
                <w:rFonts w:ascii="Times New Roman" w:hAnsi="Times New Roman" w:cs="Times New Roman"/>
                <w:sz w:val="28"/>
                <w:szCs w:val="28"/>
              </w:rPr>
            </w:pPr>
            <w:r>
              <w:rPr>
                <w:rFonts w:ascii="Times New Roman" w:hAnsi="Times New Roman" w:cs="Times New Roman"/>
                <w:color w:val="000000"/>
                <w:sz w:val="28"/>
                <w:szCs w:val="28"/>
              </w:rPr>
              <w:t>Срок реализации подпрограммы: 2014 - 2020 и последующие годы</w:t>
            </w:r>
          </w:p>
        </w:tc>
      </w:tr>
      <w:tr w:rsidR="00102130" w:rsidTr="00CB527B">
        <w:trPr>
          <w:trHeight w:val="1200"/>
        </w:trPr>
        <w:tc>
          <w:tcPr>
            <w:tcW w:w="3596" w:type="dxa"/>
            <w:tcBorders>
              <w:left w:val="single" w:sz="4" w:space="0" w:color="000000"/>
              <w:bottom w:val="single" w:sz="4" w:space="0" w:color="000000"/>
            </w:tcBorders>
          </w:tcPr>
          <w:p w:rsidR="00102130" w:rsidRPr="00B82413" w:rsidRDefault="00102130"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Объемы ресурсов    </w:t>
            </w:r>
            <w:r w:rsidRPr="00B82413">
              <w:rPr>
                <w:rFonts w:ascii="Times New Roman" w:hAnsi="Times New Roman" w:cs="Times New Roman"/>
                <w:sz w:val="28"/>
                <w:szCs w:val="28"/>
              </w:rPr>
              <w:br/>
            </w:r>
            <w:r>
              <w:rPr>
                <w:rFonts w:ascii="Times New Roman" w:hAnsi="Times New Roman" w:cs="Times New Roman"/>
                <w:sz w:val="28"/>
                <w:szCs w:val="28"/>
              </w:rPr>
              <w:t>подпрограммы</w:t>
            </w:r>
            <w:r w:rsidRPr="00B82413">
              <w:rPr>
                <w:rFonts w:ascii="Times New Roman" w:hAnsi="Times New Roman" w:cs="Times New Roman"/>
                <w:sz w:val="28"/>
                <w:szCs w:val="28"/>
              </w:rPr>
              <w:br/>
            </w:r>
          </w:p>
        </w:tc>
        <w:tc>
          <w:tcPr>
            <w:tcW w:w="5898" w:type="dxa"/>
            <w:tcBorders>
              <w:left w:val="single" w:sz="4" w:space="0" w:color="000000"/>
              <w:bottom w:val="single" w:sz="4" w:space="0" w:color="000000"/>
              <w:right w:val="single" w:sz="4" w:space="0" w:color="000000"/>
            </w:tcBorders>
          </w:tcPr>
          <w:p w:rsidR="00102130" w:rsidRPr="00B82413" w:rsidRDefault="00102130"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Общий объем средств, предусмотренных на      </w:t>
            </w:r>
            <w:r w:rsidRPr="00B82413">
              <w:rPr>
                <w:rFonts w:ascii="Times New Roman" w:hAnsi="Times New Roman" w:cs="Times New Roman"/>
                <w:sz w:val="28"/>
                <w:szCs w:val="28"/>
              </w:rPr>
              <w:br/>
              <w:t xml:space="preserve">реализацию подпрограммы </w:t>
            </w:r>
            <w:r w:rsidRPr="00745733">
              <w:rPr>
                <w:rFonts w:ascii="Times New Roman" w:hAnsi="Times New Roman" w:cs="Times New Roman"/>
                <w:sz w:val="28"/>
                <w:szCs w:val="28"/>
              </w:rPr>
              <w:t>–</w:t>
            </w:r>
            <w:r>
              <w:rPr>
                <w:rFonts w:ascii="Times New Roman" w:hAnsi="Times New Roman" w:cs="Times New Roman"/>
                <w:sz w:val="28"/>
                <w:szCs w:val="28"/>
              </w:rPr>
              <w:t xml:space="preserve">4 396 608 </w:t>
            </w:r>
            <w:r w:rsidRPr="00B82413">
              <w:rPr>
                <w:rFonts w:ascii="Times New Roman" w:hAnsi="Times New Roman" w:cs="Times New Roman"/>
                <w:sz w:val="28"/>
                <w:szCs w:val="28"/>
              </w:rPr>
              <w:t xml:space="preserve">тыс. рублей, в том числе:                    </w:t>
            </w:r>
            <w:r w:rsidRPr="00B82413">
              <w:rPr>
                <w:rFonts w:ascii="Times New Roman" w:hAnsi="Times New Roman" w:cs="Times New Roman"/>
                <w:sz w:val="28"/>
                <w:szCs w:val="28"/>
              </w:rPr>
              <w:br/>
              <w:t xml:space="preserve">МБ </w:t>
            </w:r>
            <w:r>
              <w:rPr>
                <w:rFonts w:ascii="Times New Roman" w:hAnsi="Times New Roman" w:cs="Times New Roman"/>
                <w:sz w:val="28"/>
                <w:szCs w:val="28"/>
              </w:rPr>
              <w:t>– 1 371 060,4</w:t>
            </w:r>
            <w:r w:rsidRPr="00B82413">
              <w:rPr>
                <w:rFonts w:ascii="Times New Roman" w:hAnsi="Times New Roman" w:cs="Times New Roman"/>
                <w:sz w:val="28"/>
                <w:szCs w:val="28"/>
              </w:rPr>
              <w:t xml:space="preserve"> тыс. рублей, из них</w:t>
            </w:r>
          </w:p>
          <w:p w:rsidR="00102130" w:rsidRPr="00B82413" w:rsidRDefault="00102130" w:rsidP="00047768">
            <w:pPr>
              <w:pStyle w:val="ConsPlusCell"/>
              <w:rPr>
                <w:rFonts w:ascii="Times New Roman" w:hAnsi="Times New Roman" w:cs="Times New Roman"/>
                <w:sz w:val="28"/>
                <w:szCs w:val="28"/>
              </w:rPr>
            </w:pPr>
            <w:r>
              <w:rPr>
                <w:rFonts w:ascii="Times New Roman" w:hAnsi="Times New Roman" w:cs="Times New Roman"/>
                <w:sz w:val="28"/>
                <w:szCs w:val="28"/>
              </w:rPr>
              <w:t xml:space="preserve">2014 год -  186 824,1 </w:t>
            </w:r>
            <w:r w:rsidRPr="00B82413">
              <w:rPr>
                <w:rFonts w:ascii="Times New Roman" w:hAnsi="Times New Roman" w:cs="Times New Roman"/>
                <w:sz w:val="28"/>
                <w:szCs w:val="28"/>
              </w:rPr>
              <w:t>тыс. руб.,</w:t>
            </w:r>
          </w:p>
          <w:p w:rsidR="00102130" w:rsidRPr="00B82413" w:rsidRDefault="00102130"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2015 год -  </w:t>
            </w:r>
            <w:r>
              <w:rPr>
                <w:rFonts w:ascii="Times New Roman" w:hAnsi="Times New Roman" w:cs="Times New Roman"/>
                <w:sz w:val="28"/>
                <w:szCs w:val="28"/>
              </w:rPr>
              <w:t>184 604</w:t>
            </w:r>
            <w:r w:rsidRPr="00B82413">
              <w:rPr>
                <w:rFonts w:ascii="Times New Roman" w:hAnsi="Times New Roman" w:cs="Times New Roman"/>
                <w:sz w:val="28"/>
                <w:szCs w:val="28"/>
              </w:rPr>
              <w:t>тыс. руб.,</w:t>
            </w:r>
          </w:p>
          <w:p w:rsidR="00102130" w:rsidRPr="00B82413" w:rsidRDefault="00102130"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2016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 xml:space="preserve"> 185 026,1</w:t>
            </w:r>
            <w:r w:rsidRPr="00B82413">
              <w:rPr>
                <w:rFonts w:ascii="Times New Roman" w:hAnsi="Times New Roman" w:cs="Times New Roman"/>
                <w:sz w:val="28"/>
                <w:szCs w:val="28"/>
              </w:rPr>
              <w:t xml:space="preserve"> тыс. руб.,        </w:t>
            </w:r>
            <w:r w:rsidRPr="00B82413">
              <w:rPr>
                <w:rFonts w:ascii="Times New Roman" w:hAnsi="Times New Roman" w:cs="Times New Roman"/>
                <w:sz w:val="28"/>
                <w:szCs w:val="28"/>
              </w:rPr>
              <w:br/>
              <w:t xml:space="preserve">2017 год -  </w:t>
            </w:r>
            <w:r>
              <w:rPr>
                <w:rFonts w:ascii="Times New Roman" w:hAnsi="Times New Roman" w:cs="Times New Roman"/>
                <w:sz w:val="28"/>
                <w:szCs w:val="28"/>
              </w:rPr>
              <w:t xml:space="preserve">208 437,1 </w:t>
            </w:r>
            <w:r w:rsidRPr="00B82413">
              <w:rPr>
                <w:rFonts w:ascii="Times New Roman" w:hAnsi="Times New Roman" w:cs="Times New Roman"/>
                <w:sz w:val="28"/>
                <w:szCs w:val="28"/>
              </w:rPr>
              <w:t xml:space="preserve"> тыс. руб.,</w:t>
            </w:r>
          </w:p>
          <w:p w:rsidR="00102130" w:rsidRPr="00B82413" w:rsidRDefault="00102130"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2018 год -  </w:t>
            </w:r>
            <w:r>
              <w:rPr>
                <w:rFonts w:ascii="Times New Roman" w:hAnsi="Times New Roman" w:cs="Times New Roman"/>
                <w:sz w:val="28"/>
                <w:szCs w:val="28"/>
              </w:rPr>
              <w:t>212 525,1</w:t>
            </w:r>
            <w:r w:rsidRPr="00B82413">
              <w:rPr>
                <w:rFonts w:ascii="Times New Roman" w:hAnsi="Times New Roman" w:cs="Times New Roman"/>
                <w:sz w:val="28"/>
                <w:szCs w:val="28"/>
              </w:rPr>
              <w:t xml:space="preserve"> тыс. руб.,</w:t>
            </w:r>
          </w:p>
          <w:p w:rsidR="00102130" w:rsidRPr="00B82413" w:rsidRDefault="00102130"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2019 год -  </w:t>
            </w:r>
            <w:r>
              <w:rPr>
                <w:rFonts w:ascii="Times New Roman" w:hAnsi="Times New Roman" w:cs="Times New Roman"/>
                <w:sz w:val="28"/>
                <w:szCs w:val="28"/>
              </w:rPr>
              <w:t xml:space="preserve">193 900 </w:t>
            </w:r>
            <w:r w:rsidRPr="00B82413">
              <w:rPr>
                <w:rFonts w:ascii="Times New Roman" w:hAnsi="Times New Roman" w:cs="Times New Roman"/>
                <w:sz w:val="28"/>
                <w:szCs w:val="28"/>
              </w:rPr>
              <w:t xml:space="preserve"> тыс. руб.,</w:t>
            </w:r>
          </w:p>
          <w:p w:rsidR="00102130" w:rsidRDefault="00102130"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2020 год </w:t>
            </w:r>
            <w:r>
              <w:rPr>
                <w:rFonts w:ascii="Times New Roman" w:hAnsi="Times New Roman" w:cs="Times New Roman"/>
                <w:sz w:val="28"/>
                <w:szCs w:val="28"/>
              </w:rPr>
              <w:t>-  199 744</w:t>
            </w:r>
            <w:r w:rsidRPr="00B82413">
              <w:rPr>
                <w:rFonts w:ascii="Times New Roman" w:hAnsi="Times New Roman" w:cs="Times New Roman"/>
                <w:sz w:val="28"/>
                <w:szCs w:val="28"/>
              </w:rPr>
              <w:t xml:space="preserve"> тыс. руб.</w:t>
            </w:r>
          </w:p>
          <w:p w:rsidR="00102130" w:rsidRPr="00B82413" w:rsidRDefault="00102130" w:rsidP="00047768">
            <w:pPr>
              <w:pStyle w:val="ConsPlusCell"/>
              <w:rPr>
                <w:rFonts w:ascii="Times New Roman" w:hAnsi="Times New Roman" w:cs="Times New Roman"/>
                <w:sz w:val="28"/>
                <w:szCs w:val="28"/>
              </w:rPr>
            </w:pPr>
            <w:r>
              <w:rPr>
                <w:rFonts w:ascii="Times New Roman" w:hAnsi="Times New Roman" w:cs="Times New Roman"/>
                <w:sz w:val="28"/>
                <w:szCs w:val="28"/>
              </w:rPr>
              <w:t>О</w:t>
            </w:r>
            <w:r w:rsidRPr="00B82413">
              <w:rPr>
                <w:rFonts w:ascii="Times New Roman" w:hAnsi="Times New Roman" w:cs="Times New Roman"/>
                <w:sz w:val="28"/>
                <w:szCs w:val="28"/>
              </w:rPr>
              <w:t xml:space="preserve">Б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2 497 570,9</w:t>
            </w:r>
            <w:r w:rsidRPr="00B82413">
              <w:rPr>
                <w:rFonts w:ascii="Times New Roman" w:hAnsi="Times New Roman" w:cs="Times New Roman"/>
                <w:sz w:val="28"/>
                <w:szCs w:val="28"/>
              </w:rPr>
              <w:t xml:space="preserve"> тыс. рублей, из них</w:t>
            </w:r>
          </w:p>
          <w:p w:rsidR="00102130" w:rsidRPr="00B82413" w:rsidRDefault="00102130"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2014 год – </w:t>
            </w:r>
            <w:r>
              <w:rPr>
                <w:rFonts w:ascii="Times New Roman" w:hAnsi="Times New Roman" w:cs="Times New Roman"/>
                <w:sz w:val="28"/>
                <w:szCs w:val="28"/>
              </w:rPr>
              <w:t>325 617,2</w:t>
            </w:r>
            <w:r w:rsidRPr="00B82413">
              <w:rPr>
                <w:rFonts w:ascii="Times New Roman" w:hAnsi="Times New Roman" w:cs="Times New Roman"/>
                <w:sz w:val="28"/>
                <w:szCs w:val="28"/>
              </w:rPr>
              <w:t xml:space="preserve"> тыс. руб.,</w:t>
            </w:r>
          </w:p>
          <w:p w:rsidR="00102130" w:rsidRPr="00B82413" w:rsidRDefault="00102130"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2015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335 880,5</w:t>
            </w:r>
            <w:r w:rsidRPr="00B82413">
              <w:rPr>
                <w:rFonts w:ascii="Times New Roman" w:hAnsi="Times New Roman" w:cs="Times New Roman"/>
                <w:sz w:val="28"/>
                <w:szCs w:val="28"/>
              </w:rPr>
              <w:t xml:space="preserve"> тыс. руб.,</w:t>
            </w:r>
          </w:p>
          <w:p w:rsidR="00102130" w:rsidRPr="00B82413" w:rsidRDefault="00102130"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2016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346 682,2</w:t>
            </w:r>
            <w:r w:rsidRPr="00B82413">
              <w:rPr>
                <w:rFonts w:ascii="Times New Roman" w:hAnsi="Times New Roman" w:cs="Times New Roman"/>
                <w:sz w:val="28"/>
                <w:szCs w:val="28"/>
              </w:rPr>
              <w:t xml:space="preserve"> тыс. руб.,        </w:t>
            </w:r>
            <w:r w:rsidRPr="00B82413">
              <w:rPr>
                <w:rFonts w:ascii="Times New Roman" w:hAnsi="Times New Roman" w:cs="Times New Roman"/>
                <w:sz w:val="28"/>
                <w:szCs w:val="28"/>
              </w:rPr>
              <w:br/>
              <w:t xml:space="preserve">2017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369 380,4</w:t>
            </w:r>
            <w:r w:rsidRPr="00B82413">
              <w:rPr>
                <w:rFonts w:ascii="Times New Roman" w:hAnsi="Times New Roman" w:cs="Times New Roman"/>
                <w:sz w:val="28"/>
                <w:szCs w:val="28"/>
              </w:rPr>
              <w:t xml:space="preserve"> тыс. руб.,</w:t>
            </w:r>
          </w:p>
          <w:p w:rsidR="00102130" w:rsidRPr="00B82413" w:rsidRDefault="00102130"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2018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382 192,4</w:t>
            </w:r>
            <w:r w:rsidRPr="00B82413">
              <w:rPr>
                <w:rFonts w:ascii="Times New Roman" w:hAnsi="Times New Roman" w:cs="Times New Roman"/>
                <w:sz w:val="28"/>
                <w:szCs w:val="28"/>
              </w:rPr>
              <w:t xml:space="preserve"> тыс. руб.,</w:t>
            </w:r>
          </w:p>
          <w:p w:rsidR="00102130" w:rsidRPr="00B82413" w:rsidRDefault="00102130"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2019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368 980,6</w:t>
            </w:r>
            <w:r w:rsidRPr="00B82413">
              <w:rPr>
                <w:rFonts w:ascii="Times New Roman" w:hAnsi="Times New Roman" w:cs="Times New Roman"/>
                <w:sz w:val="28"/>
                <w:szCs w:val="28"/>
              </w:rPr>
              <w:t xml:space="preserve"> тыс. руб.,</w:t>
            </w:r>
          </w:p>
          <w:p w:rsidR="00102130" w:rsidRDefault="00102130"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2020 год -  </w:t>
            </w:r>
            <w:r>
              <w:rPr>
                <w:rFonts w:ascii="Times New Roman" w:hAnsi="Times New Roman" w:cs="Times New Roman"/>
                <w:sz w:val="28"/>
                <w:szCs w:val="28"/>
              </w:rPr>
              <w:t>368 837,6</w:t>
            </w:r>
            <w:r w:rsidRPr="00B82413">
              <w:rPr>
                <w:rFonts w:ascii="Times New Roman" w:hAnsi="Times New Roman" w:cs="Times New Roman"/>
                <w:sz w:val="28"/>
                <w:szCs w:val="28"/>
              </w:rPr>
              <w:t xml:space="preserve"> тыс. руб.</w:t>
            </w:r>
          </w:p>
          <w:p w:rsidR="00102130" w:rsidRPr="00B82413" w:rsidRDefault="00102130" w:rsidP="00047768">
            <w:pPr>
              <w:pStyle w:val="ConsPlusCell"/>
              <w:rPr>
                <w:rFonts w:ascii="Times New Roman" w:hAnsi="Times New Roman" w:cs="Times New Roman"/>
                <w:sz w:val="28"/>
                <w:szCs w:val="28"/>
              </w:rPr>
            </w:pPr>
            <w:r>
              <w:rPr>
                <w:rFonts w:ascii="Times New Roman" w:hAnsi="Times New Roman" w:cs="Times New Roman"/>
                <w:sz w:val="28"/>
                <w:szCs w:val="28"/>
              </w:rPr>
              <w:t>Ф</w:t>
            </w:r>
            <w:r w:rsidRPr="00B82413">
              <w:rPr>
                <w:rFonts w:ascii="Times New Roman" w:hAnsi="Times New Roman" w:cs="Times New Roman"/>
                <w:sz w:val="28"/>
                <w:szCs w:val="28"/>
              </w:rPr>
              <w:t xml:space="preserve">Б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15 243,5</w:t>
            </w:r>
            <w:r w:rsidRPr="00B82413">
              <w:rPr>
                <w:rFonts w:ascii="Times New Roman" w:hAnsi="Times New Roman" w:cs="Times New Roman"/>
                <w:sz w:val="28"/>
                <w:szCs w:val="28"/>
              </w:rPr>
              <w:t xml:space="preserve"> тыс. рублей, из них</w:t>
            </w:r>
          </w:p>
          <w:p w:rsidR="00102130" w:rsidRPr="00B82413" w:rsidRDefault="00102130"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2014 год – </w:t>
            </w:r>
            <w:r>
              <w:rPr>
                <w:rFonts w:ascii="Times New Roman" w:hAnsi="Times New Roman" w:cs="Times New Roman"/>
                <w:sz w:val="28"/>
                <w:szCs w:val="28"/>
              </w:rPr>
              <w:t>5 597,7</w:t>
            </w:r>
            <w:r w:rsidRPr="00B82413">
              <w:rPr>
                <w:rFonts w:ascii="Times New Roman" w:hAnsi="Times New Roman" w:cs="Times New Roman"/>
                <w:sz w:val="28"/>
                <w:szCs w:val="28"/>
              </w:rPr>
              <w:t xml:space="preserve"> тыс. руб.,</w:t>
            </w:r>
          </w:p>
          <w:p w:rsidR="00102130" w:rsidRPr="00B82413" w:rsidRDefault="00102130"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2015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6 412,2</w:t>
            </w:r>
            <w:r w:rsidRPr="00B82413">
              <w:rPr>
                <w:rFonts w:ascii="Times New Roman" w:hAnsi="Times New Roman" w:cs="Times New Roman"/>
                <w:sz w:val="28"/>
                <w:szCs w:val="28"/>
              </w:rPr>
              <w:t xml:space="preserve"> тыс. руб.,</w:t>
            </w:r>
          </w:p>
          <w:p w:rsidR="00102130" w:rsidRDefault="00102130" w:rsidP="00047768">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2016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1 330</w:t>
            </w:r>
            <w:r w:rsidRPr="00B82413">
              <w:rPr>
                <w:rFonts w:ascii="Times New Roman" w:hAnsi="Times New Roman" w:cs="Times New Roman"/>
                <w:sz w:val="28"/>
                <w:szCs w:val="28"/>
              </w:rPr>
              <w:t xml:space="preserve"> тыс. руб., </w:t>
            </w:r>
          </w:p>
          <w:p w:rsidR="00102130" w:rsidRDefault="00102130" w:rsidP="00047768">
            <w:pPr>
              <w:pStyle w:val="ConsPlusCell"/>
              <w:rPr>
                <w:rFonts w:ascii="Times New Roman" w:hAnsi="Times New Roman" w:cs="Times New Roman"/>
                <w:sz w:val="28"/>
                <w:szCs w:val="28"/>
              </w:rPr>
            </w:pPr>
            <w:r>
              <w:rPr>
                <w:rFonts w:ascii="Times New Roman" w:hAnsi="Times New Roman" w:cs="Times New Roman"/>
                <w:sz w:val="28"/>
                <w:szCs w:val="28"/>
              </w:rPr>
              <w:t>2017 год – 1029,4 тыс.руб.,</w:t>
            </w:r>
          </w:p>
          <w:p w:rsidR="00102130" w:rsidRDefault="00102130" w:rsidP="00047768">
            <w:pPr>
              <w:pStyle w:val="ConsPlusCell"/>
              <w:rPr>
                <w:rFonts w:ascii="Times New Roman" w:hAnsi="Times New Roman" w:cs="Times New Roman"/>
                <w:sz w:val="28"/>
                <w:szCs w:val="28"/>
              </w:rPr>
            </w:pPr>
            <w:r>
              <w:rPr>
                <w:rFonts w:ascii="Times New Roman" w:hAnsi="Times New Roman" w:cs="Times New Roman"/>
                <w:sz w:val="28"/>
                <w:szCs w:val="28"/>
              </w:rPr>
              <w:t>2018 год - 874,2 тыс.руб.</w:t>
            </w:r>
            <w:r w:rsidRPr="00B82413">
              <w:rPr>
                <w:rFonts w:ascii="Times New Roman" w:hAnsi="Times New Roman" w:cs="Times New Roman"/>
                <w:sz w:val="28"/>
                <w:szCs w:val="28"/>
              </w:rPr>
              <w:t xml:space="preserve">    </w:t>
            </w:r>
          </w:p>
          <w:p w:rsidR="00102130" w:rsidRPr="00B82413" w:rsidRDefault="00102130" w:rsidP="00047768">
            <w:pPr>
              <w:pStyle w:val="ConsPlusCell"/>
              <w:rPr>
                <w:rFonts w:ascii="Times New Roman" w:hAnsi="Times New Roman" w:cs="Times New Roman"/>
                <w:sz w:val="28"/>
                <w:szCs w:val="28"/>
              </w:rPr>
            </w:pPr>
            <w:r>
              <w:rPr>
                <w:rFonts w:ascii="Times New Roman" w:hAnsi="Times New Roman" w:cs="Times New Roman"/>
                <w:sz w:val="28"/>
                <w:szCs w:val="28"/>
              </w:rPr>
              <w:t>Внебюджетные средства</w:t>
            </w:r>
            <w:r w:rsidRPr="00B82413">
              <w:rPr>
                <w:rFonts w:ascii="Times New Roman" w:hAnsi="Times New Roman" w:cs="Times New Roman"/>
                <w:sz w:val="28"/>
                <w:szCs w:val="28"/>
              </w:rPr>
              <w:t xml:space="preserve"> </w:t>
            </w:r>
            <w:r w:rsidRPr="00745733">
              <w:rPr>
                <w:rFonts w:ascii="Times New Roman" w:hAnsi="Times New Roman" w:cs="Times New Roman"/>
                <w:sz w:val="28"/>
                <w:szCs w:val="28"/>
              </w:rPr>
              <w:t xml:space="preserve">– </w:t>
            </w:r>
            <w:r>
              <w:rPr>
                <w:rFonts w:ascii="Times New Roman" w:hAnsi="Times New Roman" w:cs="Times New Roman"/>
                <w:sz w:val="28"/>
                <w:szCs w:val="28"/>
              </w:rPr>
              <w:t>512 733,2</w:t>
            </w:r>
            <w:r w:rsidRPr="00B82413">
              <w:rPr>
                <w:rFonts w:ascii="Times New Roman" w:hAnsi="Times New Roman" w:cs="Times New Roman"/>
                <w:sz w:val="28"/>
                <w:szCs w:val="28"/>
              </w:rPr>
              <w:t xml:space="preserve"> тыс. рублей, из них</w:t>
            </w:r>
          </w:p>
          <w:p w:rsidR="00102130" w:rsidRPr="001E167B" w:rsidRDefault="00102130" w:rsidP="00047768">
            <w:pPr>
              <w:pStyle w:val="ConsPlusCell"/>
              <w:rPr>
                <w:rFonts w:ascii="Times New Roman" w:hAnsi="Times New Roman" w:cs="Times New Roman"/>
                <w:sz w:val="28"/>
                <w:szCs w:val="28"/>
              </w:rPr>
            </w:pPr>
            <w:r w:rsidRPr="001E167B">
              <w:rPr>
                <w:rFonts w:ascii="Times New Roman" w:hAnsi="Times New Roman" w:cs="Times New Roman"/>
                <w:sz w:val="28"/>
                <w:szCs w:val="28"/>
              </w:rPr>
              <w:t>2014 год – 63 673,1 тыс. руб.,</w:t>
            </w:r>
          </w:p>
          <w:p w:rsidR="00102130" w:rsidRPr="00C76118" w:rsidRDefault="00102130" w:rsidP="00047768">
            <w:pPr>
              <w:pStyle w:val="ConsPlusCell"/>
              <w:rPr>
                <w:rFonts w:ascii="Times New Roman" w:hAnsi="Times New Roman" w:cs="Times New Roman"/>
                <w:sz w:val="28"/>
                <w:szCs w:val="28"/>
              </w:rPr>
            </w:pPr>
            <w:r w:rsidRPr="00C76118">
              <w:rPr>
                <w:rFonts w:ascii="Times New Roman" w:hAnsi="Times New Roman" w:cs="Times New Roman"/>
                <w:sz w:val="28"/>
                <w:szCs w:val="28"/>
              </w:rPr>
              <w:t>2015 год – 73 312,7 тыс. руб.,</w:t>
            </w:r>
          </w:p>
          <w:p w:rsidR="00102130" w:rsidRPr="00D8610B" w:rsidRDefault="00102130" w:rsidP="00047768">
            <w:pPr>
              <w:pStyle w:val="1"/>
              <w:widowControl/>
              <w:snapToGrid w:val="0"/>
              <w:spacing w:line="240" w:lineRule="auto"/>
              <w:rPr>
                <w:rFonts w:ascii="Times New Roman" w:hAnsi="Times New Roman" w:cs="Times New Roman"/>
                <w:sz w:val="28"/>
                <w:szCs w:val="28"/>
              </w:rPr>
            </w:pPr>
            <w:r w:rsidRPr="00D8610B">
              <w:rPr>
                <w:rFonts w:ascii="Times New Roman" w:hAnsi="Times New Roman" w:cs="Times New Roman"/>
                <w:sz w:val="28"/>
                <w:szCs w:val="28"/>
              </w:rPr>
              <w:t xml:space="preserve">2016 год – </w:t>
            </w:r>
            <w:r>
              <w:rPr>
                <w:rFonts w:ascii="Times New Roman" w:hAnsi="Times New Roman" w:cs="Times New Roman"/>
                <w:sz w:val="28"/>
                <w:szCs w:val="28"/>
              </w:rPr>
              <w:t>77 843,7</w:t>
            </w:r>
            <w:r w:rsidRPr="00D8610B">
              <w:rPr>
                <w:rFonts w:ascii="Times New Roman" w:hAnsi="Times New Roman" w:cs="Times New Roman"/>
                <w:sz w:val="28"/>
                <w:szCs w:val="28"/>
              </w:rPr>
              <w:t xml:space="preserve"> тыс. руб.,</w:t>
            </w:r>
          </w:p>
          <w:p w:rsidR="00102130" w:rsidRPr="00D8610B" w:rsidRDefault="00102130" w:rsidP="00047768">
            <w:pPr>
              <w:pStyle w:val="1"/>
              <w:widowControl/>
              <w:snapToGrid w:val="0"/>
              <w:spacing w:line="240" w:lineRule="auto"/>
              <w:rPr>
                <w:rFonts w:ascii="Times New Roman" w:hAnsi="Times New Roman" w:cs="Times New Roman"/>
                <w:sz w:val="28"/>
                <w:szCs w:val="28"/>
              </w:rPr>
            </w:pPr>
            <w:r w:rsidRPr="00D8610B">
              <w:rPr>
                <w:rFonts w:ascii="Times New Roman" w:hAnsi="Times New Roman" w:cs="Times New Roman"/>
                <w:sz w:val="28"/>
                <w:szCs w:val="28"/>
              </w:rPr>
              <w:t>2017 год – 7</w:t>
            </w:r>
            <w:r>
              <w:rPr>
                <w:rFonts w:ascii="Times New Roman" w:hAnsi="Times New Roman" w:cs="Times New Roman"/>
                <w:sz w:val="28"/>
                <w:szCs w:val="28"/>
              </w:rPr>
              <w:t>6 292,7</w:t>
            </w:r>
            <w:r w:rsidRPr="00D8610B">
              <w:rPr>
                <w:rFonts w:ascii="Times New Roman" w:hAnsi="Times New Roman" w:cs="Times New Roman"/>
                <w:sz w:val="28"/>
                <w:szCs w:val="28"/>
              </w:rPr>
              <w:t xml:space="preserve"> тыс. руб.,</w:t>
            </w:r>
          </w:p>
          <w:p w:rsidR="00102130" w:rsidRPr="00D8610B" w:rsidRDefault="00102130" w:rsidP="00047768">
            <w:pPr>
              <w:pStyle w:val="1"/>
              <w:widowControl/>
              <w:snapToGrid w:val="0"/>
              <w:spacing w:line="240" w:lineRule="auto"/>
              <w:rPr>
                <w:rFonts w:ascii="Times New Roman" w:hAnsi="Times New Roman" w:cs="Times New Roman"/>
                <w:sz w:val="28"/>
                <w:szCs w:val="28"/>
              </w:rPr>
            </w:pPr>
            <w:r w:rsidRPr="00D8610B">
              <w:rPr>
                <w:rFonts w:ascii="Times New Roman" w:hAnsi="Times New Roman" w:cs="Times New Roman"/>
                <w:sz w:val="28"/>
                <w:szCs w:val="28"/>
              </w:rPr>
              <w:t>2018 год – 7</w:t>
            </w:r>
            <w:r>
              <w:rPr>
                <w:rFonts w:ascii="Times New Roman" w:hAnsi="Times New Roman" w:cs="Times New Roman"/>
                <w:sz w:val="28"/>
                <w:szCs w:val="28"/>
              </w:rPr>
              <w:t>7 809</w:t>
            </w:r>
            <w:r w:rsidRPr="00D8610B">
              <w:rPr>
                <w:rFonts w:ascii="Times New Roman" w:hAnsi="Times New Roman" w:cs="Times New Roman"/>
                <w:sz w:val="28"/>
                <w:szCs w:val="28"/>
              </w:rPr>
              <w:t xml:space="preserve"> тыс. руб.,</w:t>
            </w:r>
          </w:p>
          <w:p w:rsidR="00102130" w:rsidRPr="00D8610B" w:rsidRDefault="00102130" w:rsidP="00047768">
            <w:pPr>
              <w:pStyle w:val="1"/>
              <w:widowControl/>
              <w:snapToGrid w:val="0"/>
              <w:spacing w:line="240" w:lineRule="auto"/>
              <w:rPr>
                <w:rFonts w:ascii="Times New Roman" w:hAnsi="Times New Roman" w:cs="Times New Roman"/>
                <w:sz w:val="28"/>
                <w:szCs w:val="28"/>
              </w:rPr>
            </w:pPr>
            <w:r w:rsidRPr="00D8610B">
              <w:rPr>
                <w:rFonts w:ascii="Times New Roman" w:hAnsi="Times New Roman" w:cs="Times New Roman"/>
                <w:sz w:val="28"/>
                <w:szCs w:val="28"/>
              </w:rPr>
              <w:t>2019 год – 7</w:t>
            </w:r>
            <w:r>
              <w:rPr>
                <w:rFonts w:ascii="Times New Roman" w:hAnsi="Times New Roman" w:cs="Times New Roman"/>
                <w:sz w:val="28"/>
                <w:szCs w:val="28"/>
              </w:rPr>
              <w:t>1 901</w:t>
            </w:r>
            <w:r w:rsidRPr="00D8610B">
              <w:rPr>
                <w:rFonts w:ascii="Times New Roman" w:hAnsi="Times New Roman" w:cs="Times New Roman"/>
                <w:sz w:val="28"/>
                <w:szCs w:val="28"/>
              </w:rPr>
              <w:t xml:space="preserve"> тыс. руб.,</w:t>
            </w:r>
          </w:p>
          <w:p w:rsidR="00102130" w:rsidRPr="00B82413" w:rsidRDefault="00102130" w:rsidP="00047768">
            <w:pPr>
              <w:pStyle w:val="ConsPlusCell"/>
              <w:rPr>
                <w:rFonts w:ascii="Times New Roman" w:hAnsi="Times New Roman" w:cs="Times New Roman"/>
              </w:rPr>
            </w:pPr>
            <w:r w:rsidRPr="00D8610B">
              <w:rPr>
                <w:rFonts w:ascii="Times New Roman" w:hAnsi="Times New Roman" w:cs="Times New Roman"/>
                <w:sz w:val="28"/>
                <w:szCs w:val="28"/>
              </w:rPr>
              <w:t>2020 год -  7</w:t>
            </w:r>
            <w:r>
              <w:rPr>
                <w:rFonts w:ascii="Times New Roman" w:hAnsi="Times New Roman" w:cs="Times New Roman"/>
                <w:sz w:val="28"/>
                <w:szCs w:val="28"/>
              </w:rPr>
              <w:t>1 901</w:t>
            </w:r>
            <w:r w:rsidRPr="00D8610B">
              <w:rPr>
                <w:rFonts w:ascii="Times New Roman" w:hAnsi="Times New Roman" w:cs="Times New Roman"/>
                <w:sz w:val="28"/>
                <w:szCs w:val="28"/>
              </w:rPr>
              <w:t xml:space="preserve"> тыс. руб.</w:t>
            </w:r>
            <w:r w:rsidRPr="005616B3">
              <w:rPr>
                <w:sz w:val="28"/>
                <w:szCs w:val="28"/>
              </w:rPr>
              <w:t xml:space="preserve">              </w:t>
            </w:r>
          </w:p>
        </w:tc>
      </w:tr>
      <w:tr w:rsidR="00102130" w:rsidTr="00CB527B">
        <w:trPr>
          <w:trHeight w:val="600"/>
        </w:trPr>
        <w:tc>
          <w:tcPr>
            <w:tcW w:w="3596" w:type="dxa"/>
            <w:tcBorders>
              <w:left w:val="single" w:sz="4" w:space="0" w:color="000000"/>
              <w:bottom w:val="single" w:sz="4" w:space="0" w:color="000000"/>
            </w:tcBorders>
          </w:tcPr>
          <w:p w:rsidR="00102130" w:rsidRPr="00B82413" w:rsidRDefault="00102130" w:rsidP="00CB527B">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Ожидаемые результаты       </w:t>
            </w:r>
            <w:r w:rsidRPr="00B82413">
              <w:rPr>
                <w:rFonts w:ascii="Times New Roman" w:hAnsi="Times New Roman" w:cs="Times New Roman"/>
                <w:sz w:val="28"/>
                <w:szCs w:val="28"/>
              </w:rPr>
              <w:br/>
              <w:t xml:space="preserve">реализации подпрограммы                  </w:t>
            </w:r>
          </w:p>
        </w:tc>
        <w:tc>
          <w:tcPr>
            <w:tcW w:w="5898" w:type="dxa"/>
            <w:tcBorders>
              <w:left w:val="single" w:sz="4" w:space="0" w:color="000000"/>
              <w:bottom w:val="single" w:sz="4" w:space="0" w:color="000000"/>
              <w:right w:val="single" w:sz="4" w:space="0" w:color="000000"/>
            </w:tcBorders>
          </w:tcPr>
          <w:p w:rsidR="00102130" w:rsidRDefault="00102130" w:rsidP="00AE2748">
            <w:pPr>
              <w:pStyle w:val="BodyText"/>
              <w:numPr>
                <w:ilvl w:val="0"/>
                <w:numId w:val="18"/>
              </w:numPr>
              <w:shd w:val="clear" w:color="auto" w:fill="auto"/>
              <w:tabs>
                <w:tab w:val="left" w:pos="490"/>
              </w:tabs>
              <w:spacing w:line="317" w:lineRule="exact"/>
              <w:ind w:right="113"/>
              <w:jc w:val="both"/>
            </w:pPr>
            <w:r>
              <w:rPr>
                <w:rStyle w:val="14pt"/>
                <w:color w:val="000000"/>
              </w:rPr>
              <w:t>выполнение государственных гарантий общедоступности и бесплатности дошкольного и общего образования;</w:t>
            </w:r>
          </w:p>
          <w:p w:rsidR="00102130" w:rsidRPr="006A31F6" w:rsidRDefault="00102130" w:rsidP="00AE2748">
            <w:pPr>
              <w:pStyle w:val="BodyText"/>
              <w:numPr>
                <w:ilvl w:val="0"/>
                <w:numId w:val="18"/>
              </w:numPr>
              <w:shd w:val="clear" w:color="auto" w:fill="auto"/>
              <w:tabs>
                <w:tab w:val="left" w:pos="542"/>
              </w:tabs>
              <w:spacing w:line="317" w:lineRule="exact"/>
              <w:ind w:right="113"/>
              <w:jc w:val="both"/>
            </w:pPr>
            <w:r w:rsidRPr="006A31F6">
              <w:rPr>
                <w:rStyle w:val="14pt"/>
                <w:color w:val="000000"/>
              </w:rPr>
              <w:t>предоставление семьям, нуждающимся в поддержке в воспитании детей раннего возраста, консультационных услуг;</w:t>
            </w:r>
          </w:p>
          <w:p w:rsidR="00102130" w:rsidRPr="006A31F6" w:rsidRDefault="00102130" w:rsidP="00AE2748">
            <w:pPr>
              <w:pStyle w:val="BodyText"/>
              <w:numPr>
                <w:ilvl w:val="0"/>
                <w:numId w:val="18"/>
              </w:numPr>
              <w:shd w:val="clear" w:color="auto" w:fill="auto"/>
              <w:tabs>
                <w:tab w:val="left" w:pos="605"/>
              </w:tabs>
              <w:spacing w:line="317" w:lineRule="exact"/>
              <w:ind w:right="113"/>
              <w:jc w:val="both"/>
            </w:pPr>
            <w:r w:rsidRPr="006A31F6">
              <w:rPr>
                <w:rStyle w:val="14pt"/>
                <w:color w:val="000000"/>
              </w:rPr>
              <w:t xml:space="preserve">полное удовлетворение потребности населения </w:t>
            </w:r>
            <w:r>
              <w:rPr>
                <w:rStyle w:val="14pt"/>
                <w:color w:val="000000"/>
              </w:rPr>
              <w:t>района</w:t>
            </w:r>
            <w:r w:rsidRPr="006A31F6">
              <w:rPr>
                <w:rStyle w:val="14pt"/>
                <w:color w:val="000000"/>
              </w:rPr>
              <w:t xml:space="preserve"> в услугах дошкольного образования;</w:t>
            </w:r>
          </w:p>
          <w:p w:rsidR="00102130" w:rsidRPr="006A31F6" w:rsidRDefault="00102130" w:rsidP="00AE2748">
            <w:pPr>
              <w:pStyle w:val="BodyText"/>
              <w:numPr>
                <w:ilvl w:val="0"/>
                <w:numId w:val="18"/>
              </w:numPr>
              <w:shd w:val="clear" w:color="auto" w:fill="auto"/>
              <w:tabs>
                <w:tab w:val="left" w:pos="230"/>
              </w:tabs>
              <w:spacing w:line="317" w:lineRule="exact"/>
              <w:ind w:right="113"/>
              <w:jc w:val="both"/>
            </w:pPr>
            <w:r w:rsidRPr="006A31F6">
              <w:rPr>
                <w:rStyle w:val="14pt"/>
                <w:color w:val="000000"/>
              </w:rPr>
              <w:t>обеспечение мер социальной поддержки всем детям-инвалидам дошкольного возраста;</w:t>
            </w:r>
          </w:p>
          <w:p w:rsidR="00102130" w:rsidRPr="002B73D8" w:rsidRDefault="00102130" w:rsidP="00AE2748">
            <w:pPr>
              <w:pStyle w:val="BodyText"/>
              <w:numPr>
                <w:ilvl w:val="0"/>
                <w:numId w:val="18"/>
              </w:numPr>
              <w:shd w:val="clear" w:color="auto" w:fill="auto"/>
              <w:tabs>
                <w:tab w:val="left" w:pos="274"/>
              </w:tabs>
              <w:spacing w:line="317" w:lineRule="exact"/>
              <w:ind w:right="113"/>
              <w:jc w:val="both"/>
              <w:rPr>
                <w:rStyle w:val="14pt"/>
              </w:rPr>
            </w:pPr>
            <w:r w:rsidRPr="002B73D8">
              <w:rPr>
                <w:rStyle w:val="14pt"/>
                <w:color w:val="000000"/>
              </w:rPr>
              <w:t>предоставление возможности освоения образовательных программ общего образования в форме дистанционного, специального (коррекционного) или инклюзивного образования всем детям-инвалидам;</w:t>
            </w:r>
          </w:p>
          <w:p w:rsidR="00102130" w:rsidRDefault="00102130" w:rsidP="00AE2748">
            <w:pPr>
              <w:pStyle w:val="BodyText"/>
              <w:numPr>
                <w:ilvl w:val="0"/>
                <w:numId w:val="18"/>
              </w:numPr>
              <w:shd w:val="clear" w:color="auto" w:fill="auto"/>
              <w:tabs>
                <w:tab w:val="left" w:pos="385"/>
              </w:tabs>
              <w:spacing w:line="317" w:lineRule="exact"/>
              <w:ind w:right="113"/>
              <w:jc w:val="both"/>
            </w:pPr>
            <w:r>
              <w:rPr>
                <w:rStyle w:val="14pt"/>
                <w:color w:val="000000"/>
              </w:rPr>
              <w:t>обеспечение доступа к современным условиям обучения всем обучающимся независимо от места жительства;</w:t>
            </w:r>
          </w:p>
          <w:p w:rsidR="00102130" w:rsidRPr="00AF6FFE" w:rsidRDefault="00102130" w:rsidP="00AE2748">
            <w:pPr>
              <w:pStyle w:val="BodyText"/>
              <w:numPr>
                <w:ilvl w:val="0"/>
                <w:numId w:val="18"/>
              </w:numPr>
              <w:shd w:val="clear" w:color="auto" w:fill="auto"/>
              <w:tabs>
                <w:tab w:val="left" w:pos="495"/>
              </w:tabs>
              <w:spacing w:line="317" w:lineRule="exact"/>
              <w:ind w:right="113"/>
              <w:jc w:val="both"/>
            </w:pPr>
            <w:r w:rsidRPr="00AF6FFE">
              <w:rPr>
                <w:rStyle w:val="14pt"/>
                <w:color w:val="000000"/>
              </w:rPr>
              <w:t>увеличение охвата детей программами дополнительного образования детей;</w:t>
            </w:r>
          </w:p>
          <w:p w:rsidR="00102130" w:rsidRPr="00AF6FFE" w:rsidRDefault="00102130" w:rsidP="00AE2748">
            <w:pPr>
              <w:pStyle w:val="BodyText"/>
              <w:numPr>
                <w:ilvl w:val="0"/>
                <w:numId w:val="18"/>
              </w:numPr>
              <w:shd w:val="clear" w:color="auto" w:fill="auto"/>
              <w:tabs>
                <w:tab w:val="left" w:pos="342"/>
              </w:tabs>
              <w:spacing w:line="317" w:lineRule="exact"/>
              <w:ind w:right="113"/>
              <w:jc w:val="both"/>
            </w:pPr>
            <w:r w:rsidRPr="00AF6FFE">
              <w:rPr>
                <w:rStyle w:val="14pt"/>
                <w:color w:val="000000"/>
              </w:rPr>
              <w:t>увеличение числа детей, охваченных всеми формами отдыха и оздоровления;</w:t>
            </w:r>
          </w:p>
          <w:p w:rsidR="00102130" w:rsidRPr="004F3463" w:rsidRDefault="00102130" w:rsidP="00AE2748">
            <w:pPr>
              <w:pStyle w:val="BodyText"/>
              <w:numPr>
                <w:ilvl w:val="0"/>
                <w:numId w:val="18"/>
              </w:numPr>
              <w:shd w:val="clear" w:color="auto" w:fill="auto"/>
              <w:tabs>
                <w:tab w:val="left" w:pos="534"/>
              </w:tabs>
              <w:spacing w:line="317" w:lineRule="exact"/>
              <w:ind w:right="113"/>
              <w:jc w:val="both"/>
              <w:rPr>
                <w:rStyle w:val="14pt"/>
                <w:rFonts w:ascii="Courier New" w:hAnsi="Courier New" w:cs="Courier New"/>
                <w:sz w:val="27"/>
                <w:szCs w:val="27"/>
              </w:rPr>
            </w:pPr>
            <w:r>
              <w:rPr>
                <w:rStyle w:val="14pt"/>
                <w:color w:val="000000"/>
              </w:rPr>
              <w:t>сокращение разрыва в качестве образования между наиболее и наименее успешными школами;</w:t>
            </w:r>
          </w:p>
          <w:p w:rsidR="00102130" w:rsidRPr="004F3463" w:rsidRDefault="00102130" w:rsidP="00AE2748">
            <w:pPr>
              <w:pStyle w:val="BodyText"/>
              <w:numPr>
                <w:ilvl w:val="0"/>
                <w:numId w:val="18"/>
              </w:numPr>
              <w:shd w:val="clear" w:color="auto" w:fill="auto"/>
              <w:tabs>
                <w:tab w:val="left" w:pos="385"/>
              </w:tabs>
              <w:spacing w:line="317" w:lineRule="exact"/>
              <w:ind w:right="113"/>
              <w:jc w:val="both"/>
              <w:rPr>
                <w:rStyle w:val="14pt"/>
                <w:rFonts w:ascii="Courier New" w:hAnsi="Courier New" w:cs="Courier New"/>
                <w:sz w:val="27"/>
                <w:szCs w:val="27"/>
              </w:rPr>
            </w:pPr>
            <w:r w:rsidRPr="001059CD">
              <w:rPr>
                <w:rStyle w:val="14pt"/>
                <w:color w:val="000000"/>
              </w:rPr>
              <w:t xml:space="preserve">средняя заработная плата педагогических работников  организаций дополнительного образования детей из всех источников составит не менее 100 процентов от средней заработной платы </w:t>
            </w:r>
            <w:r>
              <w:rPr>
                <w:rStyle w:val="14pt"/>
                <w:color w:val="000000"/>
              </w:rPr>
              <w:t xml:space="preserve">учителей в </w:t>
            </w:r>
            <w:r w:rsidRPr="001059CD">
              <w:rPr>
                <w:rStyle w:val="14pt"/>
                <w:color w:val="000000"/>
              </w:rPr>
              <w:t xml:space="preserve"> регион</w:t>
            </w:r>
            <w:r>
              <w:rPr>
                <w:rStyle w:val="14pt"/>
                <w:color w:val="000000"/>
              </w:rPr>
              <w:t>е</w:t>
            </w:r>
            <w:r w:rsidRPr="001059CD">
              <w:rPr>
                <w:rStyle w:val="14pt"/>
                <w:color w:val="000000"/>
              </w:rPr>
              <w:t>;</w:t>
            </w:r>
          </w:p>
          <w:p w:rsidR="00102130" w:rsidRPr="001059CD" w:rsidRDefault="00102130" w:rsidP="00AE2748">
            <w:pPr>
              <w:pStyle w:val="BodyText"/>
              <w:numPr>
                <w:ilvl w:val="0"/>
                <w:numId w:val="18"/>
              </w:numPr>
              <w:shd w:val="clear" w:color="auto" w:fill="auto"/>
              <w:tabs>
                <w:tab w:val="left" w:pos="385"/>
              </w:tabs>
              <w:spacing w:line="317" w:lineRule="exact"/>
              <w:ind w:right="113"/>
              <w:jc w:val="both"/>
            </w:pPr>
            <w:r w:rsidRPr="00C07BFE">
              <w:rPr>
                <w:rFonts w:ascii="Times New Roman" w:hAnsi="Times New Roman" w:cs="Times New Roman"/>
                <w:sz w:val="28"/>
                <w:szCs w:val="28"/>
              </w:rPr>
              <w:t>среднемесячн</w:t>
            </w:r>
            <w:r>
              <w:rPr>
                <w:rFonts w:ascii="Times New Roman" w:hAnsi="Times New Roman" w:cs="Times New Roman"/>
                <w:sz w:val="28"/>
                <w:szCs w:val="28"/>
              </w:rPr>
              <w:t>ая заработная</w:t>
            </w:r>
            <w:r w:rsidRPr="00C07BFE">
              <w:rPr>
                <w:rFonts w:ascii="Times New Roman" w:hAnsi="Times New Roman" w:cs="Times New Roman"/>
                <w:sz w:val="28"/>
                <w:szCs w:val="28"/>
              </w:rPr>
              <w:t xml:space="preserve"> плат</w:t>
            </w:r>
            <w:r>
              <w:rPr>
                <w:rFonts w:ascii="Times New Roman" w:hAnsi="Times New Roman" w:cs="Times New Roman"/>
                <w:sz w:val="28"/>
                <w:szCs w:val="28"/>
              </w:rPr>
              <w:t>а</w:t>
            </w:r>
            <w:r w:rsidRPr="00C07BFE">
              <w:rPr>
                <w:rFonts w:ascii="Times New Roman" w:hAnsi="Times New Roman" w:cs="Times New Roman"/>
                <w:sz w:val="28"/>
                <w:szCs w:val="28"/>
              </w:rPr>
              <w:t xml:space="preserve"> педагогических работников </w:t>
            </w:r>
            <w:r>
              <w:rPr>
                <w:rFonts w:ascii="Times New Roman" w:hAnsi="Times New Roman" w:cs="Times New Roman"/>
                <w:sz w:val="28"/>
                <w:szCs w:val="28"/>
              </w:rPr>
              <w:t xml:space="preserve"> </w:t>
            </w:r>
            <w:r w:rsidRPr="00C07BFE">
              <w:rPr>
                <w:rFonts w:ascii="Times New Roman" w:hAnsi="Times New Roman" w:cs="Times New Roman"/>
                <w:sz w:val="28"/>
                <w:szCs w:val="28"/>
              </w:rPr>
              <w:t>муниципальных образовательных  организаций  общего образования</w:t>
            </w:r>
            <w:r>
              <w:rPr>
                <w:rFonts w:ascii="Times New Roman" w:hAnsi="Times New Roman" w:cs="Times New Roman"/>
                <w:sz w:val="28"/>
                <w:szCs w:val="28"/>
              </w:rPr>
              <w:t xml:space="preserve"> из всех источников составит не менее 100% от</w:t>
            </w:r>
            <w:r w:rsidRPr="00C07BFE">
              <w:rPr>
                <w:rFonts w:ascii="Times New Roman" w:hAnsi="Times New Roman" w:cs="Times New Roman"/>
                <w:sz w:val="28"/>
                <w:szCs w:val="28"/>
              </w:rPr>
              <w:t xml:space="preserve"> </w:t>
            </w:r>
            <w:r w:rsidRPr="00992FE6">
              <w:rPr>
                <w:rStyle w:val="a1"/>
                <w:rFonts w:ascii="Times New Roman" w:hAnsi="Times New Roman"/>
                <w:sz w:val="28"/>
                <w:szCs w:val="28"/>
              </w:rPr>
              <w:t xml:space="preserve"> среднемесячно начисленной заработной плат</w:t>
            </w:r>
            <w:r>
              <w:rPr>
                <w:rStyle w:val="a1"/>
                <w:rFonts w:ascii="Times New Roman" w:hAnsi="Times New Roman"/>
                <w:sz w:val="28"/>
                <w:szCs w:val="28"/>
              </w:rPr>
              <w:t>ы</w:t>
            </w:r>
            <w:r w:rsidRPr="00992FE6">
              <w:rPr>
                <w:rStyle w:val="a1"/>
                <w:rFonts w:ascii="Times New Roman" w:hAnsi="Times New Roman"/>
                <w:sz w:val="28"/>
                <w:szCs w:val="28"/>
              </w:rPr>
              <w:t xml:space="preserve"> наемных работников в организациях, у индивидуальных предпринимателей и физических лиц в регионе</w:t>
            </w:r>
            <w:r>
              <w:rPr>
                <w:rStyle w:val="a1"/>
                <w:rFonts w:ascii="Times New Roman" w:hAnsi="Times New Roman"/>
                <w:sz w:val="28"/>
                <w:szCs w:val="28"/>
              </w:rPr>
              <w:t>;</w:t>
            </w:r>
          </w:p>
          <w:p w:rsidR="00102130" w:rsidRPr="001059CD" w:rsidRDefault="00102130" w:rsidP="00AE2748">
            <w:pPr>
              <w:pStyle w:val="BodyText"/>
              <w:numPr>
                <w:ilvl w:val="0"/>
                <w:numId w:val="18"/>
              </w:numPr>
              <w:shd w:val="clear" w:color="auto" w:fill="auto"/>
              <w:tabs>
                <w:tab w:val="left" w:pos="332"/>
              </w:tabs>
              <w:spacing w:line="317" w:lineRule="exact"/>
              <w:ind w:right="113"/>
              <w:jc w:val="both"/>
            </w:pPr>
            <w:r w:rsidRPr="001059CD">
              <w:rPr>
                <w:rStyle w:val="14pt"/>
                <w:color w:val="000000"/>
              </w:rPr>
              <w:t>средняя заработная плата педагогических работников дошкольных образовательных организаций составит не менее 100% от средней заработной платы в сфере общего образования;</w:t>
            </w:r>
          </w:p>
          <w:p w:rsidR="00102130" w:rsidRPr="002B73D8" w:rsidRDefault="00102130" w:rsidP="00AE2748">
            <w:pPr>
              <w:pStyle w:val="BodyText"/>
              <w:numPr>
                <w:ilvl w:val="0"/>
                <w:numId w:val="18"/>
              </w:numPr>
              <w:shd w:val="clear" w:color="auto" w:fill="auto"/>
              <w:tabs>
                <w:tab w:val="left" w:pos="625"/>
              </w:tabs>
              <w:spacing w:line="317" w:lineRule="exact"/>
              <w:ind w:right="113"/>
              <w:jc w:val="both"/>
            </w:pPr>
            <w:r w:rsidRPr="002B73D8">
              <w:rPr>
                <w:rStyle w:val="14pt"/>
                <w:color w:val="000000"/>
              </w:rPr>
              <w:t>обеспечен</w:t>
            </w:r>
            <w:r>
              <w:rPr>
                <w:rStyle w:val="14pt"/>
                <w:color w:val="000000"/>
              </w:rPr>
              <w:t>ие</w:t>
            </w:r>
            <w:r w:rsidRPr="002B73D8">
              <w:rPr>
                <w:rStyle w:val="14pt"/>
                <w:color w:val="000000"/>
              </w:rPr>
              <w:t xml:space="preserve"> </w:t>
            </w:r>
            <w:r>
              <w:rPr>
                <w:rStyle w:val="14pt"/>
                <w:color w:val="000000"/>
              </w:rPr>
              <w:t xml:space="preserve">руководящим и педагогическим работникам </w:t>
            </w:r>
            <w:r w:rsidRPr="002B73D8">
              <w:rPr>
                <w:rStyle w:val="14pt"/>
                <w:color w:val="000000"/>
              </w:rPr>
              <w:t>возможност</w:t>
            </w:r>
            <w:r>
              <w:rPr>
                <w:rStyle w:val="14pt"/>
                <w:color w:val="000000"/>
              </w:rPr>
              <w:t>и</w:t>
            </w:r>
            <w:r w:rsidRPr="002B73D8">
              <w:rPr>
                <w:rStyle w:val="14pt"/>
                <w:color w:val="000000"/>
              </w:rPr>
              <w:t xml:space="preserve"> непрерывного профессионального развития;</w:t>
            </w:r>
          </w:p>
          <w:p w:rsidR="00102130" w:rsidRDefault="00102130" w:rsidP="00AE2748">
            <w:pPr>
              <w:pStyle w:val="BodyText"/>
              <w:numPr>
                <w:ilvl w:val="0"/>
                <w:numId w:val="18"/>
              </w:numPr>
              <w:shd w:val="clear" w:color="auto" w:fill="auto"/>
              <w:tabs>
                <w:tab w:val="left" w:pos="279"/>
              </w:tabs>
              <w:spacing w:line="317" w:lineRule="exact"/>
              <w:ind w:right="113"/>
              <w:jc w:val="both"/>
            </w:pPr>
            <w:r>
              <w:rPr>
                <w:rStyle w:val="14pt"/>
                <w:color w:val="000000"/>
              </w:rPr>
              <w:t>обеспечение единства образовательного пространства Собинского района;</w:t>
            </w:r>
          </w:p>
          <w:p w:rsidR="00102130" w:rsidRPr="00555328" w:rsidRDefault="00102130" w:rsidP="00AE2748">
            <w:pPr>
              <w:pStyle w:val="BodyText"/>
              <w:numPr>
                <w:ilvl w:val="0"/>
                <w:numId w:val="18"/>
              </w:numPr>
              <w:shd w:val="clear" w:color="auto" w:fill="auto"/>
              <w:spacing w:line="317" w:lineRule="exact"/>
              <w:ind w:right="113"/>
              <w:jc w:val="both"/>
            </w:pPr>
            <w:r w:rsidRPr="00555328">
              <w:rPr>
                <w:rStyle w:val="14pt"/>
                <w:color w:val="000000"/>
              </w:rPr>
              <w:t xml:space="preserve">доведение удельного веса учащихся </w:t>
            </w:r>
            <w:r w:rsidRPr="00555328">
              <w:rPr>
                <w:rStyle w:val="14pt4"/>
                <w:color w:val="000000"/>
              </w:rPr>
              <w:t>организаций общего образования,</w:t>
            </w:r>
            <w:r w:rsidRPr="00555328">
              <w:rPr>
                <w:rStyle w:val="14pt"/>
                <w:color w:val="000000"/>
              </w:rPr>
              <w:t xml:space="preserve"> обучающихся в соответствии с новым федеральным го</w:t>
            </w:r>
            <w:r>
              <w:rPr>
                <w:rStyle w:val="14pt"/>
                <w:color w:val="000000"/>
              </w:rPr>
              <w:t>с</w:t>
            </w:r>
            <w:r w:rsidRPr="00555328">
              <w:rPr>
                <w:rStyle w:val="14pt"/>
                <w:color w:val="000000"/>
              </w:rPr>
              <w:t>ударственным образовательным стандартом, до 94%</w:t>
            </w:r>
            <w:r w:rsidRPr="00555328">
              <w:rPr>
                <w:rStyle w:val="14pt"/>
                <w:b/>
                <w:color w:val="000000"/>
              </w:rPr>
              <w:t xml:space="preserve"> ;</w:t>
            </w:r>
          </w:p>
          <w:p w:rsidR="00102130" w:rsidRPr="00077626" w:rsidRDefault="00102130" w:rsidP="00AE2748">
            <w:pPr>
              <w:pStyle w:val="BodyText"/>
              <w:numPr>
                <w:ilvl w:val="0"/>
                <w:numId w:val="18"/>
              </w:numPr>
              <w:shd w:val="clear" w:color="auto" w:fill="auto"/>
              <w:tabs>
                <w:tab w:val="left" w:pos="630"/>
                <w:tab w:val="left" w:pos="3654"/>
              </w:tabs>
              <w:ind w:right="113"/>
              <w:jc w:val="both"/>
            </w:pPr>
            <w:r>
              <w:rPr>
                <w:rStyle w:val="14pt"/>
                <w:color w:val="000000"/>
              </w:rPr>
              <w:t xml:space="preserve">сокращение доли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r w:rsidRPr="00077626">
              <w:rPr>
                <w:rStyle w:val="14pt"/>
                <w:color w:val="000000"/>
              </w:rPr>
              <w:t>до 5</w:t>
            </w:r>
            <w:r>
              <w:rPr>
                <w:rStyle w:val="14pt"/>
                <w:color w:val="000000"/>
              </w:rPr>
              <w:t>,0</w:t>
            </w:r>
            <w:r w:rsidRPr="00077626">
              <w:rPr>
                <w:rStyle w:val="14pt"/>
                <w:color w:val="000000"/>
              </w:rPr>
              <w:t>%;</w:t>
            </w:r>
          </w:p>
          <w:p w:rsidR="00102130" w:rsidRPr="002B73D8" w:rsidRDefault="00102130" w:rsidP="00AE2748">
            <w:pPr>
              <w:pStyle w:val="BodyText"/>
              <w:numPr>
                <w:ilvl w:val="0"/>
                <w:numId w:val="18"/>
              </w:numPr>
              <w:shd w:val="clear" w:color="auto" w:fill="auto"/>
              <w:tabs>
                <w:tab w:val="left" w:pos="634"/>
                <w:tab w:val="left" w:pos="3097"/>
              </w:tabs>
              <w:ind w:right="113"/>
              <w:jc w:val="both"/>
            </w:pPr>
            <w:r w:rsidRPr="002B73D8">
              <w:rPr>
                <w:rStyle w:val="14pt"/>
                <w:color w:val="000000"/>
              </w:rPr>
              <w:t xml:space="preserve">доля выпускников муниципальных общеобразовательных организаций, не получивших аттестат о среднем общем образовании, в пределах </w:t>
            </w:r>
            <w:r w:rsidRPr="00FF37AD">
              <w:rPr>
                <w:rStyle w:val="14pt"/>
                <w:color w:val="000000"/>
              </w:rPr>
              <w:t>2%</w:t>
            </w:r>
            <w:r w:rsidRPr="002B73D8">
              <w:rPr>
                <w:rStyle w:val="14pt"/>
                <w:color w:val="000000"/>
              </w:rPr>
              <w:t>;</w:t>
            </w:r>
          </w:p>
          <w:p w:rsidR="00102130" w:rsidRDefault="00102130" w:rsidP="00AE2748">
            <w:pPr>
              <w:pStyle w:val="BodyText"/>
              <w:numPr>
                <w:ilvl w:val="0"/>
                <w:numId w:val="18"/>
              </w:numPr>
              <w:shd w:val="clear" w:color="auto" w:fill="auto"/>
              <w:tabs>
                <w:tab w:val="left" w:pos="956"/>
              </w:tabs>
              <w:ind w:right="113"/>
              <w:jc w:val="both"/>
            </w:pPr>
            <w:r w:rsidRPr="006F27E3">
              <w:rPr>
                <w:rStyle w:val="14pt"/>
                <w:color w:val="000000"/>
              </w:rPr>
              <w:t>наличие не менее 80%</w:t>
            </w:r>
            <w:r>
              <w:rPr>
                <w:rStyle w:val="14pt"/>
                <w:color w:val="000000"/>
              </w:rPr>
              <w:t xml:space="preserve">  населения, удовлетворенного качеством общего образования;</w:t>
            </w:r>
          </w:p>
          <w:p w:rsidR="00102130" w:rsidRPr="006F27E3" w:rsidRDefault="00102130" w:rsidP="00AE2748">
            <w:pPr>
              <w:pStyle w:val="BodyText"/>
              <w:numPr>
                <w:ilvl w:val="0"/>
                <w:numId w:val="18"/>
              </w:numPr>
              <w:shd w:val="clear" w:color="auto" w:fill="auto"/>
              <w:ind w:right="113"/>
              <w:jc w:val="both"/>
              <w:rPr>
                <w:rStyle w:val="14pt"/>
              </w:rPr>
            </w:pPr>
            <w:r>
              <w:rPr>
                <w:rStyle w:val="14pt"/>
                <w:color w:val="000000"/>
              </w:rPr>
              <w:t>доведение доли</w:t>
            </w:r>
            <w:r>
              <w:rPr>
                <w:rStyle w:val="14pt"/>
                <w:color w:val="000000"/>
              </w:rPr>
              <w:tab/>
              <w:t xml:space="preserve">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w:t>
            </w:r>
            <w:r w:rsidRPr="006F27E3">
              <w:rPr>
                <w:rStyle w:val="14pt"/>
                <w:color w:val="000000"/>
              </w:rPr>
              <w:t xml:space="preserve">учреждений до </w:t>
            </w:r>
            <w:r w:rsidRPr="00C4062C">
              <w:rPr>
                <w:rStyle w:val="14pt"/>
                <w:color w:val="000000"/>
              </w:rPr>
              <w:t>94,5%;</w:t>
            </w:r>
          </w:p>
          <w:p w:rsidR="00102130" w:rsidRDefault="00102130" w:rsidP="00AE2748">
            <w:pPr>
              <w:pStyle w:val="BodyText"/>
              <w:numPr>
                <w:ilvl w:val="0"/>
                <w:numId w:val="18"/>
              </w:numPr>
              <w:shd w:val="clear" w:color="auto" w:fill="auto"/>
              <w:ind w:right="113"/>
              <w:jc w:val="both"/>
              <w:rPr>
                <w:rStyle w:val="14pt"/>
                <w:color w:val="000000"/>
              </w:rPr>
            </w:pPr>
            <w:r>
              <w:rPr>
                <w:rStyle w:val="14pt"/>
                <w:color w:val="000000"/>
              </w:rPr>
              <w:t xml:space="preserve">сокращение доли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w:t>
            </w:r>
            <w:r>
              <w:rPr>
                <w:rStyle w:val="14pt"/>
              </w:rPr>
              <w:t>общеобразовательных учреждений,</w:t>
            </w:r>
            <w:r>
              <w:rPr>
                <w:rStyle w:val="BodyTextChar"/>
                <w:color w:val="000000"/>
              </w:rPr>
              <w:t xml:space="preserve"> </w:t>
            </w:r>
            <w:r>
              <w:rPr>
                <w:rStyle w:val="14pt"/>
                <w:color w:val="000000"/>
              </w:rPr>
              <w:t>реализующих программы общего образования;</w:t>
            </w:r>
          </w:p>
          <w:p w:rsidR="00102130" w:rsidRDefault="00102130" w:rsidP="00AE2748">
            <w:pPr>
              <w:pStyle w:val="ConsPlusCell"/>
              <w:numPr>
                <w:ilvl w:val="0"/>
                <w:numId w:val="18"/>
              </w:numPr>
              <w:snapToGrid w:val="0"/>
              <w:jc w:val="both"/>
              <w:rPr>
                <w:rFonts w:ascii="Times New Roman" w:hAnsi="Times New Roman" w:cs="Times New Roman"/>
                <w:sz w:val="28"/>
                <w:szCs w:val="28"/>
              </w:rPr>
            </w:pPr>
            <w:r w:rsidRPr="006F27E3">
              <w:rPr>
                <w:rStyle w:val="14pt"/>
                <w:color w:val="000000"/>
              </w:rPr>
              <w:t xml:space="preserve"> </w:t>
            </w:r>
            <w:r w:rsidRPr="006F27E3">
              <w:rPr>
                <w:rFonts w:ascii="Times New Roman" w:hAnsi="Times New Roman" w:cs="Times New Roman"/>
                <w:sz w:val="28"/>
                <w:szCs w:val="28"/>
              </w:rPr>
              <w:t xml:space="preserve"> улучшение качества питания детей и подростков за счет внедрения новых продуктов питания повышенной пищевой и биологической ценности, и на основе этого снижение рисков заболеваемости детей алиментарно-зависимыми заболеваниями, повышение общего охвата обеспеченности горячим питанием обучающихся</w:t>
            </w:r>
            <w:r>
              <w:rPr>
                <w:rFonts w:ascii="Times New Roman" w:hAnsi="Times New Roman" w:cs="Times New Roman"/>
                <w:sz w:val="28"/>
                <w:szCs w:val="28"/>
              </w:rPr>
              <w:t>;</w:t>
            </w:r>
          </w:p>
          <w:p w:rsidR="00102130" w:rsidRDefault="00102130" w:rsidP="00AE2748">
            <w:pPr>
              <w:pStyle w:val="ConsPlusCell"/>
              <w:numPr>
                <w:ilvl w:val="0"/>
                <w:numId w:val="18"/>
              </w:numPr>
              <w:snapToGrid w:val="0"/>
              <w:jc w:val="both"/>
              <w:rPr>
                <w:rFonts w:ascii="Times New Roman" w:hAnsi="Times New Roman" w:cs="Times New Roman"/>
                <w:sz w:val="28"/>
                <w:szCs w:val="28"/>
              </w:rPr>
            </w:pPr>
            <w:r w:rsidRPr="00DE734F">
              <w:rPr>
                <w:rFonts w:ascii="Times New Roman" w:hAnsi="Times New Roman" w:cs="Times New Roman"/>
                <w:sz w:val="28"/>
                <w:szCs w:val="28"/>
              </w:rPr>
              <w:t>увеличение доли общеобразовательных организаций, спортивные залы которых отвечают современным требованиям</w:t>
            </w:r>
            <w:r>
              <w:rPr>
                <w:rFonts w:ascii="Times New Roman" w:hAnsi="Times New Roman" w:cs="Times New Roman"/>
                <w:sz w:val="28"/>
                <w:szCs w:val="28"/>
              </w:rPr>
              <w:t>;</w:t>
            </w:r>
          </w:p>
          <w:p w:rsidR="00102130" w:rsidRDefault="00102130" w:rsidP="00AE2748">
            <w:pPr>
              <w:pStyle w:val="ConsPlusCell"/>
              <w:numPr>
                <w:ilvl w:val="0"/>
                <w:numId w:val="18"/>
              </w:numPr>
              <w:snapToGrid w:val="0"/>
              <w:jc w:val="both"/>
              <w:rPr>
                <w:rFonts w:ascii="Times New Roman" w:hAnsi="Times New Roman" w:cs="Times New Roman"/>
                <w:sz w:val="28"/>
                <w:szCs w:val="28"/>
              </w:rPr>
            </w:pPr>
            <w:r w:rsidRPr="003F41C1">
              <w:rPr>
                <w:rFonts w:ascii="Times New Roman" w:hAnsi="Times New Roman" w:cs="Times New Roman"/>
                <w:sz w:val="28"/>
                <w:szCs w:val="28"/>
              </w:rPr>
              <w:t>Увеличение доли детей в возрасте от 1,5 до 3 лет, охваченных услугами дошкольного образования</w:t>
            </w:r>
            <w:r>
              <w:rPr>
                <w:rFonts w:ascii="Times New Roman" w:hAnsi="Times New Roman" w:cs="Times New Roman"/>
                <w:sz w:val="28"/>
                <w:szCs w:val="28"/>
              </w:rPr>
              <w:t>;</w:t>
            </w:r>
          </w:p>
          <w:p w:rsidR="00102130" w:rsidRPr="00C07A2D" w:rsidRDefault="00102130" w:rsidP="00AE2748">
            <w:pPr>
              <w:pStyle w:val="ConsPlusCell"/>
              <w:numPr>
                <w:ilvl w:val="0"/>
                <w:numId w:val="18"/>
              </w:numPr>
              <w:snapToGrid w:val="0"/>
              <w:jc w:val="both"/>
              <w:rPr>
                <w:rFonts w:ascii="Times New Roman" w:hAnsi="Times New Roman" w:cs="Times New Roman"/>
                <w:sz w:val="28"/>
                <w:szCs w:val="28"/>
              </w:rPr>
            </w:pPr>
            <w:r w:rsidRPr="00C07A2D">
              <w:rPr>
                <w:rFonts w:ascii="Times New Roman" w:hAnsi="Times New Roman" w:cs="Times New Roman"/>
                <w:sz w:val="28"/>
                <w:szCs w:val="28"/>
              </w:rPr>
              <w:t xml:space="preserve">Сокращение доли дошкольных образовательных организаций, нуждающихся в проведении капитального ремонта; </w:t>
            </w:r>
          </w:p>
          <w:p w:rsidR="00102130" w:rsidRDefault="00102130" w:rsidP="00AE2748">
            <w:pPr>
              <w:pStyle w:val="ConsPlusCell"/>
              <w:numPr>
                <w:ilvl w:val="0"/>
                <w:numId w:val="18"/>
              </w:numPr>
              <w:snapToGrid w:val="0"/>
              <w:jc w:val="both"/>
              <w:rPr>
                <w:rFonts w:ascii="Times New Roman" w:hAnsi="Times New Roman" w:cs="Times New Roman"/>
                <w:sz w:val="28"/>
                <w:szCs w:val="28"/>
              </w:rPr>
            </w:pPr>
            <w:r w:rsidRPr="00046209">
              <w:rPr>
                <w:rFonts w:ascii="Times New Roman" w:hAnsi="Times New Roman" w:cs="Times New Roman"/>
                <w:sz w:val="28"/>
                <w:szCs w:val="28"/>
              </w:rPr>
              <w:t>Повышение престижа профессии «учитель»</w:t>
            </w:r>
          </w:p>
          <w:p w:rsidR="00102130" w:rsidRDefault="00102130" w:rsidP="00AE2748">
            <w:pPr>
              <w:pStyle w:val="ConsPlusCell"/>
              <w:numPr>
                <w:ilvl w:val="0"/>
                <w:numId w:val="18"/>
              </w:numPr>
              <w:snapToGrid w:val="0"/>
              <w:jc w:val="both"/>
              <w:rPr>
                <w:rFonts w:ascii="Times New Roman" w:hAnsi="Times New Roman" w:cs="Times New Roman"/>
                <w:sz w:val="28"/>
                <w:szCs w:val="28"/>
              </w:rPr>
            </w:pPr>
            <w:r w:rsidRPr="00046209">
              <w:rPr>
                <w:rFonts w:ascii="Times New Roman" w:hAnsi="Times New Roman" w:cs="Times New Roman"/>
                <w:sz w:val="28"/>
                <w:szCs w:val="28"/>
              </w:rPr>
              <w:t xml:space="preserve"> 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 будет доведено до 75%;</w:t>
            </w:r>
          </w:p>
          <w:p w:rsidR="00102130" w:rsidRDefault="00102130" w:rsidP="00AE2748">
            <w:pPr>
              <w:pStyle w:val="ConsPlusCell"/>
              <w:numPr>
                <w:ilvl w:val="0"/>
                <w:numId w:val="18"/>
              </w:numPr>
              <w:snapToGrid w:val="0"/>
              <w:jc w:val="both"/>
              <w:rPr>
                <w:rFonts w:ascii="Times New Roman" w:hAnsi="Times New Roman" w:cs="Times New Roman"/>
                <w:sz w:val="28"/>
                <w:szCs w:val="28"/>
              </w:rPr>
            </w:pPr>
            <w:r w:rsidRPr="00046209">
              <w:rPr>
                <w:rFonts w:ascii="Times New Roman" w:hAnsi="Times New Roman" w:cs="Times New Roman"/>
                <w:sz w:val="28"/>
                <w:szCs w:val="28"/>
              </w:rPr>
              <w:t xml:space="preserve"> 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 осваивающих образовательные программы дошкольного образования, и численности детей в возрасте от 3 до 7 лет, состоящих на учете для предоставления места в дошкольном образовательном учреждении составит 100%;</w:t>
            </w:r>
          </w:p>
          <w:p w:rsidR="00102130" w:rsidRPr="003F41C1" w:rsidRDefault="00102130" w:rsidP="00AE2748">
            <w:pPr>
              <w:pStyle w:val="ConsPlusCell"/>
              <w:numPr>
                <w:ilvl w:val="0"/>
                <w:numId w:val="18"/>
              </w:numPr>
              <w:snapToGrid w:val="0"/>
              <w:jc w:val="both"/>
              <w:rPr>
                <w:rFonts w:ascii="Times New Roman" w:hAnsi="Times New Roman" w:cs="Times New Roman"/>
                <w:sz w:val="28"/>
                <w:szCs w:val="28"/>
              </w:rPr>
            </w:pPr>
            <w:r w:rsidRPr="0047727E">
              <w:rPr>
                <w:rFonts w:ascii="Times New Roman" w:hAnsi="Times New Roman" w:cs="Times New Roman"/>
                <w:sz w:val="28"/>
                <w:szCs w:val="28"/>
              </w:rPr>
              <w:t>дол</w:t>
            </w:r>
            <w:r>
              <w:rPr>
                <w:rFonts w:ascii="Times New Roman" w:hAnsi="Times New Roman" w:cs="Times New Roman"/>
                <w:sz w:val="28"/>
                <w:szCs w:val="28"/>
              </w:rPr>
              <w:t>я</w:t>
            </w:r>
            <w:r w:rsidRPr="0047727E">
              <w:rPr>
                <w:rFonts w:ascii="Times New Roman" w:hAnsi="Times New Roman" w:cs="Times New Roman"/>
                <w:sz w:val="28"/>
                <w:szCs w:val="28"/>
              </w:rPr>
              <w:t xml:space="preserve">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r>
              <w:rPr>
                <w:rFonts w:ascii="Times New Roman" w:hAnsi="Times New Roman" w:cs="Times New Roman"/>
                <w:sz w:val="28"/>
                <w:szCs w:val="28"/>
              </w:rPr>
              <w:t xml:space="preserve"> будет повышена </w:t>
            </w:r>
            <w:r w:rsidRPr="005E5300">
              <w:rPr>
                <w:rFonts w:ascii="Times New Roman" w:hAnsi="Times New Roman" w:cs="Times New Roman"/>
                <w:sz w:val="28"/>
                <w:szCs w:val="28"/>
              </w:rPr>
              <w:t>до 100 процентов к 2016 году</w:t>
            </w:r>
          </w:p>
        </w:tc>
      </w:tr>
    </w:tbl>
    <w:p w:rsidR="00102130" w:rsidRPr="00B82413" w:rsidRDefault="00102130" w:rsidP="00CB527B">
      <w:pPr>
        <w:pStyle w:val="BodyText"/>
        <w:shd w:val="clear" w:color="auto" w:fill="auto"/>
        <w:ind w:firstLine="360"/>
        <w:rPr>
          <w:rStyle w:val="14pt"/>
          <w:color w:val="000000"/>
        </w:rPr>
      </w:pPr>
    </w:p>
    <w:p w:rsidR="00102130" w:rsidRDefault="00102130" w:rsidP="00CB527B">
      <w:pPr>
        <w:pStyle w:val="11"/>
        <w:keepNext/>
        <w:keepLines/>
        <w:shd w:val="clear" w:color="auto" w:fill="auto"/>
        <w:spacing w:line="326" w:lineRule="exact"/>
        <w:ind w:right="-186" w:firstLine="708"/>
        <w:outlineLvl w:val="9"/>
        <w:rPr>
          <w:rStyle w:val="114pt"/>
          <w:b/>
          <w:color w:val="000000"/>
        </w:rPr>
      </w:pPr>
      <w:bookmarkStart w:id="0" w:name="bookmark15"/>
      <w:r>
        <w:rPr>
          <w:rStyle w:val="114pt"/>
          <w:b/>
          <w:color w:val="000000"/>
        </w:rPr>
        <w:t>1.</w:t>
      </w:r>
      <w:r w:rsidRPr="007473A1">
        <w:rPr>
          <w:rStyle w:val="114pt"/>
          <w:b/>
          <w:color w:val="000000"/>
        </w:rPr>
        <w:t xml:space="preserve"> Характеристика сферы реализации</w:t>
      </w:r>
    </w:p>
    <w:p w:rsidR="00102130" w:rsidRPr="007473A1" w:rsidRDefault="00102130" w:rsidP="00CB527B">
      <w:pPr>
        <w:pStyle w:val="11"/>
        <w:keepNext/>
        <w:keepLines/>
        <w:shd w:val="clear" w:color="auto" w:fill="auto"/>
        <w:spacing w:line="326" w:lineRule="exact"/>
        <w:ind w:right="-186" w:firstLine="708"/>
        <w:outlineLvl w:val="9"/>
        <w:rPr>
          <w:b/>
        </w:rPr>
      </w:pPr>
      <w:r w:rsidRPr="007473A1">
        <w:rPr>
          <w:rStyle w:val="114pt"/>
          <w:b/>
          <w:color w:val="000000"/>
        </w:rPr>
        <w:t>подпрограммы 1 «Развитие дошкольного, общего образования и дополнительного образования детей»,</w:t>
      </w:r>
      <w:r>
        <w:rPr>
          <w:rStyle w:val="114pt"/>
          <w:b/>
          <w:color w:val="000000"/>
        </w:rPr>
        <w:t xml:space="preserve"> </w:t>
      </w:r>
      <w:r w:rsidRPr="007473A1">
        <w:rPr>
          <w:rStyle w:val="114pt"/>
          <w:b/>
          <w:color w:val="000000"/>
        </w:rPr>
        <w:t>описание основных проблем в указанной сфере и прогноз ее развития</w:t>
      </w:r>
      <w:bookmarkEnd w:id="0"/>
      <w:r w:rsidRPr="007473A1">
        <w:rPr>
          <w:rStyle w:val="114pt"/>
          <w:b/>
          <w:color w:val="000000"/>
        </w:rPr>
        <w:t>.</w:t>
      </w:r>
    </w:p>
    <w:p w:rsidR="00102130" w:rsidRPr="007473A1" w:rsidRDefault="00102130" w:rsidP="00CB527B">
      <w:pPr>
        <w:pStyle w:val="BodyText"/>
        <w:shd w:val="clear" w:color="auto" w:fill="auto"/>
        <w:ind w:right="-186" w:firstLine="708"/>
        <w:jc w:val="both"/>
        <w:rPr>
          <w:rStyle w:val="14pt"/>
          <w:b/>
          <w:color w:val="000000"/>
        </w:rPr>
      </w:pPr>
    </w:p>
    <w:p w:rsidR="00102130" w:rsidRPr="00364B8F" w:rsidRDefault="00102130" w:rsidP="003B1196">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В Собинском районе  на  начало 2018/2019 учебного   года действуют:</w:t>
      </w:r>
    </w:p>
    <w:p w:rsidR="00102130" w:rsidRDefault="00102130" w:rsidP="003B1196">
      <w:pPr>
        <w:ind w:firstLine="709"/>
        <w:jc w:val="both"/>
        <w:rPr>
          <w:rStyle w:val="5"/>
          <w:rFonts w:ascii="Times New Roman" w:hAnsi="Times New Roman"/>
          <w:b w:val="0"/>
          <w:bCs w:val="0"/>
          <w:sz w:val="28"/>
          <w:szCs w:val="28"/>
        </w:rPr>
      </w:pPr>
      <w:r w:rsidRPr="00364B8F">
        <w:rPr>
          <w:rStyle w:val="5"/>
          <w:rFonts w:ascii="Times New Roman" w:hAnsi="Times New Roman"/>
          <w:b w:val="0"/>
          <w:bCs w:val="0"/>
          <w:sz w:val="28"/>
          <w:szCs w:val="28"/>
        </w:rPr>
        <w:t>- 29 дошкольных образовательных организации;</w:t>
      </w:r>
    </w:p>
    <w:p w:rsidR="00102130" w:rsidRPr="00364B8F" w:rsidRDefault="00102130" w:rsidP="003B1196">
      <w:pPr>
        <w:ind w:firstLine="709"/>
        <w:jc w:val="both"/>
        <w:rPr>
          <w:rFonts w:ascii="Times New Roman" w:hAnsi="Times New Roman" w:cs="Times New Roman"/>
          <w:sz w:val="28"/>
          <w:szCs w:val="28"/>
          <w:highlight w:val="yellow"/>
        </w:rPr>
      </w:pPr>
      <w:r>
        <w:rPr>
          <w:rStyle w:val="5"/>
          <w:rFonts w:ascii="Times New Roman" w:hAnsi="Times New Roman"/>
          <w:b w:val="0"/>
          <w:bCs w:val="0"/>
          <w:sz w:val="28"/>
          <w:szCs w:val="28"/>
        </w:rPr>
        <w:t xml:space="preserve">- </w:t>
      </w:r>
      <w:r w:rsidRPr="00364B8F">
        <w:rPr>
          <w:rStyle w:val="5"/>
          <w:rFonts w:ascii="Times New Roman" w:hAnsi="Times New Roman"/>
          <w:b w:val="0"/>
          <w:bCs w:val="0"/>
          <w:sz w:val="28"/>
          <w:szCs w:val="28"/>
        </w:rPr>
        <w:t>18 общеобразовательных организаций, в том числе 3 – с дошкольными группами;</w:t>
      </w:r>
    </w:p>
    <w:p w:rsidR="00102130" w:rsidRPr="00364B8F" w:rsidRDefault="00102130" w:rsidP="003B1196">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- 2 организации дополнительного образования детей сферы образования.</w:t>
      </w:r>
    </w:p>
    <w:p w:rsidR="00102130" w:rsidRPr="00364B8F" w:rsidRDefault="00102130" w:rsidP="003B1196">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Численность обучающихся и воспитанников составляет:</w:t>
      </w:r>
    </w:p>
    <w:p w:rsidR="00102130" w:rsidRPr="003141D0" w:rsidRDefault="00102130" w:rsidP="003B1196">
      <w:pPr>
        <w:ind w:firstLine="709"/>
        <w:jc w:val="both"/>
        <w:rPr>
          <w:rFonts w:ascii="Times New Roman" w:hAnsi="Times New Roman" w:cs="Times New Roman"/>
          <w:sz w:val="28"/>
          <w:szCs w:val="28"/>
        </w:rPr>
      </w:pPr>
      <w:r w:rsidRPr="003141D0">
        <w:rPr>
          <w:rStyle w:val="5"/>
          <w:rFonts w:ascii="Times New Roman" w:hAnsi="Times New Roman"/>
          <w:b w:val="0"/>
          <w:bCs w:val="0"/>
          <w:sz w:val="28"/>
          <w:szCs w:val="28"/>
        </w:rPr>
        <w:t>- в дошкольных организациях - 3160 человек;</w:t>
      </w:r>
    </w:p>
    <w:p w:rsidR="00102130" w:rsidRPr="003141D0" w:rsidRDefault="00102130" w:rsidP="003B1196">
      <w:pPr>
        <w:ind w:firstLine="709"/>
        <w:jc w:val="both"/>
        <w:rPr>
          <w:rFonts w:ascii="Times New Roman" w:hAnsi="Times New Roman" w:cs="Times New Roman"/>
          <w:sz w:val="28"/>
          <w:szCs w:val="28"/>
        </w:rPr>
      </w:pPr>
      <w:r w:rsidRPr="003141D0">
        <w:rPr>
          <w:rStyle w:val="5"/>
          <w:rFonts w:ascii="Times New Roman" w:hAnsi="Times New Roman"/>
          <w:b w:val="0"/>
          <w:bCs w:val="0"/>
          <w:sz w:val="28"/>
          <w:szCs w:val="28"/>
        </w:rPr>
        <w:t>- в муниципальных общеобразовательных организациях -  5818 человек, из них 12 человек обучаются в заочной форме получения образования;</w:t>
      </w:r>
    </w:p>
    <w:p w:rsidR="00102130" w:rsidRPr="003141D0" w:rsidRDefault="00102130" w:rsidP="003B1196">
      <w:pPr>
        <w:ind w:firstLine="709"/>
        <w:jc w:val="both"/>
        <w:rPr>
          <w:rFonts w:ascii="Times New Roman" w:hAnsi="Times New Roman" w:cs="Times New Roman"/>
          <w:sz w:val="28"/>
          <w:szCs w:val="28"/>
        </w:rPr>
      </w:pPr>
      <w:r w:rsidRPr="003141D0">
        <w:rPr>
          <w:rStyle w:val="5"/>
          <w:rFonts w:ascii="Times New Roman" w:hAnsi="Times New Roman"/>
          <w:b w:val="0"/>
          <w:bCs w:val="0"/>
          <w:sz w:val="28"/>
          <w:szCs w:val="28"/>
        </w:rPr>
        <w:t xml:space="preserve">- в организациях дополнительного образования детей - </w:t>
      </w:r>
      <w:r>
        <w:rPr>
          <w:rStyle w:val="5"/>
          <w:rFonts w:ascii="Times New Roman" w:hAnsi="Times New Roman"/>
          <w:b w:val="0"/>
          <w:bCs w:val="0"/>
          <w:sz w:val="28"/>
          <w:szCs w:val="28"/>
        </w:rPr>
        <w:t>1828</w:t>
      </w:r>
      <w:r w:rsidRPr="003141D0">
        <w:rPr>
          <w:rStyle w:val="5"/>
          <w:rFonts w:ascii="Times New Roman" w:hAnsi="Times New Roman"/>
          <w:b w:val="0"/>
          <w:bCs w:val="0"/>
          <w:sz w:val="28"/>
          <w:szCs w:val="28"/>
        </w:rPr>
        <w:t xml:space="preserve"> человек.</w:t>
      </w:r>
    </w:p>
    <w:p w:rsidR="00102130" w:rsidRPr="00364B8F" w:rsidRDefault="00102130" w:rsidP="003B1196">
      <w:pPr>
        <w:ind w:firstLine="709"/>
        <w:jc w:val="both"/>
        <w:rPr>
          <w:rFonts w:ascii="Times New Roman" w:hAnsi="Times New Roman" w:cs="Times New Roman"/>
          <w:sz w:val="28"/>
          <w:szCs w:val="28"/>
          <w:highlight w:val="yellow"/>
        </w:rPr>
      </w:pPr>
      <w:r w:rsidRPr="003141D0">
        <w:rPr>
          <w:rStyle w:val="5"/>
          <w:rFonts w:ascii="Times New Roman" w:hAnsi="Times New Roman"/>
          <w:b w:val="0"/>
          <w:bCs w:val="0"/>
          <w:sz w:val="28"/>
          <w:szCs w:val="28"/>
        </w:rPr>
        <w:t>Важнейшим приоритетом образовательной политики в системе</w:t>
      </w:r>
      <w:r w:rsidRPr="00364B8F">
        <w:rPr>
          <w:rStyle w:val="5"/>
          <w:rFonts w:ascii="Times New Roman" w:hAnsi="Times New Roman"/>
          <w:b w:val="0"/>
          <w:bCs w:val="0"/>
          <w:sz w:val="28"/>
          <w:szCs w:val="28"/>
        </w:rPr>
        <w:t xml:space="preserve"> образования Собинского района  остается реализация комплексных мер по обеспечению государственных гарантий доступности дошкольного образования.</w:t>
      </w:r>
    </w:p>
    <w:p w:rsidR="00102130" w:rsidRPr="00364B8F" w:rsidRDefault="00102130" w:rsidP="003B1196">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В районе с 2009 года реализовывались муниципальные программы по развитию сети дошкольных образовательных учреждений, предусматривающие полное удовлетворение потребности граждан в дошкольных образовательных услугах.</w:t>
      </w:r>
    </w:p>
    <w:p w:rsidR="00102130" w:rsidRPr="00364B8F" w:rsidRDefault="00102130" w:rsidP="003B1196">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В 2012 году в МБДОУ дополнительно создано 100  мест, в т. ч. за счет открытия новых групп – 70 мест.  В 2013 году проведена реконструкция МБДОУ №2 «Теремок» г. Собинки на 75 мест.</w:t>
      </w:r>
    </w:p>
    <w:p w:rsidR="00102130" w:rsidRPr="00364B8F" w:rsidRDefault="00102130" w:rsidP="003B1196">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Благодаря принятым мерам всем детям в возрасте от 3 до 7 лет предоставлены места в дошкольных образовательных учреждениях.</w:t>
      </w:r>
    </w:p>
    <w:p w:rsidR="00102130" w:rsidRPr="00473571" w:rsidRDefault="00102130" w:rsidP="003B1196">
      <w:pPr>
        <w:ind w:firstLine="709"/>
        <w:jc w:val="both"/>
        <w:rPr>
          <w:rFonts w:ascii="Times New Roman" w:hAnsi="Times New Roman" w:cs="Times New Roman"/>
          <w:sz w:val="28"/>
          <w:szCs w:val="28"/>
        </w:rPr>
      </w:pPr>
      <w:r w:rsidRPr="00473571">
        <w:rPr>
          <w:rStyle w:val="5"/>
          <w:rFonts w:ascii="Times New Roman" w:hAnsi="Times New Roman"/>
          <w:b w:val="0"/>
          <w:bCs w:val="0"/>
          <w:sz w:val="28"/>
          <w:szCs w:val="28"/>
        </w:rPr>
        <w:t>В целом удовлетворение потребности граждан в дошкольных образовательных услугах составляет 94,8% (обл. - 94%,  РФ-74,1%), охват детей в возрасте от</w:t>
      </w:r>
      <w:r w:rsidRPr="00473571">
        <w:rPr>
          <w:rStyle w:val="5"/>
          <w:rFonts w:ascii="Times New Roman" w:hAnsi="Times New Roman"/>
          <w:b w:val="0"/>
          <w:bCs w:val="0"/>
          <w:sz w:val="28"/>
          <w:szCs w:val="28"/>
        </w:rPr>
        <w:tab/>
        <w:t>1 года до 7 лет составляет 78% (обл. - 76%. РФ - 62,1%).</w:t>
      </w:r>
    </w:p>
    <w:p w:rsidR="00102130" w:rsidRDefault="00102130" w:rsidP="00CB527B">
      <w:pPr>
        <w:pStyle w:val="BodyText"/>
        <w:shd w:val="clear" w:color="auto" w:fill="auto"/>
        <w:ind w:right="-186" w:firstLine="540"/>
        <w:jc w:val="both"/>
        <w:rPr>
          <w:rStyle w:val="14pt"/>
          <w:color w:val="000000"/>
        </w:rPr>
      </w:pPr>
      <w:r w:rsidRPr="00057E77">
        <w:rPr>
          <w:rStyle w:val="14pt"/>
          <w:color w:val="000000"/>
        </w:rPr>
        <w:t>Наиболее острой проблемой остается ликвидация очередности на зачисление детей в возрасте от 1 года до 3-х лет в дошкольные образовательные организации.</w:t>
      </w:r>
    </w:p>
    <w:p w:rsidR="00102130" w:rsidRPr="00364B8F" w:rsidRDefault="00102130" w:rsidP="00D418E3">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 xml:space="preserve">В образовательных учреждениях, реализующих основную общеобразовательную программу дошкольного образования, работает 253 чел. педагогических работников.  115 педагогических работников  ДОУ (45,5%) имеет среднее педагогическое  образование, 136 педагогических работников (53,8%)-  высшее педагогическое образование, 2 работника  имеют общее среднее образование. </w:t>
      </w:r>
    </w:p>
    <w:p w:rsidR="00102130" w:rsidRPr="00364B8F" w:rsidRDefault="00102130" w:rsidP="00D418E3">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Отмечается частая смена педагогических работников ДОУ.</w:t>
      </w:r>
    </w:p>
    <w:p w:rsidR="00102130" w:rsidRPr="00F94BD6" w:rsidRDefault="00102130" w:rsidP="00D418E3">
      <w:pPr>
        <w:ind w:firstLine="709"/>
        <w:jc w:val="both"/>
        <w:rPr>
          <w:rFonts w:ascii="Times New Roman" w:hAnsi="Times New Roman" w:cs="Times New Roman"/>
          <w:sz w:val="28"/>
          <w:szCs w:val="28"/>
        </w:rPr>
      </w:pPr>
      <w:r w:rsidRPr="00F94BD6">
        <w:rPr>
          <w:rStyle w:val="5"/>
          <w:rFonts w:ascii="Times New Roman" w:hAnsi="Times New Roman"/>
          <w:b w:val="0"/>
          <w:bCs w:val="0"/>
          <w:sz w:val="28"/>
          <w:szCs w:val="28"/>
        </w:rPr>
        <w:t xml:space="preserve">В 2018/2019 учебном году в районе функционирует 18 дневных общеобразовательных учреждений, из них 66,7% расположены в сельской местности. В результате проводимой в районе политики по оптимизации бюджетной сети количество школ с 2008 года сократилось на 25% (2008 </w:t>
      </w:r>
      <w:r w:rsidRPr="00F94BD6">
        <w:rPr>
          <w:rFonts w:ascii="Times New Roman" w:hAnsi="Times New Roman" w:cs="Times New Roman"/>
          <w:sz w:val="28"/>
          <w:szCs w:val="28"/>
        </w:rPr>
        <w:t xml:space="preserve">г. -24 учреждения).  </w:t>
      </w:r>
    </w:p>
    <w:p w:rsidR="00102130" w:rsidRPr="00F94BD6" w:rsidRDefault="00102130" w:rsidP="00D418E3">
      <w:pPr>
        <w:ind w:firstLine="709"/>
        <w:jc w:val="both"/>
        <w:rPr>
          <w:rFonts w:ascii="Times New Roman" w:hAnsi="Times New Roman" w:cs="Times New Roman"/>
          <w:sz w:val="28"/>
          <w:szCs w:val="28"/>
        </w:rPr>
      </w:pPr>
      <w:r w:rsidRPr="00F94BD6">
        <w:rPr>
          <w:rFonts w:ascii="Times New Roman" w:hAnsi="Times New Roman" w:cs="Times New Roman"/>
          <w:sz w:val="28"/>
          <w:szCs w:val="28"/>
        </w:rPr>
        <w:tab/>
        <w:t>Внедряется модель взаимодействия образовательных учреждений  с  базовой  школой,  как оптимальная форма организации образовательного процесса прежде всего в малочисленных школах. Д</w:t>
      </w:r>
      <w:r w:rsidRPr="00F94BD6">
        <w:rPr>
          <w:rFonts w:ascii="Times New Roman" w:hAnsi="Times New Roman" w:cs="Times New Roman"/>
          <w:sz w:val="28"/>
          <w:szCs w:val="28"/>
          <w:lang w:eastAsia="en-US"/>
        </w:rPr>
        <w:t>ля реализации образовательных запросов старшеклассников в условиях профильного обучения организовано сетевое взаимодействие образовательных учреждений.</w:t>
      </w:r>
    </w:p>
    <w:p w:rsidR="00102130" w:rsidRPr="00A33904" w:rsidRDefault="00102130" w:rsidP="00D418E3">
      <w:pPr>
        <w:pStyle w:val="BodyText"/>
        <w:spacing w:line="240" w:lineRule="auto"/>
        <w:ind w:right="-186" w:firstLine="708"/>
        <w:jc w:val="both"/>
        <w:rPr>
          <w:rStyle w:val="14pt"/>
          <w:color w:val="000000"/>
        </w:rPr>
      </w:pPr>
      <w:r w:rsidRPr="00A33904">
        <w:rPr>
          <w:rStyle w:val="14pt"/>
          <w:color w:val="000000"/>
        </w:rPr>
        <w:t>Количество обучающихся  в  школах района стало увеличиваться с 2010 года и в целом по сравнению с 2009/2010 учебным годом  возросло на 1</w:t>
      </w:r>
      <w:r>
        <w:rPr>
          <w:rStyle w:val="14pt"/>
          <w:color w:val="000000"/>
        </w:rPr>
        <w:t>7,4</w:t>
      </w:r>
      <w:r w:rsidRPr="00A33904">
        <w:rPr>
          <w:rStyle w:val="14pt"/>
          <w:color w:val="000000"/>
        </w:rPr>
        <w:t xml:space="preserve"> % (</w:t>
      </w:r>
      <w:r>
        <w:rPr>
          <w:rStyle w:val="14pt"/>
          <w:color w:val="000000"/>
        </w:rPr>
        <w:t xml:space="preserve">2018/2019 уч.г.-5825чел.,2017/2018 уч.г.-5780чел., 2016/2017 уч.г.- 5702чел., 2015/2016 уч.г.- 5524чел., </w:t>
      </w:r>
      <w:r w:rsidRPr="00A33904">
        <w:rPr>
          <w:rStyle w:val="14pt"/>
          <w:color w:val="000000"/>
        </w:rPr>
        <w:t>2014</w:t>
      </w:r>
      <w:r>
        <w:rPr>
          <w:rStyle w:val="14pt"/>
          <w:color w:val="000000"/>
        </w:rPr>
        <w:t>/</w:t>
      </w:r>
      <w:r w:rsidRPr="00A33904">
        <w:rPr>
          <w:rStyle w:val="14pt"/>
          <w:color w:val="000000"/>
        </w:rPr>
        <w:t>2015 уч.г. – 5412 чел.,2013</w:t>
      </w:r>
      <w:r>
        <w:rPr>
          <w:rStyle w:val="14pt"/>
          <w:color w:val="000000"/>
        </w:rPr>
        <w:t>/20</w:t>
      </w:r>
      <w:r w:rsidRPr="00A33904">
        <w:rPr>
          <w:rStyle w:val="14pt"/>
          <w:color w:val="000000"/>
        </w:rPr>
        <w:t>14 уч.г. – 5189 чел., 2012/</w:t>
      </w:r>
      <w:r>
        <w:rPr>
          <w:rStyle w:val="14pt"/>
          <w:color w:val="000000"/>
        </w:rPr>
        <w:t>20</w:t>
      </w:r>
      <w:r w:rsidRPr="00A33904">
        <w:rPr>
          <w:rStyle w:val="14pt"/>
          <w:color w:val="000000"/>
        </w:rPr>
        <w:t>13 уч.г.- 5153 чел.; 2009/</w:t>
      </w:r>
      <w:r>
        <w:rPr>
          <w:rStyle w:val="14pt"/>
          <w:color w:val="000000"/>
        </w:rPr>
        <w:t>20</w:t>
      </w:r>
      <w:r w:rsidRPr="00A33904">
        <w:rPr>
          <w:rStyle w:val="14pt"/>
          <w:color w:val="000000"/>
        </w:rPr>
        <w:t xml:space="preserve">10 уч.г. - 4960 чел.)  Численность учащихся сельских </w:t>
      </w:r>
      <w:r w:rsidRPr="00A33904">
        <w:rPr>
          <w:rStyle w:val="14pt4"/>
          <w:color w:val="000000"/>
        </w:rPr>
        <w:t>шк</w:t>
      </w:r>
      <w:r w:rsidRPr="00A33904">
        <w:rPr>
          <w:rStyle w:val="14pt"/>
          <w:color w:val="000000"/>
        </w:rPr>
        <w:t>ол остается стабильной  и составляет 11</w:t>
      </w:r>
      <w:r>
        <w:rPr>
          <w:rStyle w:val="14pt"/>
          <w:color w:val="000000"/>
        </w:rPr>
        <w:t>19</w:t>
      </w:r>
      <w:r w:rsidRPr="00A33904">
        <w:rPr>
          <w:rStyle w:val="14pt"/>
          <w:color w:val="000000"/>
        </w:rPr>
        <w:t xml:space="preserve"> человек. По сравнению с 2009/2010 учебным годом  численность обучающихся сельских школ  </w:t>
      </w:r>
      <w:r>
        <w:rPr>
          <w:rStyle w:val="14pt"/>
          <w:color w:val="000000"/>
        </w:rPr>
        <w:t xml:space="preserve">сократиласть </w:t>
      </w:r>
      <w:r w:rsidRPr="00A33904">
        <w:rPr>
          <w:rStyle w:val="14pt"/>
          <w:color w:val="000000"/>
        </w:rPr>
        <w:t xml:space="preserve"> на </w:t>
      </w:r>
      <w:r>
        <w:rPr>
          <w:rStyle w:val="14pt"/>
          <w:color w:val="000000"/>
        </w:rPr>
        <w:t>3,2</w:t>
      </w:r>
      <w:r w:rsidRPr="00A33904">
        <w:rPr>
          <w:rStyle w:val="14pt"/>
          <w:color w:val="000000"/>
        </w:rPr>
        <w:t>% (</w:t>
      </w:r>
      <w:r>
        <w:rPr>
          <w:rStyle w:val="14pt"/>
          <w:color w:val="000000"/>
        </w:rPr>
        <w:t>2018/2019 уч.г.- 1119 чел., 2017/2018 уч.г.-1159чел., 2016/2017 уч.г.- 1155чел., 2015/2016 уч.г.- 1138чел</w:t>
      </w:r>
      <w:r w:rsidRPr="00A33904">
        <w:rPr>
          <w:rStyle w:val="14pt"/>
          <w:color w:val="000000"/>
        </w:rPr>
        <w:t xml:space="preserve"> </w:t>
      </w:r>
      <w:r>
        <w:rPr>
          <w:rStyle w:val="14pt"/>
          <w:color w:val="000000"/>
        </w:rPr>
        <w:t xml:space="preserve">, </w:t>
      </w:r>
      <w:r w:rsidRPr="00A33904">
        <w:rPr>
          <w:rStyle w:val="14pt"/>
          <w:color w:val="000000"/>
        </w:rPr>
        <w:t>2014</w:t>
      </w:r>
      <w:r>
        <w:rPr>
          <w:rStyle w:val="14pt"/>
          <w:color w:val="000000"/>
        </w:rPr>
        <w:t>/</w:t>
      </w:r>
      <w:r w:rsidRPr="00A33904">
        <w:rPr>
          <w:rStyle w:val="14pt"/>
          <w:color w:val="000000"/>
        </w:rPr>
        <w:t>2015 уч.г. – 1144 чел.,2013</w:t>
      </w:r>
      <w:r>
        <w:rPr>
          <w:rStyle w:val="14pt"/>
          <w:color w:val="000000"/>
        </w:rPr>
        <w:t>/20</w:t>
      </w:r>
      <w:r w:rsidRPr="00A33904">
        <w:rPr>
          <w:rStyle w:val="14pt"/>
          <w:color w:val="000000"/>
        </w:rPr>
        <w:t>14 уч.г. –1159 чел., 2012/</w:t>
      </w:r>
      <w:r>
        <w:rPr>
          <w:rStyle w:val="14pt"/>
          <w:color w:val="000000"/>
        </w:rPr>
        <w:t>20</w:t>
      </w:r>
      <w:r w:rsidRPr="00A33904">
        <w:rPr>
          <w:rStyle w:val="14pt"/>
          <w:color w:val="000000"/>
        </w:rPr>
        <w:t>13 уч.г.-1147 чел.; 2009/</w:t>
      </w:r>
      <w:r>
        <w:rPr>
          <w:rStyle w:val="14pt"/>
          <w:color w:val="000000"/>
        </w:rPr>
        <w:t>20</w:t>
      </w:r>
      <w:r w:rsidRPr="00A33904">
        <w:rPr>
          <w:rStyle w:val="14pt"/>
          <w:color w:val="000000"/>
        </w:rPr>
        <w:t>10 уч.г. - 1156 чел.).</w:t>
      </w:r>
    </w:p>
    <w:p w:rsidR="00102130" w:rsidRPr="00010FBC" w:rsidRDefault="00102130" w:rsidP="00D418E3">
      <w:pPr>
        <w:ind w:firstLine="709"/>
        <w:jc w:val="both"/>
        <w:rPr>
          <w:rFonts w:ascii="Times New Roman" w:hAnsi="Times New Roman" w:cs="Times New Roman"/>
          <w:sz w:val="28"/>
          <w:szCs w:val="28"/>
        </w:rPr>
      </w:pPr>
      <w:r w:rsidRPr="00010FBC">
        <w:rPr>
          <w:rFonts w:ascii="Times New Roman" w:hAnsi="Times New Roman" w:cs="Times New Roman"/>
          <w:sz w:val="28"/>
          <w:szCs w:val="28"/>
        </w:rPr>
        <w:t>Для обеспечения доступности образовательных услуг, расширения информированности школьников села обеспечивается подвоз школьников 10 школьными автобусами.</w:t>
      </w:r>
    </w:p>
    <w:p w:rsidR="00102130" w:rsidRPr="00E54377" w:rsidRDefault="00102130" w:rsidP="00D418E3">
      <w:pPr>
        <w:pStyle w:val="BodyText"/>
        <w:spacing w:line="240" w:lineRule="auto"/>
        <w:ind w:right="-186" w:firstLine="708"/>
        <w:jc w:val="both"/>
        <w:rPr>
          <w:rFonts w:ascii="Times New Roman" w:hAnsi="Times New Roman" w:cs="Times New Roman"/>
          <w:sz w:val="28"/>
          <w:szCs w:val="28"/>
        </w:rPr>
      </w:pPr>
      <w:r w:rsidRPr="00E54377">
        <w:rPr>
          <w:rFonts w:ascii="Times New Roman" w:hAnsi="Times New Roman" w:cs="Times New Roman"/>
          <w:sz w:val="28"/>
          <w:szCs w:val="28"/>
        </w:rPr>
        <w:t>В районе  688 обучающихся (11,8%)   двух городских школ (МБОУ СОШ №2 г.Лакинска и МБОУ СОШ №4 г.Собинка)  занимаются во вторую смену, из них учащихся 1-4 классов 232 и 101 человек соответственно.</w:t>
      </w:r>
    </w:p>
    <w:p w:rsidR="00102130" w:rsidRPr="00E54377" w:rsidRDefault="00102130" w:rsidP="00D418E3">
      <w:pPr>
        <w:pStyle w:val="ConsPlusNormal"/>
        <w:ind w:firstLine="540"/>
        <w:jc w:val="both"/>
        <w:rPr>
          <w:rFonts w:ascii="Times New Roman" w:hAnsi="Times New Roman"/>
          <w:sz w:val="28"/>
          <w:szCs w:val="28"/>
        </w:rPr>
      </w:pPr>
      <w:r w:rsidRPr="00E54377">
        <w:rPr>
          <w:rFonts w:ascii="Times New Roman" w:hAnsi="Times New Roman"/>
          <w:sz w:val="28"/>
          <w:szCs w:val="28"/>
        </w:rPr>
        <w:t>Образовательный процесс для обучающихся 10 - 11 (12) классов очной формы обучения организован в первую смену.</w:t>
      </w:r>
    </w:p>
    <w:p w:rsidR="00102130" w:rsidRPr="00E54377" w:rsidRDefault="00102130" w:rsidP="00D418E3">
      <w:pPr>
        <w:pStyle w:val="BodyText"/>
        <w:shd w:val="clear" w:color="auto" w:fill="auto"/>
        <w:ind w:firstLine="709"/>
        <w:jc w:val="both"/>
        <w:rPr>
          <w:rFonts w:ascii="Times New Roman" w:hAnsi="Times New Roman" w:cs="Times New Roman"/>
          <w:sz w:val="28"/>
          <w:szCs w:val="28"/>
        </w:rPr>
      </w:pPr>
      <w:r w:rsidRPr="00E54377">
        <w:rPr>
          <w:rFonts w:ascii="Times New Roman" w:hAnsi="Times New Roman" w:cs="Times New Roman"/>
          <w:sz w:val="28"/>
          <w:szCs w:val="28"/>
        </w:rPr>
        <w:t>Одним из направлений модернизации общего образования является оценка его качества. Факторами, сдерживающими развитие муниципальной системы оценки качества образования, являются низкие оценки академической успеваемости обучающихся. Выделяется ряд общеобразовательных учреждений (как городских, так и сельских), выпускники которых показывают низкие результаты обучения  на государственной итоговой аттестации по программам основного и среднего общего образования.</w:t>
      </w:r>
    </w:p>
    <w:p w:rsidR="00102130" w:rsidRDefault="00102130" w:rsidP="00D418E3">
      <w:pPr>
        <w:pStyle w:val="ConsPlusNormal"/>
        <w:ind w:firstLine="709"/>
        <w:jc w:val="both"/>
        <w:rPr>
          <w:rFonts w:ascii="Times New Roman" w:hAnsi="Times New Roman"/>
          <w:sz w:val="28"/>
          <w:szCs w:val="28"/>
        </w:rPr>
      </w:pPr>
      <w:r w:rsidRPr="00E54377">
        <w:rPr>
          <w:rFonts w:ascii="Times New Roman" w:hAnsi="Times New Roman"/>
          <w:sz w:val="28"/>
          <w:szCs w:val="28"/>
        </w:rPr>
        <w:t xml:space="preserve">Инновационная активность образовательных учреждений, направленная на достижение более высокого уровня качества образования учащихся, наличие победителей и лауреатов конкурсов в рамках приоритетного национального проекта "Образование" показывает потенциал руководящих и педагогических работников школ, их способность к решению задач модернизации образования. </w:t>
      </w:r>
    </w:p>
    <w:p w:rsidR="00102130" w:rsidRDefault="00102130" w:rsidP="00715F7A">
      <w:pPr>
        <w:pStyle w:val="ConsPlusNormal"/>
        <w:ind w:right="-186" w:firstLine="539"/>
        <w:jc w:val="both"/>
        <w:rPr>
          <w:rFonts w:ascii="Times New Roman" w:hAnsi="Times New Roman"/>
          <w:sz w:val="28"/>
          <w:szCs w:val="28"/>
        </w:rPr>
      </w:pPr>
      <w:r>
        <w:rPr>
          <w:rFonts w:ascii="Times New Roman" w:hAnsi="Times New Roman"/>
          <w:sz w:val="28"/>
          <w:szCs w:val="28"/>
        </w:rPr>
        <w:t>В двух учреждениях дополнительного образования детей  системы образования занимаются  1878 учащихся по программам дополнительного образования детей всех направлений, что составляет 32,2%  от контингента учащихся школ.</w:t>
      </w:r>
    </w:p>
    <w:p w:rsidR="00102130" w:rsidRDefault="00102130" w:rsidP="00715F7A">
      <w:pPr>
        <w:pStyle w:val="ConsPlusNormal"/>
        <w:ind w:right="-186" w:firstLine="539"/>
        <w:jc w:val="both"/>
        <w:rPr>
          <w:rFonts w:ascii="Times New Roman" w:hAnsi="Times New Roman"/>
          <w:sz w:val="28"/>
          <w:szCs w:val="28"/>
        </w:rPr>
      </w:pPr>
      <w:r>
        <w:rPr>
          <w:rFonts w:ascii="Times New Roman" w:hAnsi="Times New Roman"/>
          <w:sz w:val="28"/>
          <w:szCs w:val="28"/>
        </w:rPr>
        <w:t>Учреждения дополнительного образования нуждаются в серьёзном обновлении материально-технической базы, в  привлечении педагогических работников в систему дополнительного образования.</w:t>
      </w:r>
    </w:p>
    <w:p w:rsidR="00102130" w:rsidRDefault="00102130" w:rsidP="00D418E3">
      <w:pPr>
        <w:ind w:firstLine="709"/>
        <w:jc w:val="both"/>
        <w:rPr>
          <w:rStyle w:val="5"/>
          <w:rFonts w:ascii="Times New Roman" w:hAnsi="Times New Roman"/>
          <w:b w:val="0"/>
          <w:bCs w:val="0"/>
          <w:sz w:val="28"/>
          <w:szCs w:val="28"/>
        </w:rPr>
      </w:pPr>
      <w:r w:rsidRPr="00E54377">
        <w:rPr>
          <w:rStyle w:val="5"/>
          <w:rFonts w:ascii="Times New Roman" w:hAnsi="Times New Roman"/>
          <w:b w:val="0"/>
          <w:bCs w:val="0"/>
          <w:sz w:val="28"/>
          <w:szCs w:val="28"/>
        </w:rPr>
        <w:t>На текущий момент в сфере дошкольного, общего образования и</w:t>
      </w:r>
      <w:r w:rsidRPr="00364B8F">
        <w:rPr>
          <w:rStyle w:val="5"/>
          <w:rFonts w:ascii="Times New Roman" w:hAnsi="Times New Roman"/>
          <w:b w:val="0"/>
          <w:bCs w:val="0"/>
          <w:sz w:val="28"/>
          <w:szCs w:val="28"/>
        </w:rPr>
        <w:t xml:space="preserve"> дополнительного образования детей сохраняются следующие острые проблемы, требующие решения:</w:t>
      </w:r>
    </w:p>
    <w:p w:rsidR="00102130" w:rsidRPr="00AD4606" w:rsidRDefault="00102130" w:rsidP="00AE2748">
      <w:pPr>
        <w:pStyle w:val="ListParagraph"/>
        <w:numPr>
          <w:ilvl w:val="0"/>
          <w:numId w:val="11"/>
        </w:numPr>
        <w:tabs>
          <w:tab w:val="left" w:pos="1076"/>
        </w:tabs>
        <w:ind w:left="0"/>
        <w:jc w:val="both"/>
        <w:rPr>
          <w:rStyle w:val="5"/>
          <w:rFonts w:ascii="Times New Roman" w:hAnsi="Times New Roman"/>
          <w:b w:val="0"/>
          <w:bCs w:val="0"/>
          <w:sz w:val="28"/>
          <w:szCs w:val="28"/>
        </w:rPr>
      </w:pPr>
      <w:r w:rsidRPr="00AD4606">
        <w:rPr>
          <w:rStyle w:val="5"/>
          <w:rFonts w:ascii="Times New Roman" w:hAnsi="Times New Roman"/>
          <w:b w:val="0"/>
          <w:bCs w:val="0"/>
          <w:sz w:val="28"/>
          <w:szCs w:val="28"/>
        </w:rPr>
        <w:t>недостаточный объем предложения услуг для детей по сопровождению раннего развития детей от 0 до 3 лет;</w:t>
      </w:r>
    </w:p>
    <w:p w:rsidR="00102130" w:rsidRPr="00AD4606" w:rsidRDefault="00102130" w:rsidP="00AE2748">
      <w:pPr>
        <w:pStyle w:val="ListParagraph"/>
        <w:numPr>
          <w:ilvl w:val="0"/>
          <w:numId w:val="11"/>
        </w:numPr>
        <w:tabs>
          <w:tab w:val="left" w:pos="1076"/>
          <w:tab w:val="left" w:pos="1230"/>
        </w:tabs>
        <w:ind w:left="0"/>
        <w:jc w:val="both"/>
        <w:rPr>
          <w:rStyle w:val="5"/>
          <w:rFonts w:ascii="Times New Roman" w:hAnsi="Times New Roman"/>
          <w:b w:val="0"/>
          <w:bCs w:val="0"/>
          <w:sz w:val="28"/>
          <w:szCs w:val="28"/>
        </w:rPr>
      </w:pPr>
      <w:r w:rsidRPr="00AD4606">
        <w:rPr>
          <w:rStyle w:val="5"/>
          <w:rFonts w:ascii="Times New Roman" w:hAnsi="Times New Roman"/>
          <w:b w:val="0"/>
          <w:bCs w:val="0"/>
          <w:sz w:val="28"/>
          <w:szCs w:val="28"/>
        </w:rPr>
        <w:t>несоответствие темпов обновления учебно-материальной базы и   перечня  услуг организаций дополнительного образования детей изменяющимся  потребностям  населения;</w:t>
      </w:r>
    </w:p>
    <w:p w:rsidR="00102130" w:rsidRPr="00AD4606" w:rsidRDefault="00102130" w:rsidP="00AE2748">
      <w:pPr>
        <w:pStyle w:val="ListParagraph"/>
        <w:numPr>
          <w:ilvl w:val="0"/>
          <w:numId w:val="11"/>
        </w:numPr>
        <w:tabs>
          <w:tab w:val="left" w:pos="1028"/>
          <w:tab w:val="left" w:pos="1076"/>
          <w:tab w:val="left" w:pos="1230"/>
        </w:tabs>
        <w:ind w:left="0"/>
        <w:jc w:val="both"/>
        <w:rPr>
          <w:rStyle w:val="5"/>
          <w:rFonts w:ascii="Times New Roman" w:hAnsi="Times New Roman"/>
          <w:b w:val="0"/>
          <w:bCs w:val="0"/>
          <w:sz w:val="28"/>
          <w:szCs w:val="28"/>
        </w:rPr>
      </w:pPr>
      <w:r w:rsidRPr="00AD4606">
        <w:rPr>
          <w:rStyle w:val="5"/>
          <w:rFonts w:ascii="Times New Roman" w:hAnsi="Times New Roman"/>
          <w:b w:val="0"/>
          <w:bCs w:val="0"/>
          <w:sz w:val="28"/>
          <w:szCs w:val="28"/>
        </w:rPr>
        <w:t>разрывы в качестве образовательных результатов между общеобразовательными организациями, имеющими недостаточное  материально-техническое оснащение и оборудование, кадровый потенциал,  работающими в разных социокультурных условиях;</w:t>
      </w:r>
    </w:p>
    <w:p w:rsidR="00102130" w:rsidRPr="00AD4606" w:rsidRDefault="00102130" w:rsidP="00AE2748">
      <w:pPr>
        <w:pStyle w:val="ListParagraph"/>
        <w:numPr>
          <w:ilvl w:val="0"/>
          <w:numId w:val="11"/>
        </w:numPr>
        <w:tabs>
          <w:tab w:val="left" w:pos="1028"/>
          <w:tab w:val="left" w:pos="1076"/>
          <w:tab w:val="left" w:pos="1230"/>
        </w:tabs>
        <w:ind w:left="0"/>
        <w:jc w:val="both"/>
        <w:rPr>
          <w:rStyle w:val="5"/>
          <w:rFonts w:ascii="Times New Roman" w:hAnsi="Times New Roman"/>
          <w:b w:val="0"/>
          <w:bCs w:val="0"/>
          <w:sz w:val="28"/>
          <w:szCs w:val="28"/>
        </w:rPr>
      </w:pPr>
      <w:r w:rsidRPr="00AD4606">
        <w:rPr>
          <w:rStyle w:val="5"/>
          <w:rFonts w:ascii="Times New Roman" w:hAnsi="Times New Roman"/>
          <w:b w:val="0"/>
          <w:bCs w:val="0"/>
          <w:sz w:val="28"/>
          <w:szCs w:val="28"/>
        </w:rPr>
        <w:t>низкие темпы обновления состава и компетенций педагогических кадров;</w:t>
      </w:r>
    </w:p>
    <w:p w:rsidR="00102130" w:rsidRPr="00AD4606" w:rsidRDefault="00102130" w:rsidP="00AE2748">
      <w:pPr>
        <w:pStyle w:val="ListParagraph"/>
        <w:numPr>
          <w:ilvl w:val="0"/>
          <w:numId w:val="11"/>
        </w:numPr>
        <w:tabs>
          <w:tab w:val="left" w:pos="1028"/>
          <w:tab w:val="left" w:pos="1076"/>
          <w:tab w:val="left" w:pos="1230"/>
        </w:tabs>
        <w:ind w:left="0"/>
        <w:jc w:val="both"/>
        <w:rPr>
          <w:rStyle w:val="5"/>
          <w:rFonts w:ascii="Times New Roman" w:hAnsi="Times New Roman"/>
          <w:b w:val="0"/>
          <w:bCs w:val="0"/>
          <w:sz w:val="28"/>
          <w:szCs w:val="28"/>
        </w:rPr>
      </w:pPr>
      <w:r w:rsidRPr="00AD4606">
        <w:rPr>
          <w:rStyle w:val="5"/>
          <w:rFonts w:ascii="Times New Roman" w:hAnsi="Times New Roman"/>
          <w:b w:val="0"/>
          <w:bCs w:val="0"/>
          <w:sz w:val="28"/>
          <w:szCs w:val="28"/>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102130" w:rsidRPr="00AD4606" w:rsidRDefault="00102130" w:rsidP="00AE2748">
      <w:pPr>
        <w:pStyle w:val="ListParagraph"/>
        <w:numPr>
          <w:ilvl w:val="0"/>
          <w:numId w:val="11"/>
        </w:numPr>
        <w:tabs>
          <w:tab w:val="left" w:pos="1028"/>
          <w:tab w:val="left" w:pos="1076"/>
          <w:tab w:val="left" w:pos="1230"/>
        </w:tabs>
        <w:ind w:left="0"/>
        <w:jc w:val="both"/>
        <w:rPr>
          <w:rStyle w:val="5"/>
          <w:rFonts w:ascii="Times New Roman" w:hAnsi="Times New Roman"/>
          <w:b w:val="0"/>
          <w:bCs w:val="0"/>
          <w:sz w:val="28"/>
          <w:szCs w:val="28"/>
        </w:rPr>
      </w:pPr>
      <w:r w:rsidRPr="00AD4606">
        <w:rPr>
          <w:rStyle w:val="5"/>
          <w:rFonts w:ascii="Times New Roman" w:hAnsi="Times New Roman"/>
          <w:b w:val="0"/>
          <w:bCs w:val="0"/>
          <w:sz w:val="28"/>
          <w:szCs w:val="28"/>
        </w:rPr>
        <w:t>наличие общеобразовательных организаций, осуществляющих учебный процесс в две смены;</w:t>
      </w:r>
    </w:p>
    <w:p w:rsidR="00102130" w:rsidRPr="00AD4606" w:rsidRDefault="00102130" w:rsidP="00AE2748">
      <w:pPr>
        <w:pStyle w:val="ListParagraph"/>
        <w:numPr>
          <w:ilvl w:val="0"/>
          <w:numId w:val="11"/>
        </w:numPr>
        <w:tabs>
          <w:tab w:val="left" w:pos="1028"/>
          <w:tab w:val="left" w:pos="1076"/>
          <w:tab w:val="left" w:pos="1230"/>
        </w:tabs>
        <w:ind w:left="0"/>
        <w:jc w:val="both"/>
        <w:rPr>
          <w:rStyle w:val="5"/>
          <w:rFonts w:ascii="Times New Roman" w:hAnsi="Times New Roman"/>
          <w:b w:val="0"/>
          <w:bCs w:val="0"/>
          <w:sz w:val="28"/>
          <w:szCs w:val="28"/>
        </w:rPr>
      </w:pPr>
      <w:r w:rsidRPr="00AD4606">
        <w:rPr>
          <w:rStyle w:val="5"/>
          <w:rFonts w:ascii="Times New Roman" w:hAnsi="Times New Roman"/>
          <w:b w:val="0"/>
          <w:bCs w:val="0"/>
          <w:sz w:val="28"/>
          <w:szCs w:val="28"/>
        </w:rPr>
        <w:t>наличие зданий общеобразовательных организаций, требующих капитального ремонта.</w:t>
      </w:r>
    </w:p>
    <w:p w:rsidR="00102130" w:rsidRPr="00364B8F" w:rsidRDefault="00102130" w:rsidP="00D418E3">
      <w:pPr>
        <w:ind w:firstLine="709"/>
        <w:jc w:val="both"/>
        <w:rPr>
          <w:rFonts w:ascii="Times New Roman" w:hAnsi="Times New Roman" w:cs="Times New Roman"/>
          <w:sz w:val="28"/>
          <w:szCs w:val="28"/>
          <w:highlight w:val="yellow"/>
        </w:rPr>
      </w:pPr>
      <w:r w:rsidRPr="00364B8F">
        <w:rPr>
          <w:rStyle w:val="5"/>
          <w:rFonts w:ascii="Times New Roman" w:hAnsi="Times New Roman"/>
          <w:b w:val="0"/>
          <w:bCs w:val="0"/>
          <w:sz w:val="28"/>
          <w:szCs w:val="28"/>
        </w:rPr>
        <w:t>Отсутствие эффективных мер по решению этих проблем может вести к возникновению следующих рисков:</w:t>
      </w:r>
    </w:p>
    <w:p w:rsidR="00102130" w:rsidRPr="00AD4606" w:rsidRDefault="00102130" w:rsidP="00AE2748">
      <w:pPr>
        <w:pStyle w:val="ListParagraph"/>
        <w:numPr>
          <w:ilvl w:val="0"/>
          <w:numId w:val="12"/>
        </w:numPr>
        <w:ind w:left="0"/>
        <w:jc w:val="both"/>
        <w:rPr>
          <w:rFonts w:ascii="Times New Roman" w:hAnsi="Times New Roman" w:cs="Times New Roman"/>
          <w:sz w:val="28"/>
          <w:szCs w:val="28"/>
        </w:rPr>
      </w:pPr>
      <w:r w:rsidRPr="00AD4606">
        <w:rPr>
          <w:rStyle w:val="5"/>
          <w:rFonts w:ascii="Times New Roman" w:hAnsi="Times New Roman"/>
          <w:b w:val="0"/>
          <w:bCs w:val="0"/>
          <w:sz w:val="28"/>
          <w:szCs w:val="28"/>
        </w:rPr>
        <w:t>ограничение доступа к качественным услугам дошкольного, общего образования и дополнительного образования детей в отдельных территориях;</w:t>
      </w:r>
    </w:p>
    <w:p w:rsidR="00102130" w:rsidRPr="00220BBD" w:rsidRDefault="00102130" w:rsidP="00AE2748">
      <w:pPr>
        <w:pStyle w:val="ListParagraph"/>
        <w:numPr>
          <w:ilvl w:val="0"/>
          <w:numId w:val="12"/>
        </w:numPr>
        <w:ind w:left="0"/>
        <w:jc w:val="both"/>
        <w:rPr>
          <w:rFonts w:ascii="Times New Roman" w:hAnsi="Times New Roman" w:cs="Times New Roman"/>
          <w:sz w:val="28"/>
          <w:szCs w:val="28"/>
        </w:rPr>
      </w:pPr>
      <w:r w:rsidRPr="00AD4606">
        <w:rPr>
          <w:rStyle w:val="5"/>
          <w:rFonts w:ascii="Times New Roman" w:hAnsi="Times New Roman"/>
          <w:b w:val="0"/>
          <w:bCs w:val="0"/>
          <w:sz w:val="28"/>
          <w:szCs w:val="28"/>
        </w:rPr>
        <w:t xml:space="preserve">снижение потенциала образования как канала вертикальной </w:t>
      </w:r>
      <w:r w:rsidRPr="00220BBD">
        <w:rPr>
          <w:rStyle w:val="5"/>
          <w:rFonts w:ascii="Times New Roman" w:hAnsi="Times New Roman"/>
          <w:b w:val="0"/>
          <w:bCs w:val="0"/>
          <w:sz w:val="28"/>
          <w:szCs w:val="28"/>
        </w:rPr>
        <w:t>социальной мобильности;</w:t>
      </w:r>
    </w:p>
    <w:p w:rsidR="00102130" w:rsidRPr="00220BBD" w:rsidRDefault="00102130" w:rsidP="00AE2748">
      <w:pPr>
        <w:pStyle w:val="ListParagraph"/>
        <w:numPr>
          <w:ilvl w:val="0"/>
          <w:numId w:val="12"/>
        </w:numPr>
        <w:ind w:left="0"/>
        <w:jc w:val="both"/>
        <w:rPr>
          <w:rFonts w:ascii="Times New Roman" w:hAnsi="Times New Roman" w:cs="Times New Roman"/>
          <w:sz w:val="28"/>
          <w:szCs w:val="28"/>
        </w:rPr>
      </w:pPr>
      <w:r w:rsidRPr="00220BBD">
        <w:rPr>
          <w:rStyle w:val="5"/>
          <w:rFonts w:ascii="Times New Roman" w:hAnsi="Times New Roman"/>
          <w:b w:val="0"/>
          <w:bCs w:val="0"/>
          <w:sz w:val="28"/>
          <w:szCs w:val="28"/>
        </w:rPr>
        <w:t>недостаточное качество подготовки выпускников к освоению стандартов профессионального образования и работе в высокотехнологичной экономике;</w:t>
      </w:r>
    </w:p>
    <w:p w:rsidR="00102130" w:rsidRPr="00220BBD" w:rsidRDefault="00102130" w:rsidP="00AE2748">
      <w:pPr>
        <w:pStyle w:val="ListParagraph"/>
        <w:numPr>
          <w:ilvl w:val="0"/>
          <w:numId w:val="12"/>
        </w:numPr>
        <w:ind w:left="0"/>
        <w:jc w:val="both"/>
        <w:rPr>
          <w:rFonts w:ascii="Times New Roman" w:hAnsi="Times New Roman" w:cs="Times New Roman"/>
          <w:sz w:val="28"/>
          <w:szCs w:val="28"/>
        </w:rPr>
      </w:pPr>
      <w:r w:rsidRPr="00220BBD">
        <w:rPr>
          <w:rStyle w:val="5"/>
          <w:rFonts w:ascii="Times New Roman" w:hAnsi="Times New Roman"/>
          <w:b w:val="0"/>
          <w:bCs w:val="0"/>
          <w:sz w:val="28"/>
          <w:szCs w:val="28"/>
        </w:rPr>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102130" w:rsidRPr="00220BBD" w:rsidRDefault="00102130" w:rsidP="00AE2748">
      <w:pPr>
        <w:pStyle w:val="ListParagraph"/>
        <w:numPr>
          <w:ilvl w:val="0"/>
          <w:numId w:val="12"/>
        </w:numPr>
        <w:ind w:left="0"/>
        <w:jc w:val="both"/>
        <w:rPr>
          <w:rStyle w:val="5"/>
          <w:rFonts w:ascii="Times New Roman" w:hAnsi="Times New Roman"/>
          <w:b w:val="0"/>
          <w:bCs w:val="0"/>
          <w:sz w:val="28"/>
          <w:szCs w:val="28"/>
        </w:rPr>
      </w:pPr>
      <w:r w:rsidRPr="00220BBD">
        <w:rPr>
          <w:rStyle w:val="5"/>
          <w:rFonts w:ascii="Times New Roman" w:hAnsi="Times New Roman"/>
          <w:b w:val="0"/>
          <w:bCs w:val="0"/>
          <w:sz w:val="28"/>
          <w:szCs w:val="28"/>
        </w:rPr>
        <w:t>неудовлетворенность населения качеством образовательных услуг.</w:t>
      </w:r>
    </w:p>
    <w:p w:rsidR="00102130" w:rsidRDefault="00102130" w:rsidP="00CB527B">
      <w:pPr>
        <w:pStyle w:val="BodyText"/>
        <w:shd w:val="clear" w:color="auto" w:fill="auto"/>
        <w:ind w:right="-186" w:firstLine="708"/>
        <w:jc w:val="both"/>
        <w:rPr>
          <w:rStyle w:val="14pt"/>
          <w:color w:val="000000"/>
        </w:rPr>
      </w:pPr>
    </w:p>
    <w:p w:rsidR="00102130" w:rsidRDefault="00102130" w:rsidP="00CB527B">
      <w:pPr>
        <w:pStyle w:val="BodyText"/>
        <w:shd w:val="clear" w:color="auto" w:fill="auto"/>
        <w:ind w:right="-186" w:firstLine="708"/>
        <w:jc w:val="both"/>
        <w:rPr>
          <w:rStyle w:val="14pt"/>
          <w:color w:val="000000"/>
        </w:rPr>
      </w:pPr>
    </w:p>
    <w:p w:rsidR="00102130" w:rsidRDefault="00102130" w:rsidP="00CB527B">
      <w:pPr>
        <w:pStyle w:val="BodyText"/>
        <w:shd w:val="clear" w:color="auto" w:fill="auto"/>
        <w:ind w:right="-186" w:firstLine="708"/>
        <w:rPr>
          <w:rStyle w:val="14pt"/>
          <w:b/>
          <w:color w:val="000000"/>
        </w:rPr>
      </w:pPr>
      <w:r>
        <w:rPr>
          <w:rStyle w:val="14pt"/>
          <w:b/>
          <w:color w:val="000000"/>
        </w:rPr>
        <w:t xml:space="preserve">2. </w:t>
      </w:r>
      <w:r w:rsidRPr="00CE6B1A">
        <w:rPr>
          <w:rStyle w:val="14pt"/>
          <w:b/>
          <w:color w:val="000000"/>
        </w:rPr>
        <w:t xml:space="preserve">Приоритеты </w:t>
      </w:r>
      <w:r>
        <w:rPr>
          <w:rStyle w:val="14pt"/>
          <w:b/>
          <w:color w:val="000000"/>
        </w:rPr>
        <w:t>муниципальной</w:t>
      </w:r>
      <w:r w:rsidRPr="00CE6B1A">
        <w:rPr>
          <w:rStyle w:val="14pt"/>
          <w:b/>
          <w:color w:val="000000"/>
        </w:rPr>
        <w:t xml:space="preserve"> политики в сфере дошкольного, общего образования и дополнительного образования детей, цели, задачи, показатели (индикаторы) и результаты реализации подпрограммы  «Развитие дошкольного, общего образования и дополнительного образования детей»</w:t>
      </w:r>
    </w:p>
    <w:p w:rsidR="00102130" w:rsidRPr="00CE6B1A" w:rsidRDefault="00102130" w:rsidP="00CB527B">
      <w:pPr>
        <w:pStyle w:val="BodyText"/>
        <w:shd w:val="clear" w:color="auto" w:fill="auto"/>
        <w:ind w:right="-186" w:firstLine="708"/>
        <w:rPr>
          <w:b/>
        </w:rPr>
      </w:pPr>
    </w:p>
    <w:p w:rsidR="00102130" w:rsidRDefault="00102130" w:rsidP="00CB527B">
      <w:pPr>
        <w:pStyle w:val="BodyText"/>
        <w:shd w:val="clear" w:color="auto" w:fill="auto"/>
        <w:ind w:right="-186" w:firstLine="540"/>
        <w:jc w:val="both"/>
        <w:rPr>
          <w:rStyle w:val="14pt"/>
          <w:color w:val="000000"/>
        </w:rPr>
      </w:pPr>
      <w:r>
        <w:rPr>
          <w:rStyle w:val="14pt"/>
          <w:color w:val="000000"/>
        </w:rPr>
        <w:t>Основным направлением государственной политики в сфере дошкольного, общего и дополнительного образования детей на период реализации подпрограммы является обеспечение равного доступа потребителей услуги к качественному образованию, обновление содержания и технологий образования (включая процесс социализации) в соответствии с изменившимися потребностями населения и новыми направлениями социально-экономического  и  культурного развития общества.</w:t>
      </w:r>
      <w:r w:rsidRPr="007D30F2">
        <w:rPr>
          <w:rStyle w:val="14pt"/>
          <w:color w:val="000000"/>
        </w:rPr>
        <w:t xml:space="preserve"> </w:t>
      </w:r>
    </w:p>
    <w:p w:rsidR="00102130" w:rsidRPr="007D30F2" w:rsidRDefault="00102130" w:rsidP="00CB527B">
      <w:pPr>
        <w:pStyle w:val="BodyText"/>
        <w:shd w:val="clear" w:color="auto" w:fill="auto"/>
        <w:ind w:right="-186" w:firstLine="540"/>
        <w:jc w:val="both"/>
      </w:pPr>
      <w:r w:rsidRPr="007D30F2">
        <w:rPr>
          <w:rStyle w:val="14pt"/>
          <w:color w:val="000000"/>
        </w:rPr>
        <w:t>Обеспечение равного доступа к дошкольному образованию детям независимо от возраста, состояния здоровья и уровня развития, реализуется в рамках расширения сектора сопровождения раннего развития детей и поддержки семейного воспитания, функционирования коррекционных групп или инклюзивного образования, а также психолого-медико-социального сопровождения образования данной категории детей с ограниченными возможностями здоровья, в том числе детей - инвалидов.</w:t>
      </w:r>
    </w:p>
    <w:p w:rsidR="00102130" w:rsidRPr="007D30F2" w:rsidRDefault="00102130" w:rsidP="00CB527B">
      <w:pPr>
        <w:pStyle w:val="BodyText"/>
        <w:shd w:val="clear" w:color="auto" w:fill="auto"/>
        <w:ind w:right="-186" w:firstLine="540"/>
        <w:jc w:val="both"/>
      </w:pPr>
      <w:r w:rsidRPr="007D30F2">
        <w:rPr>
          <w:rStyle w:val="14pt"/>
          <w:color w:val="000000"/>
        </w:rPr>
        <w:t>Долгосрочная стратегия развития образования области ориентирована на повышение услуг дошкольного образования для семей, воспитывающих детей раннего возраста (от рождения до 3-х лет) на дому, а также на сопровождение раннего развития детей (Центры игровой поддержки детей, группы кратковременного пребывания детей, консультационные центры и др.).</w:t>
      </w:r>
    </w:p>
    <w:p w:rsidR="00102130" w:rsidRPr="00694E2A" w:rsidRDefault="00102130" w:rsidP="00CB527B">
      <w:pPr>
        <w:pStyle w:val="BodyText"/>
        <w:shd w:val="clear" w:color="auto" w:fill="auto"/>
        <w:ind w:right="-186" w:firstLine="540"/>
        <w:jc w:val="both"/>
      </w:pPr>
      <w:r w:rsidRPr="00990C0C">
        <w:rPr>
          <w:rStyle w:val="14pt"/>
          <w:color w:val="000000"/>
        </w:rPr>
        <w:t xml:space="preserve">Приоритетом государственной образовательной политики также является обновление содержания дошкольного образования посредством введения федерального стандарта дошкольного образования. </w:t>
      </w:r>
    </w:p>
    <w:p w:rsidR="00102130" w:rsidRPr="00990C0C" w:rsidRDefault="00102130" w:rsidP="00CB527B">
      <w:pPr>
        <w:pStyle w:val="BodyText"/>
        <w:shd w:val="clear" w:color="auto" w:fill="auto"/>
        <w:ind w:right="-186" w:firstLine="540"/>
        <w:jc w:val="both"/>
      </w:pPr>
      <w:r w:rsidRPr="00990C0C">
        <w:rPr>
          <w:rStyle w:val="14pt"/>
          <w:color w:val="000000"/>
        </w:rPr>
        <w:t>Достижение нового качества дошкольного образования предполагает привлечение в систему дошкольного образования новых педагогических кадров.</w:t>
      </w:r>
    </w:p>
    <w:p w:rsidR="00102130" w:rsidRDefault="00102130" w:rsidP="00CB527B">
      <w:pPr>
        <w:pStyle w:val="BodyText"/>
        <w:shd w:val="clear" w:color="auto" w:fill="auto"/>
        <w:ind w:right="-186" w:firstLine="708"/>
        <w:jc w:val="both"/>
      </w:pPr>
      <w:r>
        <w:rPr>
          <w:rStyle w:val="14pt"/>
          <w:color w:val="000000"/>
        </w:rPr>
        <w:t>В общем образовании приоритетом первого этапа реализации Программы является завершение модернизации инфраструктуры, направленной на обеспечение во всех школах района современных условий обучения. Данная задача должна быть решена как за счет мероприятий по ремонту, реконструкции и строительству зданий, закупке современного оборудования, так и путем реализации муниципальной программы формирования эффективной территориальной сети образования и социализации, предусматривающей кооперацию и интеграцию организаций различной ведомственной принадлежности, развитие системы дистанционного обучения.</w:t>
      </w:r>
    </w:p>
    <w:p w:rsidR="00102130" w:rsidRDefault="00102130" w:rsidP="00CB527B">
      <w:pPr>
        <w:pStyle w:val="BodyText"/>
        <w:shd w:val="clear" w:color="auto" w:fill="auto"/>
        <w:ind w:right="-186" w:firstLine="708"/>
        <w:jc w:val="both"/>
      </w:pPr>
      <w:r>
        <w:rPr>
          <w:rStyle w:val="14pt"/>
          <w:color w:val="000000"/>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и управления (электронный документооборот).</w:t>
      </w:r>
    </w:p>
    <w:p w:rsidR="00102130" w:rsidRPr="002B73D8" w:rsidRDefault="00102130" w:rsidP="00CB527B">
      <w:pPr>
        <w:pStyle w:val="BodyText"/>
        <w:shd w:val="clear" w:color="auto" w:fill="auto"/>
        <w:ind w:right="-186" w:firstLine="708"/>
        <w:jc w:val="both"/>
      </w:pPr>
      <w:r>
        <w:rPr>
          <w:rStyle w:val="14pt"/>
          <w:color w:val="000000"/>
        </w:rPr>
        <w:t xml:space="preserve">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w:t>
      </w:r>
      <w:r w:rsidRPr="002B73D8">
        <w:rPr>
          <w:rStyle w:val="14pt"/>
          <w:color w:val="000000"/>
        </w:rPr>
        <w:t>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102130" w:rsidRDefault="00102130" w:rsidP="00CB527B">
      <w:pPr>
        <w:pStyle w:val="BodyText"/>
        <w:shd w:val="clear" w:color="auto" w:fill="auto"/>
        <w:ind w:right="-186" w:firstLine="708"/>
        <w:jc w:val="both"/>
      </w:pPr>
      <w:r>
        <w:rPr>
          <w:rStyle w:val="14pt"/>
          <w:color w:val="000000"/>
        </w:rPr>
        <w:t>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w:t>
      </w:r>
    </w:p>
    <w:p w:rsidR="00102130" w:rsidRDefault="00102130" w:rsidP="00CB527B">
      <w:pPr>
        <w:pStyle w:val="BodyText"/>
        <w:shd w:val="clear" w:color="auto" w:fill="auto"/>
        <w:ind w:right="-186" w:firstLine="708"/>
        <w:jc w:val="both"/>
      </w:pPr>
      <w:r>
        <w:rPr>
          <w:rStyle w:val="14pt"/>
          <w:color w:val="000000"/>
        </w:rPr>
        <w:t>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федеральных государственных образовательных стандартов общего образования, задающего принципиально новые требования к образовательным результатам. 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w:t>
      </w:r>
    </w:p>
    <w:p w:rsidR="00102130" w:rsidRPr="00990C0C" w:rsidRDefault="00102130" w:rsidP="00CB527B">
      <w:pPr>
        <w:pStyle w:val="BodyText"/>
        <w:shd w:val="clear" w:color="auto" w:fill="auto"/>
        <w:ind w:right="-186" w:firstLine="708"/>
        <w:jc w:val="both"/>
      </w:pPr>
      <w:r w:rsidRPr="00990C0C">
        <w:rPr>
          <w:rStyle w:val="14pt"/>
          <w:color w:val="000000"/>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w:t>
      </w:r>
    </w:p>
    <w:p w:rsidR="00102130" w:rsidRPr="00990C0C" w:rsidRDefault="00102130" w:rsidP="00CB527B">
      <w:pPr>
        <w:pStyle w:val="BodyText"/>
        <w:shd w:val="clear" w:color="auto" w:fill="auto"/>
        <w:ind w:right="-186" w:firstLine="708"/>
        <w:jc w:val="both"/>
      </w:pPr>
      <w:r w:rsidRPr="00990C0C">
        <w:rPr>
          <w:rStyle w:val="14pt"/>
          <w:color w:val="000000"/>
        </w:rPr>
        <w:t>В государственной политике в сф</w:t>
      </w:r>
      <w:r>
        <w:rPr>
          <w:rStyle w:val="14pt"/>
          <w:color w:val="000000"/>
        </w:rPr>
        <w:t>ере общего</w:t>
      </w:r>
      <w:r w:rsidRPr="00990C0C">
        <w:rPr>
          <w:rStyle w:val="14pt"/>
          <w:color w:val="000000"/>
        </w:rPr>
        <w:t xml:space="preserve"> и доп</w:t>
      </w:r>
      <w:r>
        <w:rPr>
          <w:rStyle w:val="14pt"/>
          <w:color w:val="000000"/>
        </w:rPr>
        <w:t xml:space="preserve">олнительного образования детей </w:t>
      </w:r>
      <w:r w:rsidRPr="00990C0C">
        <w:rPr>
          <w:rStyle w:val="14pt"/>
          <w:color w:val="000000"/>
        </w:rPr>
        <w:t xml:space="preserve">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детей, </w:t>
      </w:r>
      <w:r>
        <w:rPr>
          <w:rStyle w:val="14pt"/>
          <w:color w:val="000000"/>
        </w:rPr>
        <w:t>использование современных программ</w:t>
      </w:r>
      <w:r w:rsidRPr="00990C0C">
        <w:rPr>
          <w:rStyle w:val="14pt"/>
          <w:color w:val="000000"/>
        </w:rPr>
        <w:t xml:space="preserve"> социализации детей в каникулярный период.</w:t>
      </w:r>
    </w:p>
    <w:p w:rsidR="00102130" w:rsidRDefault="00102130" w:rsidP="00CB527B">
      <w:pPr>
        <w:pStyle w:val="BodyText"/>
        <w:shd w:val="clear" w:color="auto" w:fill="auto"/>
        <w:ind w:right="-186" w:firstLine="708"/>
        <w:jc w:val="both"/>
      </w:pPr>
      <w:r>
        <w:rPr>
          <w:rStyle w:val="14pt"/>
          <w:color w:val="000000"/>
        </w:rPr>
        <w:t xml:space="preserve">Достижение нового качества дошкольного, общего  и дополнительного образования детей предполагает в качестве приоритетной задачи обновление состава и компетенций педагогических кадров. </w:t>
      </w:r>
    </w:p>
    <w:p w:rsidR="00102130" w:rsidRDefault="00102130" w:rsidP="00CB527B">
      <w:pPr>
        <w:pStyle w:val="BodyText"/>
        <w:shd w:val="clear" w:color="auto" w:fill="auto"/>
        <w:ind w:right="-186" w:firstLine="708"/>
        <w:jc w:val="both"/>
      </w:pPr>
      <w:r>
        <w:rPr>
          <w:rStyle w:val="14pt"/>
          <w:color w:val="000000"/>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Это потребует выхода на новый уровень развития дистанционного образования, распространение тьюторства и информационно-консультационных сервисов (навигаторов).</w:t>
      </w:r>
    </w:p>
    <w:p w:rsidR="00102130" w:rsidRDefault="00102130" w:rsidP="00CB527B">
      <w:pPr>
        <w:pStyle w:val="BodyText"/>
        <w:shd w:val="clear" w:color="auto" w:fill="auto"/>
        <w:spacing w:line="280" w:lineRule="exact"/>
        <w:ind w:right="-186" w:firstLine="708"/>
        <w:jc w:val="both"/>
        <w:rPr>
          <w:rStyle w:val="14pt"/>
          <w:b/>
          <w:color w:val="000000"/>
        </w:rPr>
      </w:pPr>
    </w:p>
    <w:p w:rsidR="00102130" w:rsidRDefault="00102130" w:rsidP="00CB527B">
      <w:pPr>
        <w:pStyle w:val="BodyText"/>
        <w:shd w:val="clear" w:color="auto" w:fill="auto"/>
        <w:spacing w:line="280" w:lineRule="exact"/>
        <w:ind w:right="-186" w:firstLine="708"/>
        <w:jc w:val="both"/>
        <w:rPr>
          <w:rStyle w:val="14pt"/>
          <w:b/>
          <w:color w:val="000000"/>
        </w:rPr>
      </w:pPr>
      <w:r w:rsidRPr="007B69E4">
        <w:rPr>
          <w:rStyle w:val="14pt"/>
          <w:b/>
          <w:color w:val="000000"/>
        </w:rPr>
        <w:t xml:space="preserve">Цели и задачи подпрограммы </w:t>
      </w:r>
      <w:r>
        <w:rPr>
          <w:rStyle w:val="14pt"/>
          <w:b/>
          <w:color w:val="000000"/>
        </w:rPr>
        <w:t xml:space="preserve"> </w:t>
      </w:r>
    </w:p>
    <w:p w:rsidR="00102130" w:rsidRPr="006B4705" w:rsidRDefault="00102130" w:rsidP="00CB527B">
      <w:pPr>
        <w:pStyle w:val="BodyText"/>
        <w:shd w:val="clear" w:color="auto" w:fill="auto"/>
        <w:spacing w:line="280" w:lineRule="exact"/>
        <w:ind w:right="-186" w:firstLine="708"/>
        <w:jc w:val="both"/>
        <w:rPr>
          <w:rStyle w:val="14pt"/>
          <w:b/>
          <w:color w:val="000000"/>
        </w:rPr>
      </w:pPr>
    </w:p>
    <w:p w:rsidR="00102130" w:rsidRDefault="00102130" w:rsidP="00CB527B">
      <w:pPr>
        <w:pStyle w:val="BodyText"/>
        <w:shd w:val="clear" w:color="auto" w:fill="auto"/>
        <w:spacing w:line="280" w:lineRule="exact"/>
        <w:ind w:right="-186" w:firstLine="708"/>
        <w:jc w:val="both"/>
      </w:pPr>
      <w:r w:rsidRPr="007B69E4">
        <w:rPr>
          <w:rStyle w:val="14pt"/>
          <w:b/>
          <w:color w:val="000000"/>
        </w:rPr>
        <w:t>Целью подпрограммы</w:t>
      </w:r>
      <w:r>
        <w:rPr>
          <w:rStyle w:val="14pt"/>
          <w:color w:val="000000"/>
        </w:rPr>
        <w:t xml:space="preserve">  является создание в системе дошкольного, общего образования и дополнительного образования детей равных возможностей для получения качественного образования и позитивной социализации детей.</w:t>
      </w:r>
    </w:p>
    <w:p w:rsidR="00102130" w:rsidRDefault="00102130" w:rsidP="00CB527B">
      <w:pPr>
        <w:pStyle w:val="BodyText"/>
        <w:shd w:val="clear" w:color="auto" w:fill="auto"/>
        <w:ind w:right="-186" w:firstLine="708"/>
        <w:jc w:val="both"/>
        <w:rPr>
          <w:rStyle w:val="14pt"/>
          <w:b/>
          <w:color w:val="000000"/>
        </w:rPr>
      </w:pPr>
      <w:r w:rsidRPr="007B69E4">
        <w:rPr>
          <w:rStyle w:val="14pt"/>
          <w:b/>
          <w:color w:val="000000"/>
        </w:rPr>
        <w:t>Задачи подпрограммы :</w:t>
      </w:r>
    </w:p>
    <w:p w:rsidR="00102130" w:rsidRPr="002E2A5A" w:rsidRDefault="00102130" w:rsidP="00AE2748">
      <w:pPr>
        <w:pStyle w:val="BodyText"/>
        <w:numPr>
          <w:ilvl w:val="0"/>
          <w:numId w:val="17"/>
        </w:numPr>
        <w:shd w:val="clear" w:color="auto" w:fill="auto"/>
        <w:tabs>
          <w:tab w:val="left" w:pos="461"/>
        </w:tabs>
        <w:spacing w:line="317" w:lineRule="exact"/>
        <w:ind w:left="137" w:right="113" w:hanging="137"/>
        <w:jc w:val="both"/>
        <w:rPr>
          <w:i/>
          <w:sz w:val="28"/>
          <w:szCs w:val="28"/>
        </w:rPr>
      </w:pPr>
      <w:r>
        <w:rPr>
          <w:rStyle w:val="14pt"/>
          <w:color w:val="000000"/>
        </w:rPr>
        <w:t>формирование образовательной сети и финансово-экономических механизмов, обеспечивающих равный доступ населения к услугам дошкольного,</w:t>
      </w:r>
      <w:r w:rsidRPr="006A31F6">
        <w:rPr>
          <w:rStyle w:val="14pt"/>
          <w:color w:val="000000"/>
        </w:rPr>
        <w:t xml:space="preserve"> </w:t>
      </w:r>
      <w:r>
        <w:rPr>
          <w:rStyle w:val="14pt"/>
          <w:color w:val="000000"/>
        </w:rPr>
        <w:t>общего  и дополнительного образования детей;</w:t>
      </w:r>
    </w:p>
    <w:p w:rsidR="00102130" w:rsidRDefault="00102130" w:rsidP="00AE2748">
      <w:pPr>
        <w:pStyle w:val="BodyText"/>
        <w:numPr>
          <w:ilvl w:val="0"/>
          <w:numId w:val="17"/>
        </w:numPr>
        <w:shd w:val="clear" w:color="auto" w:fill="auto"/>
        <w:tabs>
          <w:tab w:val="left" w:pos="374"/>
        </w:tabs>
        <w:spacing w:line="317" w:lineRule="exact"/>
        <w:ind w:left="137" w:right="113" w:hanging="137"/>
        <w:jc w:val="both"/>
      </w:pPr>
      <w:r w:rsidRPr="002E2A5A">
        <w:rPr>
          <w:rStyle w:val="14pt"/>
          <w:color w:val="000000"/>
        </w:rPr>
        <w:t>модернизация содержания  образования</w:t>
      </w:r>
      <w:r>
        <w:rPr>
          <w:rStyle w:val="14pt"/>
          <w:color w:val="000000"/>
        </w:rPr>
        <w:t xml:space="preserve">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102130" w:rsidRDefault="00102130" w:rsidP="00AE2748">
      <w:pPr>
        <w:pStyle w:val="BodyText"/>
        <w:numPr>
          <w:ilvl w:val="0"/>
          <w:numId w:val="17"/>
        </w:numPr>
        <w:shd w:val="clear" w:color="auto" w:fill="auto"/>
        <w:tabs>
          <w:tab w:val="left" w:pos="542"/>
        </w:tabs>
        <w:spacing w:line="317" w:lineRule="exact"/>
        <w:ind w:left="137" w:right="113" w:hanging="137"/>
        <w:jc w:val="both"/>
      </w:pPr>
      <w:r>
        <w:rPr>
          <w:rStyle w:val="14pt"/>
          <w:color w:val="000000"/>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102130" w:rsidRPr="007B69E4" w:rsidRDefault="00102130" w:rsidP="00C168CC">
      <w:pPr>
        <w:pStyle w:val="BodyText"/>
        <w:shd w:val="clear" w:color="auto" w:fill="auto"/>
        <w:ind w:right="-186" w:firstLine="0"/>
        <w:jc w:val="both"/>
        <w:rPr>
          <w:b/>
        </w:rPr>
      </w:pPr>
      <w:r w:rsidRPr="00E422C9">
        <w:rPr>
          <w:rStyle w:val="14pt"/>
          <w:color w:val="000000"/>
        </w:rPr>
        <w:t>- создание современной инфраструктуры неформального образования</w:t>
      </w:r>
      <w:r>
        <w:rPr>
          <w:rStyle w:val="14pt"/>
          <w:color w:val="000000"/>
        </w:rPr>
        <w:t xml:space="preserve"> и социализации </w:t>
      </w:r>
      <w:r w:rsidRPr="00E422C9">
        <w:rPr>
          <w:rStyle w:val="14pt"/>
          <w:color w:val="000000"/>
        </w:rPr>
        <w:t xml:space="preserve"> обучающихся</w:t>
      </w:r>
      <w:r>
        <w:rPr>
          <w:rStyle w:val="14pt"/>
          <w:color w:val="000000"/>
        </w:rPr>
        <w:t>.</w:t>
      </w:r>
    </w:p>
    <w:p w:rsidR="00102130" w:rsidRDefault="00102130" w:rsidP="00CB527B">
      <w:pPr>
        <w:pStyle w:val="BodyText"/>
        <w:shd w:val="clear" w:color="auto" w:fill="auto"/>
        <w:spacing w:line="280" w:lineRule="exact"/>
        <w:ind w:right="-186" w:firstLine="708"/>
        <w:jc w:val="both"/>
        <w:rPr>
          <w:rStyle w:val="14pt"/>
          <w:color w:val="000000"/>
        </w:rPr>
      </w:pPr>
    </w:p>
    <w:p w:rsidR="00102130" w:rsidRPr="00187DBD" w:rsidRDefault="00102130" w:rsidP="00CB527B">
      <w:pPr>
        <w:pStyle w:val="BodyText"/>
        <w:shd w:val="clear" w:color="auto" w:fill="auto"/>
        <w:spacing w:line="280" w:lineRule="exact"/>
        <w:ind w:right="-186" w:firstLine="708"/>
        <w:jc w:val="both"/>
        <w:rPr>
          <w:b/>
        </w:rPr>
      </w:pPr>
      <w:r w:rsidRPr="007B69E4">
        <w:rPr>
          <w:rStyle w:val="14pt"/>
          <w:b/>
          <w:color w:val="000000"/>
        </w:rPr>
        <w:t xml:space="preserve">Целевые показатели (индикаторы) подпрограммы </w:t>
      </w:r>
    </w:p>
    <w:p w:rsidR="00102130" w:rsidRDefault="00102130" w:rsidP="00714A58">
      <w:pPr>
        <w:pStyle w:val="BodyText"/>
        <w:shd w:val="clear" w:color="auto" w:fill="auto"/>
        <w:ind w:right="-186" w:firstLine="0"/>
        <w:jc w:val="both"/>
        <w:rPr>
          <w:rStyle w:val="14pt"/>
          <w:color w:val="000000"/>
        </w:rPr>
      </w:pPr>
      <w:r>
        <w:rPr>
          <w:rStyle w:val="14pt"/>
          <w:color w:val="000000"/>
        </w:rPr>
        <w:t xml:space="preserve">Для решения поставленных задач вводятся следующие показатели: </w:t>
      </w:r>
    </w:p>
    <w:p w:rsidR="00102130" w:rsidRPr="006A31F6" w:rsidRDefault="00102130" w:rsidP="00714A58">
      <w:pPr>
        <w:pStyle w:val="BodyText"/>
        <w:shd w:val="clear" w:color="auto" w:fill="auto"/>
        <w:tabs>
          <w:tab w:val="left" w:pos="211"/>
        </w:tabs>
        <w:spacing w:line="317" w:lineRule="exact"/>
        <w:ind w:left="137" w:right="113" w:firstLine="0"/>
        <w:jc w:val="both"/>
      </w:pPr>
      <w:r>
        <w:rPr>
          <w:rFonts w:ascii="Times New Roman" w:hAnsi="Times New Roman" w:cs="Times New Roman"/>
          <w:sz w:val="28"/>
          <w:szCs w:val="28"/>
        </w:rPr>
        <w:t xml:space="preserve">- </w:t>
      </w:r>
      <w:r>
        <w:rPr>
          <w:rStyle w:val="14pt"/>
          <w:color w:val="000000"/>
        </w:rPr>
        <w:t xml:space="preserve"> </w:t>
      </w:r>
      <w:r w:rsidRPr="006A31F6">
        <w:rPr>
          <w:rStyle w:val="14pt"/>
          <w:color w:val="00000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102130" w:rsidRPr="006A31F6" w:rsidRDefault="00102130" w:rsidP="00714A58">
      <w:pPr>
        <w:pStyle w:val="BodyText"/>
        <w:numPr>
          <w:ilvl w:val="0"/>
          <w:numId w:val="26"/>
        </w:numPr>
        <w:shd w:val="clear" w:color="auto" w:fill="auto"/>
        <w:tabs>
          <w:tab w:val="left" w:pos="254"/>
        </w:tabs>
        <w:spacing w:line="317" w:lineRule="exact"/>
        <w:ind w:left="137" w:right="113" w:firstLine="0"/>
        <w:jc w:val="both"/>
      </w:pPr>
      <w:r w:rsidRPr="006A31F6">
        <w:rPr>
          <w:rStyle w:val="14pt"/>
          <w:color w:val="000000"/>
        </w:rPr>
        <w:t xml:space="preserve">численность детей в возрасте от 3 до 7 лет, </w:t>
      </w:r>
      <w:r>
        <w:rPr>
          <w:rStyle w:val="14pt"/>
          <w:color w:val="000000"/>
        </w:rPr>
        <w:t>нуждающихся в предоставлении места в ДОУ</w:t>
      </w:r>
      <w:r w:rsidRPr="006A31F6">
        <w:rPr>
          <w:rStyle w:val="14pt"/>
          <w:color w:val="000000"/>
        </w:rPr>
        <w:t>;</w:t>
      </w:r>
    </w:p>
    <w:p w:rsidR="00102130" w:rsidRPr="006A31F6" w:rsidRDefault="00102130" w:rsidP="00714A58">
      <w:pPr>
        <w:pStyle w:val="BodyText"/>
        <w:numPr>
          <w:ilvl w:val="0"/>
          <w:numId w:val="26"/>
        </w:numPr>
        <w:shd w:val="clear" w:color="auto" w:fill="auto"/>
        <w:tabs>
          <w:tab w:val="left" w:pos="254"/>
        </w:tabs>
        <w:spacing w:line="317" w:lineRule="exact"/>
        <w:ind w:left="137" w:right="113" w:firstLine="0"/>
        <w:jc w:val="both"/>
        <w:rPr>
          <w:rStyle w:val="14pt"/>
        </w:rPr>
      </w:pPr>
      <w:r w:rsidRPr="006A31F6">
        <w:rPr>
          <w:rStyle w:val="14pt"/>
          <w:color w:val="000000"/>
        </w:rPr>
        <w:t>численность детей в возрасте от 1 года до 7 лет, охваченных у</w:t>
      </w:r>
      <w:r>
        <w:rPr>
          <w:rStyle w:val="14pt"/>
          <w:color w:val="000000"/>
        </w:rPr>
        <w:t>слугами дошкольного образования, в том числе в негосударственных дошкольных образовательных организациях</w:t>
      </w:r>
      <w:r w:rsidRPr="006A31F6">
        <w:rPr>
          <w:rStyle w:val="14pt"/>
          <w:color w:val="000000"/>
        </w:rPr>
        <w:t>;</w:t>
      </w:r>
    </w:p>
    <w:p w:rsidR="00102130" w:rsidRPr="006A31F6" w:rsidRDefault="00102130" w:rsidP="00714A58">
      <w:pPr>
        <w:pStyle w:val="BodyText"/>
        <w:numPr>
          <w:ilvl w:val="0"/>
          <w:numId w:val="5"/>
        </w:numPr>
        <w:shd w:val="clear" w:color="auto" w:fill="auto"/>
        <w:tabs>
          <w:tab w:val="left" w:pos="270"/>
        </w:tabs>
        <w:spacing w:line="317" w:lineRule="exact"/>
        <w:ind w:left="137" w:right="113" w:firstLine="0"/>
        <w:jc w:val="both"/>
      </w:pPr>
      <w:r w:rsidRPr="006A31F6">
        <w:rPr>
          <w:rStyle w:val="14pt"/>
          <w:color w:val="000000"/>
        </w:rPr>
        <w:t>доля детей-инвалидов дошкольного возраста, охваченных социальной поддержкой;</w:t>
      </w:r>
    </w:p>
    <w:p w:rsidR="00102130" w:rsidRPr="002B5469" w:rsidRDefault="00102130" w:rsidP="00714A58">
      <w:pPr>
        <w:pStyle w:val="BodyText"/>
        <w:numPr>
          <w:ilvl w:val="0"/>
          <w:numId w:val="5"/>
        </w:numPr>
        <w:shd w:val="clear" w:color="auto" w:fill="auto"/>
        <w:tabs>
          <w:tab w:val="left" w:pos="366"/>
        </w:tabs>
        <w:spacing w:line="317" w:lineRule="exact"/>
        <w:ind w:left="137" w:right="113" w:firstLine="0"/>
        <w:jc w:val="both"/>
        <w:rPr>
          <w:rStyle w:val="14pt"/>
          <w:rFonts w:ascii="Courier New" w:hAnsi="Courier New" w:cs="Courier New"/>
          <w:sz w:val="27"/>
          <w:szCs w:val="27"/>
        </w:rPr>
      </w:pPr>
      <w:r w:rsidRPr="006A31F6">
        <w:rPr>
          <w:rStyle w:val="14pt"/>
          <w:color w:val="000000"/>
        </w:rPr>
        <w:t>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r>
        <w:rPr>
          <w:rStyle w:val="14pt"/>
          <w:color w:val="000000"/>
        </w:rPr>
        <w:t>;</w:t>
      </w:r>
    </w:p>
    <w:p w:rsidR="00102130" w:rsidRPr="006A31F6" w:rsidRDefault="00102130" w:rsidP="00714A58">
      <w:pPr>
        <w:pStyle w:val="BodyText"/>
        <w:numPr>
          <w:ilvl w:val="0"/>
          <w:numId w:val="5"/>
        </w:numPr>
        <w:shd w:val="clear" w:color="auto" w:fill="auto"/>
        <w:tabs>
          <w:tab w:val="left" w:pos="366"/>
        </w:tabs>
        <w:spacing w:line="317" w:lineRule="exact"/>
        <w:ind w:left="137" w:right="113" w:firstLine="0"/>
        <w:jc w:val="both"/>
      </w:pPr>
      <w:r>
        <w:rPr>
          <w:rStyle w:val="14pt"/>
          <w:color w:val="000000"/>
        </w:rPr>
        <w:t>количество дополнительно созданных мест для детей дошкольного возраста, оснащенных оборудованием, за счет субсидии из федерального бюджета бюджету Владимирской области по направлению «Модернизация регионально-муниципальных систем дошкольного образования»;</w:t>
      </w:r>
    </w:p>
    <w:p w:rsidR="00102130" w:rsidRPr="001F19C7" w:rsidRDefault="00102130" w:rsidP="00714A58">
      <w:pPr>
        <w:pStyle w:val="BodyText"/>
        <w:numPr>
          <w:ilvl w:val="0"/>
          <w:numId w:val="5"/>
        </w:numPr>
        <w:shd w:val="clear" w:color="auto" w:fill="auto"/>
        <w:tabs>
          <w:tab w:val="left" w:pos="342"/>
        </w:tabs>
        <w:spacing w:line="317" w:lineRule="exact"/>
        <w:ind w:left="137" w:right="113" w:firstLine="0"/>
        <w:jc w:val="both"/>
        <w:rPr>
          <w:rStyle w:val="14pt"/>
          <w:rFonts w:ascii="Courier New" w:hAnsi="Courier New" w:cs="Courier New"/>
          <w:sz w:val="27"/>
          <w:szCs w:val="27"/>
        </w:rPr>
      </w:pPr>
      <w:r w:rsidRPr="006A31F6">
        <w:rPr>
          <w:rStyle w:val="14pt"/>
          <w:color w:val="000000"/>
        </w:rPr>
        <w:t xml:space="preserve">количество мест в учреждениях для детей дошкольного возраста на 1 тыс.детей в возрасте от 1 года до 7 лет, проживающих на территории </w:t>
      </w:r>
      <w:r>
        <w:rPr>
          <w:rStyle w:val="14pt"/>
          <w:color w:val="000000"/>
        </w:rPr>
        <w:t>МО Собинский район В</w:t>
      </w:r>
      <w:r w:rsidRPr="006A31F6">
        <w:rPr>
          <w:rStyle w:val="14pt"/>
          <w:color w:val="000000"/>
        </w:rPr>
        <w:t>ладимирской области;</w:t>
      </w:r>
    </w:p>
    <w:p w:rsidR="00102130" w:rsidRPr="006A31F6" w:rsidRDefault="00102130" w:rsidP="00714A58">
      <w:pPr>
        <w:pStyle w:val="BodyText"/>
        <w:numPr>
          <w:ilvl w:val="0"/>
          <w:numId w:val="5"/>
        </w:numPr>
        <w:shd w:val="clear" w:color="auto" w:fill="auto"/>
        <w:tabs>
          <w:tab w:val="left" w:pos="342"/>
        </w:tabs>
        <w:spacing w:line="317" w:lineRule="exact"/>
        <w:ind w:left="137" w:right="113" w:firstLine="0"/>
        <w:jc w:val="both"/>
      </w:pPr>
      <w:r>
        <w:rPr>
          <w:rStyle w:val="14pt"/>
          <w:color w:val="000000"/>
        </w:rPr>
        <w:t>уровень доступности дошкольного образования (доля детей дошкольного возраста, реализовавших право на получение дошкольного образования);</w:t>
      </w:r>
    </w:p>
    <w:p w:rsidR="00102130" w:rsidRPr="004A6A6F" w:rsidRDefault="00102130" w:rsidP="00714A58">
      <w:pPr>
        <w:pStyle w:val="BodyText"/>
        <w:numPr>
          <w:ilvl w:val="0"/>
          <w:numId w:val="5"/>
        </w:numPr>
        <w:shd w:val="clear" w:color="auto" w:fill="auto"/>
        <w:tabs>
          <w:tab w:val="left" w:pos="261"/>
          <w:tab w:val="left" w:leader="underscore" w:pos="5824"/>
        </w:tabs>
        <w:spacing w:line="317" w:lineRule="exact"/>
        <w:ind w:left="137" w:right="113" w:firstLine="0"/>
        <w:jc w:val="both"/>
        <w:rPr>
          <w:rStyle w:val="14pt4"/>
          <w:u w:val="none"/>
        </w:rPr>
      </w:pPr>
      <w:r>
        <w:rPr>
          <w:rStyle w:val="14pt"/>
          <w:color w:val="000000"/>
        </w:rPr>
        <w:t xml:space="preserve">охват детей в возрасте </w:t>
      </w:r>
      <w:r>
        <w:rPr>
          <w:rStyle w:val="14pt5"/>
          <w:color w:val="000000"/>
        </w:rPr>
        <w:t>5-18</w:t>
      </w:r>
      <w:r>
        <w:rPr>
          <w:rStyle w:val="14pt"/>
          <w:color w:val="000000"/>
        </w:rPr>
        <w:t xml:space="preserve"> лет программами дополнительного образования (удельный вес численности детей, получающих услуги дополнительного образования, в общей </w:t>
      </w:r>
      <w:r w:rsidRPr="004A6A6F">
        <w:rPr>
          <w:rStyle w:val="14pt4"/>
          <w:color w:val="000000"/>
          <w:u w:val="none"/>
        </w:rPr>
        <w:t>численности детей в возрасте 5-18 лет);</w:t>
      </w:r>
    </w:p>
    <w:p w:rsidR="00102130" w:rsidRPr="007612C9" w:rsidRDefault="00102130" w:rsidP="00714A58">
      <w:pPr>
        <w:pStyle w:val="BodyText"/>
        <w:numPr>
          <w:ilvl w:val="0"/>
          <w:numId w:val="26"/>
        </w:numPr>
        <w:shd w:val="clear" w:color="auto" w:fill="auto"/>
        <w:spacing w:line="317" w:lineRule="exact"/>
        <w:ind w:left="137" w:right="113" w:firstLine="0"/>
        <w:jc w:val="both"/>
        <w:rPr>
          <w:rStyle w:val="14pt"/>
          <w:rFonts w:ascii="Courier New" w:hAnsi="Courier New" w:cs="Courier New"/>
          <w:sz w:val="27"/>
          <w:szCs w:val="27"/>
        </w:rPr>
      </w:pPr>
      <w:r>
        <w:rPr>
          <w:rStyle w:val="14pt"/>
          <w:color w:val="000000"/>
        </w:rPr>
        <w:t>отношение среднемесячной заработной платы</w:t>
      </w:r>
      <w:r>
        <w:rPr>
          <w:rStyle w:val="14pt"/>
          <w:color w:val="000000"/>
        </w:rPr>
        <w:tab/>
        <w:t>педагогических</w:t>
      </w:r>
      <w:r>
        <w:rPr>
          <w:rStyle w:val="14pt"/>
          <w:color w:val="000000"/>
        </w:rPr>
        <w:tab/>
        <w:t>работников муниципальных дошкольных образовательных организаций к средней заработной плате в общем образовании;</w:t>
      </w:r>
    </w:p>
    <w:p w:rsidR="00102130" w:rsidRPr="00FE4601" w:rsidRDefault="00102130" w:rsidP="00714A58">
      <w:pPr>
        <w:pStyle w:val="BodyText"/>
        <w:numPr>
          <w:ilvl w:val="0"/>
          <w:numId w:val="26"/>
        </w:numPr>
        <w:shd w:val="clear" w:color="auto" w:fill="auto"/>
        <w:spacing w:line="317" w:lineRule="exact"/>
        <w:ind w:left="137" w:right="113" w:firstLine="0"/>
        <w:jc w:val="both"/>
        <w:rPr>
          <w:rStyle w:val="a1"/>
          <w:rFonts w:cs="Courier New"/>
          <w:sz w:val="27"/>
          <w:szCs w:val="27"/>
        </w:rPr>
      </w:pPr>
      <w:r>
        <w:rPr>
          <w:rStyle w:val="14pt"/>
          <w:color w:val="000000"/>
        </w:rPr>
        <w:t>отношение среднемесячной заработной платы</w:t>
      </w:r>
      <w:r>
        <w:rPr>
          <w:rStyle w:val="14pt"/>
          <w:color w:val="000000"/>
        </w:rPr>
        <w:tab/>
        <w:t>педагогических</w:t>
      </w:r>
      <w:r>
        <w:rPr>
          <w:rStyle w:val="14pt"/>
          <w:color w:val="000000"/>
        </w:rPr>
        <w:tab/>
        <w:t xml:space="preserve">работников муниципальных образовательных организаций общего образования к </w:t>
      </w:r>
      <w:r w:rsidRPr="00C07BFE">
        <w:rPr>
          <w:rFonts w:ascii="Times New Roman" w:hAnsi="Times New Roman" w:cs="Times New Roman"/>
          <w:sz w:val="28"/>
          <w:szCs w:val="28"/>
        </w:rPr>
        <w:t xml:space="preserve"> </w:t>
      </w:r>
      <w:r w:rsidRPr="00992FE6">
        <w:rPr>
          <w:rStyle w:val="a1"/>
          <w:rFonts w:ascii="Times New Roman" w:hAnsi="Times New Roman"/>
          <w:sz w:val="28"/>
          <w:szCs w:val="28"/>
        </w:rPr>
        <w:t xml:space="preserve"> среднемесячно начисленной заработной плат</w:t>
      </w:r>
      <w:r>
        <w:rPr>
          <w:rStyle w:val="a1"/>
          <w:rFonts w:ascii="Times New Roman" w:hAnsi="Times New Roman"/>
          <w:sz w:val="28"/>
          <w:szCs w:val="28"/>
        </w:rPr>
        <w:t>е</w:t>
      </w:r>
      <w:r w:rsidRPr="00992FE6">
        <w:rPr>
          <w:rStyle w:val="a1"/>
          <w:rFonts w:ascii="Times New Roman" w:hAnsi="Times New Roman"/>
          <w:sz w:val="28"/>
          <w:szCs w:val="28"/>
        </w:rPr>
        <w:t xml:space="preserve"> наемных работников в организациях, у индивидуальных предпринимателей и физических лиц в регионе</w:t>
      </w:r>
      <w:r>
        <w:rPr>
          <w:rStyle w:val="a1"/>
          <w:rFonts w:ascii="Times New Roman" w:hAnsi="Times New Roman"/>
          <w:sz w:val="28"/>
          <w:szCs w:val="28"/>
        </w:rPr>
        <w:t>;</w:t>
      </w:r>
    </w:p>
    <w:p w:rsidR="00102130" w:rsidRPr="00FE4601" w:rsidRDefault="00102130" w:rsidP="00714A58">
      <w:pPr>
        <w:pStyle w:val="BodyText"/>
        <w:numPr>
          <w:ilvl w:val="0"/>
          <w:numId w:val="26"/>
        </w:numPr>
        <w:shd w:val="clear" w:color="auto" w:fill="auto"/>
        <w:spacing w:line="317" w:lineRule="exact"/>
        <w:ind w:left="137" w:right="113" w:firstLine="0"/>
        <w:jc w:val="both"/>
        <w:rPr>
          <w:rStyle w:val="a1"/>
          <w:rFonts w:ascii="Times New Roman" w:hAnsi="Times New Roman"/>
          <w:sz w:val="28"/>
          <w:szCs w:val="28"/>
        </w:rPr>
      </w:pPr>
      <w:r w:rsidRPr="00FE4601">
        <w:rPr>
          <w:rStyle w:val="a1"/>
          <w:rFonts w:ascii="Times New Roman" w:hAnsi="Times New Roman"/>
          <w:sz w:val="28"/>
          <w:szCs w:val="28"/>
        </w:rPr>
        <w:t>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 регионе;</w:t>
      </w:r>
    </w:p>
    <w:p w:rsidR="00102130" w:rsidRDefault="00102130" w:rsidP="00714A58">
      <w:pPr>
        <w:pStyle w:val="BodyText"/>
        <w:numPr>
          <w:ilvl w:val="0"/>
          <w:numId w:val="26"/>
        </w:numPr>
        <w:shd w:val="clear" w:color="auto" w:fill="auto"/>
        <w:tabs>
          <w:tab w:val="left" w:pos="265"/>
        </w:tabs>
        <w:spacing w:line="317" w:lineRule="exact"/>
        <w:ind w:left="137" w:right="113" w:firstLine="0"/>
        <w:jc w:val="both"/>
      </w:pPr>
      <w:r>
        <w:rPr>
          <w:rStyle w:val="14pt"/>
          <w:color w:val="000000"/>
        </w:rPr>
        <w:t>удельный вес учащихся организаций общего образования, обучающихся в соответствии с новым федеральным государственным образовательным стандартом;</w:t>
      </w:r>
    </w:p>
    <w:p w:rsidR="00102130" w:rsidRDefault="00102130" w:rsidP="00714A58">
      <w:pPr>
        <w:pStyle w:val="BodyText"/>
        <w:numPr>
          <w:ilvl w:val="0"/>
          <w:numId w:val="26"/>
        </w:numPr>
        <w:shd w:val="clear" w:color="auto" w:fill="auto"/>
        <w:tabs>
          <w:tab w:val="left" w:pos="462"/>
          <w:tab w:val="left" w:pos="3097"/>
        </w:tabs>
        <w:spacing w:line="317" w:lineRule="exact"/>
        <w:ind w:left="137" w:right="113" w:firstLine="0"/>
        <w:jc w:val="both"/>
      </w:pPr>
      <w:r>
        <w:rPr>
          <w:rStyle w:val="14pt"/>
          <w:color w:val="00000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p>
    <w:p w:rsidR="00102130" w:rsidRPr="009D20E6" w:rsidRDefault="00102130" w:rsidP="00714A58">
      <w:pPr>
        <w:pStyle w:val="BodyText"/>
        <w:numPr>
          <w:ilvl w:val="0"/>
          <w:numId w:val="26"/>
        </w:numPr>
        <w:shd w:val="clear" w:color="auto" w:fill="auto"/>
        <w:tabs>
          <w:tab w:val="left" w:pos="514"/>
          <w:tab w:val="left" w:leader="underscore" w:pos="5794"/>
        </w:tabs>
        <w:spacing w:line="317" w:lineRule="exact"/>
        <w:ind w:left="137" w:right="113" w:firstLine="0"/>
        <w:jc w:val="both"/>
      </w:pPr>
      <w:r w:rsidRPr="002B73D8">
        <w:rPr>
          <w:rStyle w:val="14pt"/>
          <w:color w:val="000000"/>
        </w:rPr>
        <w:t xml:space="preserve">доля выпускников муниципальных общеобразовательных организаций, не получивших аттестат </w:t>
      </w:r>
      <w:r w:rsidRPr="009D20E6">
        <w:rPr>
          <w:rStyle w:val="14pt"/>
          <w:color w:val="000000"/>
        </w:rPr>
        <w:t xml:space="preserve">о </w:t>
      </w:r>
      <w:r w:rsidRPr="009D20E6">
        <w:rPr>
          <w:rStyle w:val="14pt4"/>
          <w:color w:val="000000"/>
          <w:u w:val="none"/>
        </w:rPr>
        <w:t>среднем общем образовании;</w:t>
      </w:r>
    </w:p>
    <w:p w:rsidR="00102130" w:rsidRPr="00C10920" w:rsidRDefault="00102130" w:rsidP="00714A58">
      <w:pPr>
        <w:pStyle w:val="BodyText"/>
        <w:numPr>
          <w:ilvl w:val="0"/>
          <w:numId w:val="26"/>
        </w:numPr>
        <w:shd w:val="clear" w:color="auto" w:fill="auto"/>
        <w:tabs>
          <w:tab w:val="left" w:pos="447"/>
        </w:tabs>
        <w:spacing w:line="317" w:lineRule="exact"/>
        <w:ind w:left="137" w:right="113" w:firstLine="0"/>
        <w:jc w:val="both"/>
        <w:rPr>
          <w:rStyle w:val="14pt"/>
          <w:rFonts w:ascii="Courier New" w:hAnsi="Courier New" w:cs="Courier New"/>
          <w:sz w:val="27"/>
          <w:szCs w:val="27"/>
        </w:rPr>
      </w:pPr>
      <w:r>
        <w:rPr>
          <w:rStyle w:val="14pt"/>
          <w:color w:val="000000"/>
        </w:rPr>
        <w:t>удовлетворенность населения качеством общего образования;</w:t>
      </w:r>
    </w:p>
    <w:p w:rsidR="00102130" w:rsidRDefault="00102130" w:rsidP="00714A58">
      <w:pPr>
        <w:pStyle w:val="BodyText"/>
        <w:numPr>
          <w:ilvl w:val="0"/>
          <w:numId w:val="26"/>
        </w:numPr>
        <w:shd w:val="clear" w:color="auto" w:fill="auto"/>
        <w:tabs>
          <w:tab w:val="left" w:pos="447"/>
        </w:tabs>
        <w:spacing w:line="317" w:lineRule="exact"/>
        <w:ind w:left="137" w:right="113" w:firstLine="0"/>
        <w:jc w:val="both"/>
      </w:pPr>
      <w:r>
        <w:rPr>
          <w:rStyle w:val="14pt"/>
          <w:color w:val="000000"/>
        </w:rPr>
        <w:t>доля обучающихся, обеспеченных подвозом к общеобразовательным организациям школьными автобусами;</w:t>
      </w:r>
    </w:p>
    <w:p w:rsidR="00102130" w:rsidRDefault="00102130" w:rsidP="00714A58">
      <w:pPr>
        <w:pStyle w:val="BodyText"/>
        <w:numPr>
          <w:ilvl w:val="0"/>
          <w:numId w:val="26"/>
        </w:numPr>
        <w:shd w:val="clear" w:color="auto" w:fill="auto"/>
        <w:tabs>
          <w:tab w:val="left" w:pos="462"/>
          <w:tab w:val="left" w:pos="4244"/>
        </w:tabs>
        <w:spacing w:line="317" w:lineRule="exact"/>
        <w:ind w:left="137" w:right="113" w:firstLine="0"/>
        <w:jc w:val="both"/>
      </w:pPr>
      <w:r>
        <w:rPr>
          <w:rStyle w:val="14pt"/>
          <w:color w:val="000000"/>
        </w:rPr>
        <w:t>доля муниципальных дошкольных и общеобразовательных организаций,  здания которых находятся в аварийном состоянии или требуют капитального ремонта, в общем числе  муниципальных  дошкольных и общеобразовательных организаций;</w:t>
      </w:r>
    </w:p>
    <w:p w:rsidR="00102130" w:rsidRPr="00A747BA" w:rsidRDefault="00102130" w:rsidP="00714A58">
      <w:pPr>
        <w:pStyle w:val="BodyText"/>
        <w:shd w:val="clear" w:color="auto" w:fill="auto"/>
        <w:tabs>
          <w:tab w:val="left" w:pos="211"/>
        </w:tabs>
        <w:spacing w:line="317" w:lineRule="exact"/>
        <w:ind w:left="137" w:right="113" w:firstLine="0"/>
        <w:jc w:val="both"/>
        <w:rPr>
          <w:rStyle w:val="14pt"/>
          <w:color w:val="000000"/>
        </w:rPr>
      </w:pPr>
      <w:r w:rsidRPr="00A747BA">
        <w:rPr>
          <w:rStyle w:val="14pt"/>
          <w:b/>
          <w:color w:val="000000"/>
        </w:rPr>
        <w:t xml:space="preserve">- </w:t>
      </w:r>
      <w:r w:rsidRPr="00A747BA">
        <w:rPr>
          <w:rStyle w:val="14pt"/>
          <w:color w:val="000000"/>
        </w:rPr>
        <w:t>доля</w:t>
      </w:r>
      <w:r w:rsidRPr="00A747BA">
        <w:rPr>
          <w:rStyle w:val="BodyTextChar"/>
          <w:color w:val="000000"/>
        </w:rPr>
        <w:t xml:space="preserve"> </w:t>
      </w:r>
      <w:r w:rsidRPr="00A747BA">
        <w:rPr>
          <w:rStyle w:val="14pt"/>
          <w:color w:val="000000"/>
        </w:rPr>
        <w:t>муниципальных образовательных  организаций, в которых</w:t>
      </w:r>
      <w:r w:rsidRPr="00A747BA">
        <w:rPr>
          <w:rStyle w:val="14pt"/>
          <w:color w:val="000000"/>
        </w:rPr>
        <w:tab/>
        <w:t>оценка их</w:t>
      </w:r>
      <w:r w:rsidRPr="00A747BA">
        <w:rPr>
          <w:rStyle w:val="14pt"/>
          <w:color w:val="000000"/>
        </w:rPr>
        <w:tab/>
        <w:t>деятельности, деятельности руководителей и основных категорий работников осуществляется на основании показателей эффективности  деятельности;</w:t>
      </w:r>
    </w:p>
    <w:p w:rsidR="00102130" w:rsidRDefault="00102130" w:rsidP="00714A58">
      <w:pPr>
        <w:pStyle w:val="Style11"/>
        <w:widowControl/>
        <w:spacing w:line="240" w:lineRule="auto"/>
        <w:ind w:firstLine="0"/>
        <w:rPr>
          <w:sz w:val="28"/>
          <w:szCs w:val="28"/>
        </w:rPr>
      </w:pPr>
      <w:r w:rsidRPr="008D7742">
        <w:rPr>
          <w:rStyle w:val="14pt"/>
          <w:color w:val="000000"/>
        </w:rPr>
        <w:t xml:space="preserve">- </w:t>
      </w:r>
      <w:r w:rsidRPr="0080239F">
        <w:rPr>
          <w:sz w:val="28"/>
          <w:szCs w:val="28"/>
        </w:rPr>
        <w:t>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r>
        <w:rPr>
          <w:sz w:val="28"/>
          <w:szCs w:val="28"/>
        </w:rPr>
        <w:t>;</w:t>
      </w:r>
    </w:p>
    <w:p w:rsidR="00102130" w:rsidRDefault="00102130" w:rsidP="00714A58">
      <w:pPr>
        <w:pStyle w:val="Style11"/>
        <w:widowControl/>
        <w:spacing w:line="240" w:lineRule="auto"/>
        <w:ind w:firstLine="0"/>
        <w:rPr>
          <w:sz w:val="28"/>
          <w:szCs w:val="28"/>
        </w:rPr>
      </w:pPr>
      <w:r>
        <w:rPr>
          <w:sz w:val="28"/>
          <w:szCs w:val="28"/>
        </w:rPr>
        <w:t xml:space="preserve">- </w:t>
      </w:r>
      <w:r w:rsidRPr="0080239F">
        <w:rPr>
          <w:sz w:val="28"/>
          <w:szCs w:val="28"/>
        </w:rPr>
        <w:t>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(к общему числу обучающихся 1 - 11 классов в организациях по образовательным программам начального общего, основного общего, среднего общего образования)</w:t>
      </w:r>
      <w:r>
        <w:rPr>
          <w:sz w:val="28"/>
          <w:szCs w:val="28"/>
        </w:rPr>
        <w:t>;</w:t>
      </w:r>
    </w:p>
    <w:p w:rsidR="00102130" w:rsidRPr="007F5736" w:rsidRDefault="00102130" w:rsidP="00714A58">
      <w:pPr>
        <w:pStyle w:val="BodyText"/>
        <w:shd w:val="clear" w:color="auto" w:fill="auto"/>
        <w:tabs>
          <w:tab w:val="left" w:pos="211"/>
        </w:tabs>
        <w:spacing w:line="317" w:lineRule="exact"/>
        <w:ind w:left="137" w:right="113" w:firstLine="0"/>
        <w:jc w:val="both"/>
        <w:rPr>
          <w:rFonts w:ascii="Times New Roman" w:hAnsi="Times New Roman" w:cs="Times New Roman"/>
        </w:rPr>
      </w:pPr>
      <w:r w:rsidRPr="007F5736">
        <w:rPr>
          <w:rStyle w:val="14pt"/>
          <w:color w:val="000000"/>
        </w:rPr>
        <w:t>-</w:t>
      </w:r>
      <w:r w:rsidRPr="007F5736">
        <w:rPr>
          <w:rFonts w:ascii="Times New Roman" w:hAnsi="Times New Roman" w:cs="Times New Roman"/>
          <w:sz w:val="28"/>
          <w:szCs w:val="28"/>
        </w:rPr>
        <w:t xml:space="preserve"> Удельный вес учащихся 1 - 4 классов, обеспеченных горячим питанием, от общей численности обучающихся данной возрастной категории</w:t>
      </w:r>
      <w:r>
        <w:rPr>
          <w:rFonts w:ascii="Times New Roman" w:hAnsi="Times New Roman" w:cs="Times New Roman"/>
          <w:sz w:val="28"/>
          <w:szCs w:val="28"/>
        </w:rPr>
        <w:t>;</w:t>
      </w:r>
    </w:p>
    <w:p w:rsidR="00102130" w:rsidRDefault="00102130" w:rsidP="00714A58">
      <w:pPr>
        <w:pStyle w:val="ConsPlusCell"/>
        <w:snapToGrid w:val="0"/>
        <w:jc w:val="both"/>
        <w:rPr>
          <w:rStyle w:val="14pt"/>
          <w:color w:val="000000"/>
        </w:rPr>
      </w:pPr>
      <w:r w:rsidRPr="00C20268">
        <w:rPr>
          <w:rStyle w:val="14pt"/>
          <w:color w:val="000000"/>
        </w:rPr>
        <w:t>- удельный вес учащихся 1-11 классов, обеспеченных горячим питанием, от общей численности обучающихся</w:t>
      </w:r>
      <w:r>
        <w:rPr>
          <w:rStyle w:val="14pt"/>
          <w:color w:val="000000"/>
        </w:rPr>
        <w:t>;</w:t>
      </w:r>
    </w:p>
    <w:p w:rsidR="00102130" w:rsidRDefault="00102130" w:rsidP="00714A58">
      <w:pPr>
        <w:pStyle w:val="ConsPlusCell"/>
        <w:snapToGrid w:val="0"/>
        <w:jc w:val="both"/>
        <w:rPr>
          <w:rStyle w:val="14pt"/>
          <w:color w:val="000000"/>
        </w:rPr>
      </w:pPr>
      <w:r>
        <w:rPr>
          <w:rStyle w:val="14pt"/>
          <w:color w:val="000000"/>
        </w:rPr>
        <w:t>- удельный вес педагогических работников, прошедших повышение квалификации, от общего числа педагогических работников района;</w:t>
      </w:r>
    </w:p>
    <w:p w:rsidR="00102130" w:rsidRDefault="00102130" w:rsidP="00714A58">
      <w:pPr>
        <w:pStyle w:val="ConsPlusCell"/>
        <w:snapToGrid w:val="0"/>
        <w:jc w:val="both"/>
        <w:rPr>
          <w:rStyle w:val="14pt"/>
          <w:color w:val="000000"/>
        </w:rPr>
      </w:pPr>
      <w:r>
        <w:rPr>
          <w:rStyle w:val="14pt"/>
          <w:color w:val="000000"/>
        </w:rPr>
        <w:t>-доля общеобразовательных учреждений, спортивные залы которых отвечают современным требованиям;</w:t>
      </w:r>
    </w:p>
    <w:p w:rsidR="00102130" w:rsidRDefault="00102130" w:rsidP="00714A58">
      <w:pPr>
        <w:pStyle w:val="ConsPlusCell"/>
        <w:snapToGrid w:val="0"/>
        <w:jc w:val="both"/>
        <w:rPr>
          <w:rStyle w:val="14pt"/>
          <w:color w:val="000000"/>
        </w:rPr>
      </w:pPr>
      <w:r>
        <w:rPr>
          <w:rStyle w:val="14pt"/>
          <w:color w:val="000000"/>
        </w:rPr>
        <w:t>- 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
    <w:p w:rsidR="00102130" w:rsidRDefault="00102130" w:rsidP="00714A58">
      <w:pPr>
        <w:pStyle w:val="ConsPlusCell"/>
        <w:snapToGrid w:val="0"/>
        <w:jc w:val="both"/>
        <w:rPr>
          <w:rStyle w:val="14pt"/>
          <w:color w:val="000000"/>
        </w:rPr>
      </w:pPr>
      <w:r>
        <w:rPr>
          <w:rStyle w:val="14pt"/>
          <w:color w:val="000000"/>
        </w:rPr>
        <w:t>-Отношение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 осваивающих образовательные программы дошкольного образования, и численности детей в возрасте от 3 до 7 лет, состоящих на учете для предоставления места в дошкольном образовательном учреждении;</w:t>
      </w:r>
    </w:p>
    <w:p w:rsidR="00102130" w:rsidRDefault="00102130" w:rsidP="00714A58">
      <w:pPr>
        <w:pStyle w:val="ConsPlusCell"/>
        <w:snapToGrid w:val="0"/>
        <w:jc w:val="both"/>
        <w:rPr>
          <w:rStyle w:val="14pt"/>
          <w:color w:val="000000"/>
        </w:rPr>
      </w:pPr>
      <w:r>
        <w:rPr>
          <w:rStyle w:val="14pt"/>
          <w:color w:val="000000"/>
        </w:rPr>
        <w:t xml:space="preserve">- </w:t>
      </w:r>
      <w:r w:rsidRPr="00C26E8A">
        <w:rPr>
          <w:rFonts w:ascii="Times New Roman" w:hAnsi="Times New Roman" w:cs="Times New Roman"/>
          <w:sz w:val="28"/>
          <w:szCs w:val="28"/>
        </w:rPr>
        <w:t>Доля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 процентов к 2016 году</w:t>
      </w:r>
      <w:r>
        <w:rPr>
          <w:rFonts w:ascii="Times New Roman" w:hAnsi="Times New Roman" w:cs="Times New Roman"/>
          <w:sz w:val="28"/>
          <w:szCs w:val="28"/>
        </w:rPr>
        <w:t>;</w:t>
      </w:r>
    </w:p>
    <w:p w:rsidR="00102130" w:rsidRPr="009F0443" w:rsidRDefault="00102130" w:rsidP="00714A58">
      <w:pPr>
        <w:autoSpaceDE w:val="0"/>
        <w:autoSpaceDN w:val="0"/>
        <w:adjustRightInd w:val="0"/>
        <w:ind w:right="6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F0443">
        <w:rPr>
          <w:rFonts w:ascii="Times New Roman" w:hAnsi="Times New Roman" w:cs="Times New Roman"/>
          <w:sz w:val="28"/>
          <w:szCs w:val="28"/>
        </w:rPr>
        <w:t>Доля образовательных учреждений, требующих  проведения текущего ремонта;</w:t>
      </w:r>
    </w:p>
    <w:p w:rsidR="00102130" w:rsidRPr="009F0443" w:rsidRDefault="0010213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дошкольных образовательных учреждений,  требующих замены оконных блоков;</w:t>
      </w:r>
    </w:p>
    <w:p w:rsidR="00102130" w:rsidRPr="009F0443" w:rsidRDefault="0010213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 xml:space="preserve">Доля образовательных учреждений, выполнивших   замеры сопротивления изоляции электропроводки в соответствии с требованиями правил технической эксплуатации электроустановок потребителей; </w:t>
      </w:r>
    </w:p>
    <w:p w:rsidR="00102130" w:rsidRPr="009F0443" w:rsidRDefault="0010213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образовательных учреждений, требующих  замены  производственного и технологического оборудования;</w:t>
      </w:r>
    </w:p>
    <w:p w:rsidR="00102130" w:rsidRPr="009F0443" w:rsidRDefault="0010213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Уровень удовлетворенности населения качеством образовательных услуг;</w:t>
      </w:r>
    </w:p>
    <w:p w:rsidR="00102130" w:rsidRPr="009F0443" w:rsidRDefault="0010213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Процент укомплектованности образовательных  учреждений специалистами  и педагогическими кадрами;</w:t>
      </w:r>
    </w:p>
    <w:p w:rsidR="00102130" w:rsidRPr="009F0443" w:rsidRDefault="0010213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 xml:space="preserve">Процент закрепляемости молодых              </w:t>
      </w:r>
      <w:r w:rsidRPr="009F0443">
        <w:rPr>
          <w:rFonts w:ascii="Times New Roman" w:hAnsi="Times New Roman" w:cs="Times New Roman"/>
          <w:sz w:val="28"/>
          <w:szCs w:val="28"/>
        </w:rPr>
        <w:br/>
        <w:t>специалистов  (3 года с момента приема на работу);</w:t>
      </w:r>
    </w:p>
    <w:p w:rsidR="00102130" w:rsidRPr="009F0443" w:rsidRDefault="0010213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Увеличение численности молодых специалистов в муниципальной системе образования;</w:t>
      </w:r>
    </w:p>
    <w:p w:rsidR="00102130" w:rsidRPr="009F0443" w:rsidRDefault="0010213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муниципальных образовательных организаций, учащиеся которых стали победителями и призерами региональных, всероссийских и международных конкурсов и соревнований;</w:t>
      </w:r>
    </w:p>
    <w:p w:rsidR="00102130" w:rsidRPr="009F0443" w:rsidRDefault="00102130" w:rsidP="00714A58">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p w:rsidR="00102130" w:rsidRDefault="00102130" w:rsidP="00714A58">
      <w:pPr>
        <w:pStyle w:val="BodyText"/>
        <w:shd w:val="clear" w:color="auto" w:fill="auto"/>
        <w:ind w:right="-18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F0443">
        <w:rPr>
          <w:rFonts w:ascii="Times New Roman" w:hAnsi="Times New Roman" w:cs="Times New Roman"/>
          <w:sz w:val="28"/>
          <w:szCs w:val="28"/>
        </w:rPr>
        <w:t>Доля образовательных организаций, использующих дистанционные образовательные технологии в работе с учащимися с высокой мотивацией к обучению</w:t>
      </w:r>
      <w:r>
        <w:rPr>
          <w:rFonts w:ascii="Times New Roman" w:hAnsi="Times New Roman" w:cs="Times New Roman"/>
          <w:sz w:val="28"/>
          <w:szCs w:val="28"/>
        </w:rPr>
        <w:t>;</w:t>
      </w:r>
    </w:p>
    <w:p w:rsidR="00102130" w:rsidRDefault="00102130" w:rsidP="00714A58">
      <w:pPr>
        <w:pStyle w:val="BodyText"/>
        <w:shd w:val="clear" w:color="auto" w:fill="auto"/>
        <w:ind w:right="-18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03E87">
        <w:rPr>
          <w:rStyle w:val="BodyTextChar"/>
          <w:sz w:val="28"/>
          <w:szCs w:val="28"/>
        </w:rPr>
        <w:t>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 (проценты)</w:t>
      </w:r>
      <w:r>
        <w:rPr>
          <w:rStyle w:val="BodyTextChar"/>
          <w:sz w:val="28"/>
          <w:szCs w:val="28"/>
        </w:rPr>
        <w:t>.</w:t>
      </w:r>
    </w:p>
    <w:p w:rsidR="00102130" w:rsidRDefault="00102130" w:rsidP="00714A58">
      <w:pPr>
        <w:pStyle w:val="BodyText"/>
        <w:shd w:val="clear" w:color="auto" w:fill="auto"/>
        <w:ind w:right="-186" w:firstLine="540"/>
        <w:jc w:val="both"/>
        <w:rPr>
          <w:rStyle w:val="14pt"/>
          <w:color w:val="000000"/>
        </w:rPr>
      </w:pPr>
    </w:p>
    <w:p w:rsidR="00102130" w:rsidRPr="005F54F7" w:rsidRDefault="00102130" w:rsidP="005B6FD4">
      <w:pPr>
        <w:tabs>
          <w:tab w:val="left" w:pos="914"/>
        </w:tabs>
        <w:spacing w:line="317" w:lineRule="exact"/>
        <w:jc w:val="both"/>
        <w:rPr>
          <w:rStyle w:val="BodyTextChar"/>
          <w:sz w:val="28"/>
          <w:szCs w:val="28"/>
        </w:rPr>
      </w:pPr>
      <w:r>
        <w:rPr>
          <w:rStyle w:val="BodyTextChar"/>
        </w:rPr>
        <w:t xml:space="preserve">         </w:t>
      </w:r>
      <w:r w:rsidRPr="005F54F7">
        <w:rPr>
          <w:rStyle w:val="BodyTextChar"/>
          <w:sz w:val="28"/>
          <w:szCs w:val="28"/>
        </w:rPr>
        <w:t>Показатель 1.1 «</w:t>
      </w:r>
      <w:r w:rsidRPr="005F54F7">
        <w:rPr>
          <w:rFonts w:ascii="Times New Roman" w:hAnsi="Times New Roman" w:cs="Times New Roman"/>
          <w:sz w:val="28"/>
          <w:szCs w:val="28"/>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Pr="005F54F7">
        <w:rPr>
          <w:rStyle w:val="BodyTextChar"/>
          <w:sz w:val="28"/>
          <w:szCs w:val="28"/>
        </w:rPr>
        <w:t>» характеризует доступность для семей услуг по сопровождению раннего развития детей</w:t>
      </w:r>
      <w:r w:rsidRPr="005F54F7">
        <w:rPr>
          <w:rFonts w:ascii="Times New Roman" w:hAnsi="Times New Roman" w:cs="Times New Roman"/>
          <w:sz w:val="28"/>
          <w:szCs w:val="28"/>
        </w:rPr>
        <w:t>;</w:t>
      </w:r>
    </w:p>
    <w:p w:rsidR="00102130" w:rsidRPr="005F54F7" w:rsidRDefault="00102130" w:rsidP="005B6FD4">
      <w:pPr>
        <w:pStyle w:val="BodyText"/>
        <w:shd w:val="clear" w:color="auto" w:fill="auto"/>
        <w:tabs>
          <w:tab w:val="left" w:pos="914"/>
        </w:tabs>
        <w:spacing w:line="317" w:lineRule="exact"/>
        <w:ind w:right="-186" w:firstLine="0"/>
        <w:jc w:val="both"/>
        <w:rPr>
          <w:rFonts w:ascii="Times New Roman" w:hAnsi="Times New Roman" w:cs="Times New Roman"/>
          <w:sz w:val="28"/>
          <w:szCs w:val="28"/>
        </w:rPr>
      </w:pPr>
      <w:r>
        <w:rPr>
          <w:rStyle w:val="BodyTextChar"/>
          <w:color w:val="000000"/>
          <w:sz w:val="28"/>
          <w:szCs w:val="28"/>
        </w:rPr>
        <w:t xml:space="preserve">        </w:t>
      </w:r>
      <w:r w:rsidRPr="005F54F7">
        <w:rPr>
          <w:rStyle w:val="BodyTextChar"/>
          <w:color w:val="000000"/>
          <w:sz w:val="28"/>
          <w:szCs w:val="28"/>
        </w:rPr>
        <w:t>Показатель 1.2 «</w:t>
      </w:r>
      <w:r w:rsidRPr="005F54F7">
        <w:rPr>
          <w:rFonts w:ascii="Times New Roman" w:hAnsi="Times New Roman" w:cs="Times New Roman"/>
          <w:sz w:val="28"/>
          <w:szCs w:val="28"/>
        </w:rPr>
        <w:t>Численность детей в возрасте от 3 до 7 лет, нуждающихся в предоставлении  места в ДОУ</w:t>
      </w:r>
      <w:r w:rsidRPr="005F54F7">
        <w:rPr>
          <w:rStyle w:val="BodyTextChar"/>
          <w:color w:val="000000"/>
          <w:sz w:val="28"/>
          <w:szCs w:val="28"/>
        </w:rPr>
        <w:t>» показывает потребность населения в услугах дошкольного образования для детей в возрасте от 3 до 7 лет.</w:t>
      </w:r>
    </w:p>
    <w:p w:rsidR="00102130" w:rsidRPr="005F54F7" w:rsidRDefault="00102130" w:rsidP="00F74901">
      <w:pPr>
        <w:pStyle w:val="BodyText"/>
        <w:shd w:val="clear" w:color="auto" w:fill="auto"/>
        <w:ind w:right="-186" w:firstLine="540"/>
        <w:jc w:val="both"/>
        <w:rPr>
          <w:rStyle w:val="BodyTextChar"/>
          <w:color w:val="000000"/>
          <w:sz w:val="28"/>
          <w:szCs w:val="28"/>
        </w:rPr>
      </w:pPr>
      <w:r w:rsidRPr="005F54F7">
        <w:rPr>
          <w:rStyle w:val="BodyTextChar"/>
          <w:color w:val="000000"/>
          <w:sz w:val="28"/>
          <w:szCs w:val="28"/>
        </w:rPr>
        <w:t>Показатель 1.3 «</w:t>
      </w:r>
      <w:r w:rsidRPr="005F54F7">
        <w:rPr>
          <w:rFonts w:ascii="Times New Roman" w:hAnsi="Times New Roman" w:cs="Times New Roman"/>
          <w:sz w:val="28"/>
          <w:szCs w:val="28"/>
        </w:rPr>
        <w:t xml:space="preserve"> Ч</w:t>
      </w:r>
      <w:r w:rsidRPr="005F54F7">
        <w:rPr>
          <w:rStyle w:val="BodyTextChar"/>
          <w:color w:val="000000"/>
          <w:sz w:val="28"/>
          <w:szCs w:val="28"/>
        </w:rPr>
        <w:t>исленность детей в возрасте от 1 года до 7 лет, охваченных услугами дошкольного образования, в том числе в негосударственных дошкольных образовательных организациях» характеризует количество детей дошкольного возраста, получающих услугу дошкольного образования.</w:t>
      </w:r>
    </w:p>
    <w:p w:rsidR="00102130" w:rsidRPr="005F54F7" w:rsidRDefault="00102130" w:rsidP="008319C6">
      <w:pPr>
        <w:pStyle w:val="BodyText"/>
        <w:shd w:val="clear" w:color="auto" w:fill="auto"/>
        <w:ind w:right="-186" w:firstLine="540"/>
        <w:jc w:val="both"/>
        <w:rPr>
          <w:rFonts w:ascii="Times New Roman" w:hAnsi="Times New Roman" w:cs="Times New Roman"/>
          <w:sz w:val="28"/>
          <w:szCs w:val="28"/>
        </w:rPr>
      </w:pPr>
      <w:r w:rsidRPr="005F54F7">
        <w:rPr>
          <w:rFonts w:ascii="Times New Roman" w:hAnsi="Times New Roman" w:cs="Times New Roman"/>
          <w:sz w:val="28"/>
          <w:szCs w:val="28"/>
        </w:rPr>
        <w:t xml:space="preserve">Показатель 1.4. </w:t>
      </w:r>
      <w:r w:rsidRPr="005F54F7">
        <w:rPr>
          <w:rStyle w:val="BodyTextChar"/>
          <w:color w:val="000000"/>
          <w:sz w:val="28"/>
          <w:szCs w:val="28"/>
        </w:rPr>
        <w:t>«</w:t>
      </w:r>
      <w:r w:rsidRPr="005F54F7">
        <w:rPr>
          <w:rFonts w:ascii="Times New Roman" w:hAnsi="Times New Roman" w:cs="Times New Roman"/>
          <w:sz w:val="28"/>
          <w:szCs w:val="28"/>
        </w:rPr>
        <w:t xml:space="preserve"> Доля детей-инвалидов дошкольного возраста, охваченных социальной поддержкой</w:t>
      </w:r>
      <w:r w:rsidRPr="005F54F7">
        <w:rPr>
          <w:rStyle w:val="BodyTextChar"/>
          <w:color w:val="000000"/>
          <w:sz w:val="28"/>
          <w:szCs w:val="28"/>
        </w:rPr>
        <w:t xml:space="preserve"> » указывает на удельный вес детей инвалидов дошкольного возраста реализовавших право на меры социальной поддержки.</w:t>
      </w:r>
    </w:p>
    <w:p w:rsidR="00102130" w:rsidRPr="005F54F7" w:rsidRDefault="00102130" w:rsidP="00214AB6">
      <w:pPr>
        <w:pStyle w:val="BodyText"/>
        <w:shd w:val="clear" w:color="auto" w:fill="auto"/>
        <w:ind w:right="-186" w:firstLine="540"/>
        <w:jc w:val="both"/>
        <w:rPr>
          <w:rFonts w:ascii="Times New Roman" w:hAnsi="Times New Roman" w:cs="Times New Roman"/>
          <w:sz w:val="28"/>
          <w:szCs w:val="28"/>
        </w:rPr>
      </w:pPr>
      <w:r w:rsidRPr="005F54F7">
        <w:rPr>
          <w:rFonts w:ascii="Times New Roman" w:hAnsi="Times New Roman" w:cs="Times New Roman"/>
          <w:sz w:val="28"/>
          <w:szCs w:val="28"/>
        </w:rPr>
        <w:t>Показатель</w:t>
      </w:r>
      <w:r>
        <w:rPr>
          <w:rFonts w:ascii="Times New Roman" w:hAnsi="Times New Roman" w:cs="Times New Roman"/>
          <w:sz w:val="28"/>
          <w:szCs w:val="28"/>
        </w:rPr>
        <w:t xml:space="preserve"> </w:t>
      </w:r>
      <w:r w:rsidRPr="005F54F7">
        <w:rPr>
          <w:rFonts w:ascii="Times New Roman" w:hAnsi="Times New Roman" w:cs="Times New Roman"/>
          <w:sz w:val="28"/>
          <w:szCs w:val="28"/>
        </w:rPr>
        <w:t>1.5.</w:t>
      </w:r>
      <w:r w:rsidRPr="00214AB6">
        <w:rPr>
          <w:rStyle w:val="BodyTextChar"/>
          <w:color w:val="000000"/>
          <w:sz w:val="28"/>
          <w:szCs w:val="28"/>
        </w:rPr>
        <w:t xml:space="preserve"> </w:t>
      </w:r>
      <w:r w:rsidRPr="005F54F7">
        <w:rPr>
          <w:rStyle w:val="BodyTextChar"/>
          <w:color w:val="000000"/>
          <w:sz w:val="28"/>
          <w:szCs w:val="28"/>
        </w:rPr>
        <w:t>«Удельный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характеризует качество образовательной услуги.</w:t>
      </w:r>
    </w:p>
    <w:p w:rsidR="00102130" w:rsidRPr="005F54F7" w:rsidRDefault="00102130" w:rsidP="00214AB6">
      <w:pPr>
        <w:pStyle w:val="BodyText"/>
        <w:shd w:val="clear" w:color="auto" w:fill="auto"/>
        <w:ind w:right="-186" w:firstLine="540"/>
        <w:jc w:val="both"/>
        <w:rPr>
          <w:rFonts w:ascii="Times New Roman" w:hAnsi="Times New Roman" w:cs="Times New Roman"/>
          <w:sz w:val="28"/>
          <w:szCs w:val="28"/>
        </w:rPr>
      </w:pPr>
      <w:r w:rsidRPr="005F54F7">
        <w:rPr>
          <w:rFonts w:ascii="Times New Roman" w:hAnsi="Times New Roman" w:cs="Times New Roman"/>
          <w:sz w:val="28"/>
          <w:szCs w:val="28"/>
        </w:rPr>
        <w:t>Показатель 1.6.</w:t>
      </w:r>
      <w:r w:rsidRPr="00214AB6">
        <w:rPr>
          <w:rStyle w:val="BodyTextChar"/>
          <w:color w:val="000000"/>
          <w:sz w:val="28"/>
          <w:szCs w:val="28"/>
        </w:rPr>
        <w:t xml:space="preserve"> </w:t>
      </w:r>
      <w:r w:rsidRPr="005F54F7">
        <w:rPr>
          <w:rStyle w:val="BodyTextChar"/>
          <w:color w:val="000000"/>
          <w:sz w:val="28"/>
          <w:szCs w:val="28"/>
        </w:rPr>
        <w:t>«</w:t>
      </w:r>
      <w:r w:rsidRPr="005F54F7">
        <w:rPr>
          <w:rFonts w:ascii="Times New Roman" w:hAnsi="Times New Roman" w:cs="Times New Roman"/>
          <w:sz w:val="28"/>
          <w:szCs w:val="28"/>
        </w:rPr>
        <w:t xml:space="preserve"> Количество дополнительно созданных мест для детей дошкольного возраста, оснащенных оборудованием, за счет субсидии  из федерального бюджета бюджету Владимирской области по направлению «модернизация регионально – муниципальных систем дошкольного образования»</w:t>
      </w:r>
      <w:r w:rsidRPr="005F54F7">
        <w:rPr>
          <w:rStyle w:val="BodyTextChar"/>
          <w:color w:val="000000"/>
          <w:sz w:val="28"/>
          <w:szCs w:val="28"/>
        </w:rPr>
        <w:t>» показывает прирост дополнительно созданных мест в дошкольных образовательных организациях с привлечением бюджетных финансовых средств всех уровней.</w:t>
      </w:r>
    </w:p>
    <w:p w:rsidR="00102130" w:rsidRPr="005F54F7" w:rsidRDefault="00102130" w:rsidP="00214AB6">
      <w:pPr>
        <w:pStyle w:val="BodyText"/>
        <w:shd w:val="clear" w:color="auto" w:fill="auto"/>
        <w:ind w:right="-186" w:firstLine="540"/>
        <w:jc w:val="both"/>
        <w:rPr>
          <w:rFonts w:ascii="Times New Roman" w:hAnsi="Times New Roman" w:cs="Times New Roman"/>
          <w:sz w:val="28"/>
          <w:szCs w:val="28"/>
        </w:rPr>
      </w:pPr>
      <w:r w:rsidRPr="005F54F7">
        <w:rPr>
          <w:rStyle w:val="BodyTextChar"/>
          <w:color w:val="000000"/>
          <w:sz w:val="28"/>
          <w:szCs w:val="28"/>
        </w:rPr>
        <w:t>Показатель 1.7.  «</w:t>
      </w:r>
      <w:r w:rsidRPr="005F54F7">
        <w:rPr>
          <w:rFonts w:ascii="Times New Roman" w:hAnsi="Times New Roman" w:cs="Times New Roman"/>
          <w:sz w:val="28"/>
          <w:szCs w:val="28"/>
        </w:rPr>
        <w:t xml:space="preserve"> Количество мест в учреждениях для детей дошкольного возраста на 1 тыс.детей в возрасте от 1 года до 7 лет, проживающих на территории Собинского района</w:t>
      </w:r>
      <w:r w:rsidRPr="005F54F7">
        <w:rPr>
          <w:rStyle w:val="BodyTextChar"/>
          <w:color w:val="000000"/>
          <w:sz w:val="28"/>
          <w:szCs w:val="28"/>
        </w:rPr>
        <w:t xml:space="preserve"> » характеризует количество мест в дошкольных образовательных организациях на каждую тысячу детей в возрасте от 1 года до 7 лет. </w:t>
      </w:r>
    </w:p>
    <w:p w:rsidR="00102130" w:rsidRPr="005F54F7" w:rsidRDefault="00102130" w:rsidP="00113007">
      <w:pPr>
        <w:pStyle w:val="BodyText"/>
        <w:shd w:val="clear" w:color="auto" w:fill="auto"/>
        <w:ind w:right="-186" w:firstLine="540"/>
        <w:jc w:val="both"/>
        <w:rPr>
          <w:rFonts w:ascii="Times New Roman" w:hAnsi="Times New Roman" w:cs="Times New Roman"/>
          <w:sz w:val="28"/>
          <w:szCs w:val="28"/>
        </w:rPr>
      </w:pPr>
      <w:r w:rsidRPr="005F54F7">
        <w:rPr>
          <w:rStyle w:val="BodyTextChar"/>
          <w:color w:val="000000"/>
          <w:sz w:val="28"/>
          <w:szCs w:val="28"/>
        </w:rPr>
        <w:t>Показатель 1.8. «</w:t>
      </w:r>
      <w:r w:rsidRPr="005F54F7">
        <w:rPr>
          <w:rFonts w:ascii="Times New Roman" w:hAnsi="Times New Roman" w:cs="Times New Roman"/>
          <w:sz w:val="28"/>
          <w:szCs w:val="28"/>
        </w:rPr>
        <w:t xml:space="preserve"> Уровень доступности дошкольного образования (доля детей дошкольного возраста, реализовавших право на получение дошкольного образования)</w:t>
      </w:r>
      <w:r w:rsidRPr="005F54F7">
        <w:rPr>
          <w:rStyle w:val="BodyTextChar"/>
          <w:color w:val="000000"/>
          <w:sz w:val="28"/>
          <w:szCs w:val="28"/>
        </w:rPr>
        <w:t>» указывает на долю детей дошкольного возраста, реализовавших право на получение дошкольного образования.</w:t>
      </w:r>
    </w:p>
    <w:p w:rsidR="00102130" w:rsidRPr="005F54F7" w:rsidRDefault="00102130" w:rsidP="00113007">
      <w:pPr>
        <w:pStyle w:val="BodyText"/>
        <w:shd w:val="clear" w:color="auto" w:fill="auto"/>
        <w:ind w:right="-186" w:firstLine="540"/>
        <w:jc w:val="both"/>
        <w:rPr>
          <w:rFonts w:ascii="Times New Roman" w:hAnsi="Times New Roman" w:cs="Times New Roman"/>
          <w:sz w:val="28"/>
          <w:szCs w:val="28"/>
        </w:rPr>
      </w:pPr>
      <w:r w:rsidRPr="005F54F7">
        <w:rPr>
          <w:rStyle w:val="BodyTextChar"/>
          <w:color w:val="000000"/>
          <w:sz w:val="28"/>
          <w:szCs w:val="28"/>
        </w:rPr>
        <w:t>Показатель 1.9. «</w:t>
      </w:r>
      <w:r w:rsidRPr="005F54F7">
        <w:rPr>
          <w:rFonts w:ascii="Times New Roman" w:hAnsi="Times New Roman" w:cs="Times New Roman"/>
          <w:sz w:val="28"/>
          <w:szCs w:val="28"/>
        </w:rPr>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5F54F7">
        <w:rPr>
          <w:rStyle w:val="BodyTextChar"/>
          <w:color w:val="000000"/>
          <w:sz w:val="28"/>
          <w:szCs w:val="28"/>
        </w:rPr>
        <w:t xml:space="preserve">» характеризует доступность и востребованность услуг дополнительного образования детей. </w:t>
      </w:r>
    </w:p>
    <w:p w:rsidR="00102130" w:rsidRPr="005F54F7" w:rsidRDefault="00102130" w:rsidP="00DD0212">
      <w:pPr>
        <w:pStyle w:val="BodyText"/>
        <w:shd w:val="clear" w:color="auto" w:fill="auto"/>
        <w:ind w:right="-186" w:firstLine="540"/>
        <w:jc w:val="both"/>
        <w:rPr>
          <w:rFonts w:ascii="Times New Roman" w:hAnsi="Times New Roman" w:cs="Times New Roman"/>
          <w:sz w:val="28"/>
          <w:szCs w:val="28"/>
        </w:rPr>
      </w:pPr>
      <w:r w:rsidRPr="005F54F7">
        <w:rPr>
          <w:rStyle w:val="BodyTextChar"/>
          <w:color w:val="000000"/>
          <w:sz w:val="28"/>
          <w:szCs w:val="28"/>
        </w:rPr>
        <w:t>Показатель 1.10.</w:t>
      </w:r>
      <w:r w:rsidRPr="00DD0212">
        <w:rPr>
          <w:rStyle w:val="BodyTextChar"/>
          <w:color w:val="000000"/>
          <w:sz w:val="28"/>
          <w:szCs w:val="28"/>
        </w:rPr>
        <w:t xml:space="preserve"> </w:t>
      </w:r>
      <w:r w:rsidRPr="005F54F7">
        <w:rPr>
          <w:rStyle w:val="BodyTextChar"/>
          <w:color w:val="000000"/>
          <w:sz w:val="28"/>
          <w:szCs w:val="28"/>
        </w:rPr>
        <w:t>«</w:t>
      </w:r>
      <w:r w:rsidRPr="005F54F7">
        <w:rPr>
          <w:rFonts w:ascii="Times New Roman" w:hAnsi="Times New Roman" w:cs="Times New Roman"/>
          <w:sz w:val="28"/>
          <w:szCs w:val="28"/>
        </w:rPr>
        <w:t xml:space="preserve">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w:t>
      </w:r>
      <w:r w:rsidRPr="005F54F7">
        <w:rPr>
          <w:rStyle w:val="BodyTextChar"/>
          <w:color w:val="000000"/>
          <w:sz w:val="28"/>
          <w:szCs w:val="28"/>
        </w:rPr>
        <w:t xml:space="preserve"> » характеризует результативность перехода на эффективный контракт с воспитателями и педагогами  дошкольных образовательных организаций, престиж профессии воспитателя, педагога и привлекательность ее для молодых специалистов.</w:t>
      </w:r>
    </w:p>
    <w:p w:rsidR="00102130" w:rsidRPr="005F54F7" w:rsidRDefault="00102130" w:rsidP="00DD0212">
      <w:pPr>
        <w:pStyle w:val="BodyText"/>
        <w:shd w:val="clear" w:color="auto" w:fill="auto"/>
        <w:ind w:right="-186" w:firstLine="540"/>
        <w:jc w:val="both"/>
        <w:rPr>
          <w:rFonts w:ascii="Times New Roman" w:hAnsi="Times New Roman" w:cs="Times New Roman"/>
          <w:sz w:val="28"/>
          <w:szCs w:val="28"/>
        </w:rPr>
      </w:pPr>
      <w:r w:rsidRPr="005F54F7">
        <w:rPr>
          <w:rStyle w:val="BodyTextChar"/>
          <w:color w:val="000000"/>
          <w:sz w:val="28"/>
          <w:szCs w:val="28"/>
        </w:rPr>
        <w:t xml:space="preserve"> Показатель 1.11. «</w:t>
      </w:r>
      <w:r w:rsidRPr="005F54F7">
        <w:rPr>
          <w:rFonts w:ascii="Times New Roman" w:hAnsi="Times New Roman" w:cs="Times New Roman"/>
          <w:sz w:val="28"/>
          <w:szCs w:val="28"/>
        </w:rPr>
        <w:t xml:space="preserve">Отношение среднемесячной заработной платы педагогических работников </w:t>
      </w:r>
      <w:r>
        <w:rPr>
          <w:rFonts w:ascii="Times New Roman" w:hAnsi="Times New Roman" w:cs="Times New Roman"/>
          <w:sz w:val="28"/>
          <w:szCs w:val="28"/>
        </w:rPr>
        <w:t xml:space="preserve"> </w:t>
      </w:r>
      <w:r w:rsidRPr="005F54F7">
        <w:rPr>
          <w:rFonts w:ascii="Times New Roman" w:hAnsi="Times New Roman" w:cs="Times New Roman"/>
          <w:sz w:val="28"/>
          <w:szCs w:val="28"/>
        </w:rPr>
        <w:t>муниципальных образовательных  организаций  общего образования к среднемесячно</w:t>
      </w:r>
      <w:r>
        <w:rPr>
          <w:rFonts w:ascii="Times New Roman" w:hAnsi="Times New Roman" w:cs="Times New Roman"/>
          <w:sz w:val="28"/>
          <w:szCs w:val="28"/>
        </w:rPr>
        <w:t xml:space="preserve">  начисленной заработной плате наемных работников в организациях, у индивидуальных предпринимателей и физических лиц в регионе</w:t>
      </w:r>
      <w:r w:rsidRPr="005F54F7">
        <w:rPr>
          <w:rStyle w:val="BodyTextChar"/>
          <w:color w:val="000000"/>
          <w:sz w:val="28"/>
          <w:szCs w:val="28"/>
        </w:rPr>
        <w:t>» характеризует результативность перехода на эффективный контракт с учителями, педагогами общеобразовательных организаций, престиж профессии учителя, педагога и привлекательность ее для молодых специалистов.</w:t>
      </w:r>
    </w:p>
    <w:p w:rsidR="00102130" w:rsidRPr="005F54F7" w:rsidRDefault="00102130" w:rsidP="000409B8">
      <w:pPr>
        <w:pStyle w:val="BodyText"/>
        <w:shd w:val="clear" w:color="auto" w:fill="auto"/>
        <w:ind w:right="-186" w:firstLine="540"/>
        <w:jc w:val="both"/>
        <w:rPr>
          <w:rStyle w:val="BodyTextChar"/>
          <w:color w:val="000000"/>
          <w:sz w:val="28"/>
          <w:szCs w:val="28"/>
        </w:rPr>
      </w:pPr>
      <w:r w:rsidRPr="005F54F7">
        <w:rPr>
          <w:rStyle w:val="BodyTextChar"/>
          <w:color w:val="000000"/>
          <w:sz w:val="28"/>
          <w:szCs w:val="28"/>
        </w:rPr>
        <w:t>Показатель 1.12. «</w:t>
      </w:r>
      <w:r w:rsidRPr="005F54F7">
        <w:rPr>
          <w:rFonts w:ascii="Times New Roman" w:hAnsi="Times New Roman" w:cs="Times New Roman"/>
          <w:sz w:val="28"/>
          <w:szCs w:val="28"/>
        </w:rPr>
        <w:t xml:space="preserve"> Отношение среднемесячной заработной п</w:t>
      </w:r>
      <w:r>
        <w:rPr>
          <w:rFonts w:ascii="Times New Roman" w:hAnsi="Times New Roman" w:cs="Times New Roman"/>
          <w:sz w:val="28"/>
          <w:szCs w:val="28"/>
        </w:rPr>
        <w:t>латы педагогических работников  муниципальных</w:t>
      </w:r>
      <w:r w:rsidRPr="005F54F7">
        <w:rPr>
          <w:rFonts w:ascii="Times New Roman" w:hAnsi="Times New Roman" w:cs="Times New Roman"/>
          <w:sz w:val="28"/>
          <w:szCs w:val="28"/>
        </w:rPr>
        <w:t xml:space="preserve"> организаций дополнительного образования  к средней  заработной плате  учителей в регионе</w:t>
      </w:r>
      <w:r w:rsidRPr="005F54F7">
        <w:rPr>
          <w:rStyle w:val="BodyTextChar"/>
          <w:color w:val="000000"/>
          <w:sz w:val="28"/>
          <w:szCs w:val="28"/>
        </w:rPr>
        <w:t xml:space="preserve"> » характеризует результативность перехода на эффективный контракт с педагогами дополнительного образования организаций дополнительного образования, престиж профессии педагога и привлекательность ее для молодых специалистов.</w:t>
      </w:r>
    </w:p>
    <w:p w:rsidR="00102130" w:rsidRPr="005F54F7" w:rsidRDefault="00102130" w:rsidP="000409B8">
      <w:pPr>
        <w:pStyle w:val="BodyText"/>
        <w:shd w:val="clear" w:color="auto" w:fill="auto"/>
        <w:ind w:right="-186" w:firstLine="540"/>
        <w:jc w:val="both"/>
        <w:rPr>
          <w:rFonts w:ascii="Times New Roman" w:hAnsi="Times New Roman" w:cs="Times New Roman"/>
          <w:sz w:val="28"/>
          <w:szCs w:val="28"/>
        </w:rPr>
      </w:pPr>
      <w:r w:rsidRPr="005F54F7">
        <w:rPr>
          <w:rStyle w:val="BodyTextChar"/>
          <w:color w:val="000000"/>
          <w:sz w:val="28"/>
          <w:szCs w:val="28"/>
        </w:rPr>
        <w:t xml:space="preserve"> Показатель 1.13. «</w:t>
      </w:r>
      <w:r w:rsidRPr="005F54F7">
        <w:rPr>
          <w:rFonts w:ascii="Times New Roman" w:hAnsi="Times New Roman" w:cs="Times New Roman"/>
          <w:sz w:val="28"/>
          <w:szCs w:val="28"/>
        </w:rPr>
        <w:t>Удельный вес учащихся организаций общего образования, обучающихся в соответствии с новым федеральным государственным образовательным стандартом</w:t>
      </w:r>
      <w:r w:rsidRPr="005F54F7">
        <w:rPr>
          <w:rStyle w:val="BodyTextChar"/>
          <w:color w:val="000000"/>
          <w:sz w:val="28"/>
          <w:szCs w:val="28"/>
        </w:rPr>
        <w:t xml:space="preserve"> » характеризует долю учащихся организаций общего образования, которые обучаются в соответствии с федеральными государственными образовательными стандартами начального общего образования, основного общего образования, среднего общего образования.</w:t>
      </w:r>
    </w:p>
    <w:p w:rsidR="00102130" w:rsidRPr="005F54F7" w:rsidRDefault="00102130" w:rsidP="005B6FD4">
      <w:pPr>
        <w:pStyle w:val="BodyText"/>
        <w:shd w:val="clear" w:color="auto" w:fill="auto"/>
        <w:ind w:right="-186" w:firstLine="540"/>
        <w:jc w:val="both"/>
        <w:rPr>
          <w:rFonts w:ascii="Times New Roman" w:hAnsi="Times New Roman" w:cs="Times New Roman"/>
          <w:sz w:val="28"/>
          <w:szCs w:val="28"/>
        </w:rPr>
      </w:pPr>
      <w:r w:rsidRPr="005F54F7">
        <w:rPr>
          <w:rStyle w:val="BodyTextChar"/>
          <w:color w:val="000000"/>
          <w:sz w:val="28"/>
          <w:szCs w:val="28"/>
        </w:rPr>
        <w:t>Показатель 1.14. «</w:t>
      </w:r>
      <w:r w:rsidRPr="005F54F7">
        <w:rPr>
          <w:rFonts w:ascii="Times New Roman" w:hAnsi="Times New Roman" w:cs="Times New Roman"/>
          <w:sz w:val="28"/>
          <w:szCs w:val="28"/>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r w:rsidRPr="005F54F7">
        <w:rPr>
          <w:rStyle w:val="BodyTextChar"/>
          <w:color w:val="000000"/>
          <w:sz w:val="28"/>
          <w:szCs w:val="28"/>
        </w:rPr>
        <w:t xml:space="preserve"> » характеризует качество выполнения муниципальной программы в сфере образования, предусматривающей меры по сокращению количества организаций общего образования, осуществляющих образовательный процесс в две смены.</w:t>
      </w:r>
    </w:p>
    <w:p w:rsidR="00102130" w:rsidRPr="005F54F7" w:rsidRDefault="00102130" w:rsidP="005B6FD4">
      <w:pPr>
        <w:pStyle w:val="BodyText"/>
        <w:shd w:val="clear" w:color="auto" w:fill="auto"/>
        <w:ind w:right="-186" w:firstLine="540"/>
        <w:jc w:val="both"/>
        <w:rPr>
          <w:rFonts w:ascii="Times New Roman" w:hAnsi="Times New Roman" w:cs="Times New Roman"/>
          <w:sz w:val="28"/>
          <w:szCs w:val="28"/>
        </w:rPr>
      </w:pPr>
      <w:r w:rsidRPr="005F54F7">
        <w:rPr>
          <w:rStyle w:val="BodyTextChar"/>
          <w:color w:val="000000"/>
          <w:sz w:val="28"/>
          <w:szCs w:val="28"/>
        </w:rPr>
        <w:t>Показатель 1.15. «</w:t>
      </w:r>
      <w:r w:rsidRPr="005F54F7">
        <w:rPr>
          <w:rFonts w:ascii="Times New Roman" w:hAnsi="Times New Roman" w:cs="Times New Roman"/>
          <w:sz w:val="28"/>
          <w:szCs w:val="28"/>
        </w:rPr>
        <w:t xml:space="preserve"> Доля </w:t>
      </w:r>
      <w:r w:rsidRPr="005F54F7">
        <w:rPr>
          <w:rFonts w:ascii="Times New Roman" w:hAnsi="Times New Roman" w:cs="Times New Roman"/>
          <w:sz w:val="28"/>
          <w:szCs w:val="28"/>
        </w:rPr>
        <w:tab/>
        <w:t xml:space="preserve"> </w:t>
      </w:r>
      <w:r w:rsidRPr="005F54F7">
        <w:rPr>
          <w:rFonts w:ascii="Times New Roman" w:hAnsi="Times New Roman" w:cs="Times New Roman"/>
          <w:sz w:val="28"/>
          <w:szCs w:val="28"/>
        </w:rPr>
        <w:tab/>
        <w:t>выпускников муниципальных общеобразовательных  организаций, не получивших аттестат о среднем общем образовании</w:t>
      </w:r>
      <w:r w:rsidRPr="005F54F7">
        <w:rPr>
          <w:rStyle w:val="BodyTextChar"/>
          <w:color w:val="000000"/>
          <w:sz w:val="28"/>
          <w:szCs w:val="28"/>
        </w:rPr>
        <w:t xml:space="preserve"> » характеризует качество общего образования в системе образования района характеризует качество общего образования в системе образования района.</w:t>
      </w:r>
    </w:p>
    <w:p w:rsidR="00102130" w:rsidRPr="005F54F7" w:rsidRDefault="00102130" w:rsidP="005B6FD4">
      <w:pPr>
        <w:pStyle w:val="BodyText"/>
        <w:shd w:val="clear" w:color="auto" w:fill="auto"/>
        <w:ind w:right="-186" w:firstLine="540"/>
        <w:jc w:val="both"/>
        <w:rPr>
          <w:rStyle w:val="BodyTextChar"/>
          <w:color w:val="000000"/>
          <w:sz w:val="28"/>
          <w:szCs w:val="28"/>
        </w:rPr>
      </w:pPr>
      <w:r w:rsidRPr="005F54F7">
        <w:rPr>
          <w:rStyle w:val="BodyTextChar"/>
          <w:color w:val="000000"/>
          <w:sz w:val="28"/>
          <w:szCs w:val="28"/>
        </w:rPr>
        <w:t>Показатель 1.16. «</w:t>
      </w:r>
      <w:r w:rsidRPr="005F54F7">
        <w:rPr>
          <w:rFonts w:ascii="Times New Roman" w:hAnsi="Times New Roman" w:cs="Times New Roman"/>
          <w:sz w:val="28"/>
          <w:szCs w:val="28"/>
        </w:rPr>
        <w:t>Удовлетворенность населения качеством общего образования</w:t>
      </w:r>
      <w:r w:rsidRPr="005F54F7">
        <w:rPr>
          <w:rStyle w:val="BodyTextChar"/>
          <w:color w:val="000000"/>
          <w:sz w:val="28"/>
          <w:szCs w:val="28"/>
        </w:rPr>
        <w:t xml:space="preserve"> » характеризует оценку гражданами условий осуществления образовательной деятельности, созданных в школах, качества предметной подготовки и метапредметных умений учащихся.</w:t>
      </w:r>
    </w:p>
    <w:p w:rsidR="00102130" w:rsidRPr="005F54F7" w:rsidRDefault="00102130" w:rsidP="005B6FD4">
      <w:pPr>
        <w:pStyle w:val="BodyText"/>
        <w:shd w:val="clear" w:color="auto" w:fill="auto"/>
        <w:ind w:right="-186" w:firstLine="540"/>
        <w:jc w:val="both"/>
        <w:rPr>
          <w:rFonts w:ascii="Times New Roman" w:hAnsi="Times New Roman" w:cs="Times New Roman"/>
          <w:sz w:val="28"/>
          <w:szCs w:val="28"/>
        </w:rPr>
      </w:pPr>
      <w:r w:rsidRPr="005F54F7">
        <w:rPr>
          <w:rStyle w:val="BodyTextChar"/>
          <w:color w:val="000000"/>
          <w:sz w:val="28"/>
          <w:szCs w:val="28"/>
        </w:rPr>
        <w:t>Показатель 1.17.  «</w:t>
      </w:r>
      <w:r w:rsidRPr="005F54F7">
        <w:rPr>
          <w:rFonts w:ascii="Times New Roman" w:hAnsi="Times New Roman" w:cs="Times New Roman"/>
          <w:sz w:val="28"/>
          <w:szCs w:val="28"/>
        </w:rPr>
        <w:t>Доля обучающихся, обеспеченных подвозом к общеобразовательным организациям школьными автобусами» характеризует качество условий обучения учащихся.</w:t>
      </w:r>
    </w:p>
    <w:p w:rsidR="00102130" w:rsidRPr="005F54F7" w:rsidRDefault="00102130" w:rsidP="002E02A6">
      <w:pPr>
        <w:pStyle w:val="BodyText"/>
        <w:shd w:val="clear" w:color="auto" w:fill="auto"/>
        <w:ind w:right="-186" w:firstLine="540"/>
        <w:jc w:val="both"/>
        <w:rPr>
          <w:rStyle w:val="BodyTextChar"/>
          <w:color w:val="000000"/>
          <w:sz w:val="28"/>
          <w:szCs w:val="28"/>
        </w:rPr>
      </w:pPr>
      <w:r w:rsidRPr="005F54F7">
        <w:rPr>
          <w:rStyle w:val="BodyTextChar"/>
          <w:color w:val="000000"/>
          <w:sz w:val="28"/>
          <w:szCs w:val="28"/>
        </w:rPr>
        <w:t xml:space="preserve">Показатель 1.18. «Доля </w:t>
      </w:r>
      <w:r w:rsidRPr="005F54F7">
        <w:rPr>
          <w:rFonts w:ascii="Times New Roman" w:hAnsi="Times New Roman" w:cs="Times New Roman"/>
          <w:sz w:val="28"/>
          <w:szCs w:val="28"/>
        </w:rPr>
        <w:t>муниципальных дошкольных и общеобразовательных организаций, здания которых находятся в аварийном состоянии или требуют капитального ремонта, в общем числе муниципальных дошкольных и общеобразовательных организаций</w:t>
      </w:r>
      <w:r w:rsidRPr="005F54F7">
        <w:rPr>
          <w:rStyle w:val="BodyTextChar"/>
          <w:color w:val="000000"/>
          <w:sz w:val="28"/>
          <w:szCs w:val="28"/>
        </w:rPr>
        <w:t>» характеризует качество условий обучения учащихся.</w:t>
      </w:r>
    </w:p>
    <w:p w:rsidR="00102130" w:rsidRPr="005F54F7" w:rsidRDefault="00102130" w:rsidP="002E02A6">
      <w:pPr>
        <w:pStyle w:val="BodyText"/>
        <w:shd w:val="clear" w:color="auto" w:fill="auto"/>
        <w:ind w:right="-186" w:firstLine="540"/>
        <w:jc w:val="both"/>
        <w:rPr>
          <w:rStyle w:val="5"/>
          <w:rFonts w:ascii="Times New Roman" w:hAnsi="Times New Roman"/>
          <w:b w:val="0"/>
          <w:bCs w:val="0"/>
          <w:sz w:val="28"/>
          <w:szCs w:val="28"/>
        </w:rPr>
      </w:pPr>
      <w:r w:rsidRPr="005F54F7">
        <w:rPr>
          <w:rStyle w:val="BodyTextChar"/>
          <w:color w:val="000000"/>
          <w:sz w:val="28"/>
          <w:szCs w:val="28"/>
        </w:rPr>
        <w:t xml:space="preserve">Показатель 1.19. </w:t>
      </w:r>
      <w:r w:rsidRPr="002E02A6">
        <w:rPr>
          <w:rStyle w:val="BodyTextChar"/>
          <w:color w:val="000000"/>
          <w:sz w:val="28"/>
          <w:szCs w:val="28"/>
        </w:rPr>
        <w:t>«</w:t>
      </w:r>
      <w:r w:rsidRPr="002E02A6">
        <w:rPr>
          <w:rStyle w:val="5"/>
          <w:rFonts w:ascii="Times New Roman" w:hAnsi="Times New Roman"/>
          <w:b w:val="0"/>
          <w:bCs w:val="0"/>
          <w:sz w:val="28"/>
          <w:szCs w:val="28"/>
        </w:rPr>
        <w:t>Доля</w:t>
      </w:r>
      <w:r w:rsidRPr="002E02A6">
        <w:rPr>
          <w:rStyle w:val="a1"/>
          <w:rFonts w:ascii="Times New Roman" w:hAnsi="Times New Roman"/>
          <w:sz w:val="28"/>
          <w:szCs w:val="28"/>
        </w:rPr>
        <w:t xml:space="preserve"> </w:t>
      </w:r>
      <w:r w:rsidRPr="002E02A6">
        <w:rPr>
          <w:rStyle w:val="5"/>
          <w:rFonts w:ascii="Times New Roman" w:hAnsi="Times New Roman"/>
          <w:b w:val="0"/>
          <w:bCs w:val="0"/>
          <w:sz w:val="28"/>
          <w:szCs w:val="28"/>
        </w:rPr>
        <w:t>муниципальных общеобразовательных  организаций, в которых</w:t>
      </w:r>
      <w:r w:rsidRPr="002E02A6">
        <w:rPr>
          <w:rStyle w:val="5"/>
          <w:rFonts w:ascii="Times New Roman" w:hAnsi="Times New Roman"/>
          <w:b w:val="0"/>
          <w:bCs w:val="0"/>
          <w:sz w:val="28"/>
          <w:szCs w:val="28"/>
        </w:rPr>
        <w:tab/>
        <w:t xml:space="preserve">оценка их деятельности, деятельности руководителей и основных категорий работников осуществляется на основании показателей эффективности деятельности» </w:t>
      </w:r>
      <w:r w:rsidRPr="002E02A6">
        <w:rPr>
          <w:rStyle w:val="BodyTextChar"/>
          <w:color w:val="000000"/>
          <w:sz w:val="28"/>
          <w:szCs w:val="28"/>
        </w:rPr>
        <w:t xml:space="preserve">характеризует динамику внедрения системы оценки качества  образования детей в  </w:t>
      </w:r>
      <w:r w:rsidRPr="002E02A6">
        <w:rPr>
          <w:rStyle w:val="5"/>
          <w:rFonts w:ascii="Times New Roman" w:hAnsi="Times New Roman"/>
          <w:b w:val="0"/>
          <w:bCs w:val="0"/>
          <w:sz w:val="28"/>
          <w:szCs w:val="28"/>
        </w:rPr>
        <w:t>муниципальных общеобразовательных  организациях.</w:t>
      </w:r>
    </w:p>
    <w:p w:rsidR="00102130" w:rsidRPr="00F74A7D" w:rsidRDefault="00102130" w:rsidP="00F74A7D">
      <w:pPr>
        <w:pStyle w:val="BodyText"/>
        <w:shd w:val="clear" w:color="auto" w:fill="auto"/>
        <w:ind w:right="-186" w:firstLine="540"/>
        <w:jc w:val="both"/>
        <w:rPr>
          <w:rFonts w:ascii="Times New Roman" w:hAnsi="Times New Roman" w:cs="Times New Roman"/>
          <w:sz w:val="28"/>
          <w:szCs w:val="28"/>
        </w:rPr>
      </w:pPr>
      <w:r w:rsidRPr="00F74A7D">
        <w:rPr>
          <w:rFonts w:ascii="Times New Roman" w:hAnsi="Times New Roman" w:cs="Times New Roman"/>
          <w:sz w:val="28"/>
          <w:szCs w:val="28"/>
        </w:rPr>
        <w:t xml:space="preserve">Показатель 1.20. </w:t>
      </w:r>
      <w:r>
        <w:rPr>
          <w:rFonts w:ascii="Times New Roman" w:hAnsi="Times New Roman" w:cs="Times New Roman"/>
          <w:sz w:val="28"/>
          <w:szCs w:val="28"/>
        </w:rPr>
        <w:t>«</w:t>
      </w:r>
      <w:r w:rsidRPr="00F74A7D">
        <w:rPr>
          <w:rFonts w:ascii="Times New Roman" w:hAnsi="Times New Roman" w:cs="Times New Roman"/>
          <w:sz w:val="28"/>
          <w:szCs w:val="28"/>
        </w:rPr>
        <w:t>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r>
        <w:rPr>
          <w:rStyle w:val="BodyTextChar"/>
          <w:color w:val="000000"/>
          <w:sz w:val="28"/>
          <w:szCs w:val="28"/>
        </w:rPr>
        <w:t xml:space="preserve">» </w:t>
      </w:r>
      <w:r w:rsidRPr="00F74A7D">
        <w:rPr>
          <w:rStyle w:val="BodyTextChar"/>
          <w:color w:val="000000"/>
          <w:sz w:val="28"/>
          <w:szCs w:val="28"/>
        </w:rPr>
        <w:t>отражает уровень доступности разнообразных форм отдыха и оздоровления детей в соотв</w:t>
      </w:r>
      <w:r>
        <w:rPr>
          <w:rStyle w:val="BodyTextChar"/>
          <w:color w:val="000000"/>
          <w:sz w:val="28"/>
          <w:szCs w:val="28"/>
        </w:rPr>
        <w:t xml:space="preserve">етствии с потребностями граждан, </w:t>
      </w:r>
      <w:r w:rsidRPr="00F74A7D">
        <w:rPr>
          <w:rStyle w:val="BodyTextChar"/>
          <w:color w:val="000000"/>
          <w:sz w:val="28"/>
          <w:szCs w:val="28"/>
        </w:rPr>
        <w:t xml:space="preserve"> а также уровень удовлетворения потребности населения в услугах отдыха и оздоровления детей.</w:t>
      </w:r>
    </w:p>
    <w:p w:rsidR="00102130" w:rsidRPr="00A50013" w:rsidRDefault="00102130" w:rsidP="005B6FD4">
      <w:pPr>
        <w:pStyle w:val="BodyText"/>
        <w:shd w:val="clear" w:color="auto" w:fill="auto"/>
        <w:ind w:right="-186" w:firstLine="540"/>
        <w:jc w:val="both"/>
        <w:rPr>
          <w:rFonts w:ascii="Times New Roman" w:hAnsi="Times New Roman" w:cs="Times New Roman"/>
          <w:sz w:val="28"/>
          <w:szCs w:val="28"/>
        </w:rPr>
      </w:pPr>
      <w:r w:rsidRPr="00A50013">
        <w:rPr>
          <w:rStyle w:val="BodyTextChar"/>
          <w:color w:val="000000"/>
          <w:sz w:val="28"/>
          <w:szCs w:val="28"/>
        </w:rPr>
        <w:t>Показатель 1.21. «</w:t>
      </w:r>
      <w:r w:rsidRPr="00A50013">
        <w:rPr>
          <w:rFonts w:ascii="Times New Roman" w:hAnsi="Times New Roman" w:cs="Times New Roman"/>
          <w:sz w:val="28"/>
          <w:szCs w:val="28"/>
        </w:rPr>
        <w:t xml:space="preserve">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(к общему числу обучающихся 1 - 11 классов в организациях по образовательным программам начального общего, основного общего, среднего общего образования)» указывает на долю обучающихся 1-11 классов, обеспеченных культурно-экскурсионным обслуживанием в каникулярный период </w:t>
      </w:r>
    </w:p>
    <w:p w:rsidR="00102130" w:rsidRDefault="00102130" w:rsidP="00205039">
      <w:pPr>
        <w:pStyle w:val="BodyText"/>
        <w:shd w:val="clear" w:color="auto" w:fill="auto"/>
        <w:ind w:right="-186" w:firstLine="540"/>
        <w:jc w:val="both"/>
        <w:rPr>
          <w:rStyle w:val="BodyTextChar"/>
          <w:color w:val="000000"/>
          <w:sz w:val="28"/>
          <w:szCs w:val="28"/>
        </w:rPr>
      </w:pPr>
      <w:r w:rsidRPr="005F54F7">
        <w:rPr>
          <w:rStyle w:val="BodyTextChar"/>
          <w:color w:val="000000"/>
          <w:sz w:val="28"/>
          <w:szCs w:val="28"/>
        </w:rPr>
        <w:t>Показатель 1.22</w:t>
      </w:r>
      <w:r w:rsidRPr="00205039">
        <w:rPr>
          <w:rStyle w:val="BodyTextChar"/>
          <w:color w:val="000000"/>
          <w:sz w:val="28"/>
          <w:szCs w:val="28"/>
        </w:rPr>
        <w:t>. «Удельный вес учащихся 1-4 классов, обеспеченных  горячим питанием, от общей численности обучающихся данной возрастной категории» характеризует обеспечение качества и доступности питания в образовательных организациях.</w:t>
      </w:r>
    </w:p>
    <w:p w:rsidR="00102130" w:rsidRDefault="00102130" w:rsidP="00C77D53">
      <w:pPr>
        <w:pStyle w:val="BodyText"/>
        <w:shd w:val="clear" w:color="auto" w:fill="auto"/>
        <w:ind w:right="-186" w:firstLine="540"/>
        <w:jc w:val="both"/>
        <w:rPr>
          <w:rStyle w:val="BodyTextChar"/>
          <w:color w:val="000000"/>
          <w:sz w:val="28"/>
          <w:szCs w:val="28"/>
        </w:rPr>
      </w:pPr>
      <w:r>
        <w:rPr>
          <w:rStyle w:val="BodyTextChar"/>
          <w:color w:val="000000"/>
          <w:sz w:val="28"/>
          <w:szCs w:val="28"/>
        </w:rPr>
        <w:t xml:space="preserve">Показатель 1.23. «Удельный вес учащихся 1-11 классов, обеспеченных горячим питанием от общей численности обучающихся» </w:t>
      </w:r>
      <w:r w:rsidRPr="00205039">
        <w:rPr>
          <w:rStyle w:val="BodyTextChar"/>
          <w:color w:val="000000"/>
          <w:sz w:val="28"/>
          <w:szCs w:val="28"/>
        </w:rPr>
        <w:t>характеризует обеспечение качества и доступности питания в образовательных организациях.</w:t>
      </w:r>
    </w:p>
    <w:p w:rsidR="00102130" w:rsidRPr="005F54F7" w:rsidRDefault="00102130" w:rsidP="005B6FD4">
      <w:pPr>
        <w:pStyle w:val="BodyText"/>
        <w:shd w:val="clear" w:color="auto" w:fill="auto"/>
        <w:ind w:right="-186" w:firstLine="540"/>
        <w:jc w:val="both"/>
        <w:rPr>
          <w:rFonts w:ascii="Times New Roman" w:hAnsi="Times New Roman" w:cs="Times New Roman"/>
          <w:sz w:val="28"/>
          <w:szCs w:val="28"/>
        </w:rPr>
      </w:pPr>
      <w:r w:rsidRPr="005F54F7">
        <w:rPr>
          <w:rStyle w:val="BodyTextChar"/>
          <w:color w:val="000000"/>
          <w:sz w:val="28"/>
          <w:szCs w:val="28"/>
        </w:rPr>
        <w:t>Показатель 1.2</w:t>
      </w:r>
      <w:r>
        <w:rPr>
          <w:rStyle w:val="BodyTextChar"/>
          <w:color w:val="000000"/>
          <w:sz w:val="28"/>
          <w:szCs w:val="28"/>
        </w:rPr>
        <w:t>4</w:t>
      </w:r>
      <w:r w:rsidRPr="005F54F7">
        <w:rPr>
          <w:rStyle w:val="BodyTextChar"/>
          <w:color w:val="000000"/>
          <w:sz w:val="28"/>
          <w:szCs w:val="28"/>
        </w:rPr>
        <w:t xml:space="preserve"> «Удельный вес педагогических работников, прошедших повышение квалификации, от общего числа педагогических работников района» </w:t>
      </w:r>
      <w:r w:rsidRPr="005F54F7">
        <w:rPr>
          <w:rFonts w:ascii="Times New Roman" w:hAnsi="Times New Roman" w:cs="Times New Roman"/>
          <w:sz w:val="28"/>
          <w:szCs w:val="28"/>
        </w:rPr>
        <w:t>характеризует уровень  квалифицированных  педагогических   работников привлеченных к работе в образовательных организациях.</w:t>
      </w:r>
    </w:p>
    <w:p w:rsidR="00102130" w:rsidRPr="005F54F7" w:rsidRDefault="00102130" w:rsidP="00A4310A">
      <w:pPr>
        <w:pStyle w:val="BodyText"/>
        <w:shd w:val="clear" w:color="auto" w:fill="auto"/>
        <w:ind w:right="-186" w:firstLine="540"/>
        <w:jc w:val="both"/>
        <w:rPr>
          <w:rFonts w:ascii="Times New Roman" w:hAnsi="Times New Roman" w:cs="Times New Roman"/>
          <w:sz w:val="28"/>
          <w:szCs w:val="28"/>
        </w:rPr>
      </w:pPr>
      <w:r w:rsidRPr="005F54F7">
        <w:rPr>
          <w:rStyle w:val="BodyTextChar"/>
          <w:color w:val="000000"/>
          <w:sz w:val="28"/>
          <w:szCs w:val="28"/>
        </w:rPr>
        <w:t>Показатель 1.2</w:t>
      </w:r>
      <w:r>
        <w:rPr>
          <w:rStyle w:val="BodyTextChar"/>
          <w:color w:val="000000"/>
          <w:sz w:val="28"/>
          <w:szCs w:val="28"/>
        </w:rPr>
        <w:t>5</w:t>
      </w:r>
      <w:r w:rsidRPr="005F54F7">
        <w:rPr>
          <w:rStyle w:val="BodyTextChar"/>
          <w:color w:val="000000"/>
          <w:sz w:val="28"/>
          <w:szCs w:val="28"/>
        </w:rPr>
        <w:t>.</w:t>
      </w:r>
      <w:r w:rsidRPr="005F54F7">
        <w:rPr>
          <w:rFonts w:ascii="Times New Roman" w:hAnsi="Times New Roman" w:cs="Times New Roman"/>
          <w:sz w:val="28"/>
          <w:szCs w:val="28"/>
        </w:rPr>
        <w:t xml:space="preserve"> </w:t>
      </w:r>
      <w:r w:rsidRPr="00A4310A">
        <w:rPr>
          <w:rFonts w:ascii="Times New Roman" w:hAnsi="Times New Roman" w:cs="Times New Roman"/>
          <w:sz w:val="28"/>
          <w:szCs w:val="28"/>
        </w:rPr>
        <w:t>«Доля общеобразовательных учреждений, спортивные залы которых отвечают современным требованиям» характеризует качество условий для занятий физической культурой и спортом.</w:t>
      </w:r>
    </w:p>
    <w:p w:rsidR="00102130" w:rsidRPr="005F54F7" w:rsidRDefault="00102130" w:rsidP="00A4310A">
      <w:pPr>
        <w:pStyle w:val="BodyText"/>
        <w:shd w:val="clear" w:color="auto" w:fill="auto"/>
        <w:ind w:right="-186" w:firstLine="540"/>
        <w:jc w:val="both"/>
        <w:rPr>
          <w:rStyle w:val="BodyTextChar"/>
          <w:color w:val="000000"/>
          <w:sz w:val="28"/>
          <w:szCs w:val="28"/>
        </w:rPr>
      </w:pPr>
      <w:r w:rsidRPr="005F54F7">
        <w:rPr>
          <w:rStyle w:val="BodyTextChar"/>
          <w:color w:val="000000"/>
          <w:sz w:val="28"/>
          <w:szCs w:val="28"/>
        </w:rPr>
        <w:t xml:space="preserve"> Показатель 1.2</w:t>
      </w:r>
      <w:r>
        <w:rPr>
          <w:rStyle w:val="BodyTextChar"/>
          <w:color w:val="000000"/>
          <w:sz w:val="28"/>
          <w:szCs w:val="28"/>
        </w:rPr>
        <w:t>6</w:t>
      </w:r>
      <w:r w:rsidRPr="00A4310A">
        <w:rPr>
          <w:rStyle w:val="BodyTextChar"/>
          <w:color w:val="000000"/>
          <w:sz w:val="28"/>
          <w:szCs w:val="28"/>
        </w:rPr>
        <w:t>.</w:t>
      </w:r>
      <w:r w:rsidRPr="00A4310A">
        <w:rPr>
          <w:rFonts w:ascii="Times New Roman" w:hAnsi="Times New Roman" w:cs="Times New Roman"/>
          <w:sz w:val="28"/>
          <w:szCs w:val="28"/>
        </w:rPr>
        <w:t xml:space="preserve"> «Отношение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 </w:t>
      </w:r>
      <w:r w:rsidRPr="00A4310A">
        <w:rPr>
          <w:rStyle w:val="BodyTextChar"/>
          <w:color w:val="000000"/>
          <w:sz w:val="28"/>
          <w:szCs w:val="28"/>
        </w:rPr>
        <w:t>указывает на долю детей дошкольного возраста от 1,5 до 3 лет, реализовавших право на получение дошкольного образования.</w:t>
      </w:r>
    </w:p>
    <w:p w:rsidR="00102130" w:rsidRPr="005F54F7" w:rsidRDefault="00102130" w:rsidP="00ED0865">
      <w:pPr>
        <w:pStyle w:val="ConsPlusCell"/>
        <w:ind w:firstLine="540"/>
        <w:jc w:val="both"/>
        <w:rPr>
          <w:rFonts w:ascii="Times New Roman" w:hAnsi="Times New Roman" w:cs="Times New Roman"/>
          <w:sz w:val="28"/>
          <w:szCs w:val="28"/>
        </w:rPr>
      </w:pPr>
      <w:r w:rsidRPr="005F54F7">
        <w:rPr>
          <w:rStyle w:val="BodyTextChar"/>
          <w:color w:val="000000"/>
          <w:sz w:val="28"/>
          <w:szCs w:val="28"/>
        </w:rPr>
        <w:t xml:space="preserve"> Показатель 1.2</w:t>
      </w:r>
      <w:r>
        <w:rPr>
          <w:rStyle w:val="BodyTextChar"/>
          <w:color w:val="000000"/>
          <w:sz w:val="28"/>
          <w:szCs w:val="28"/>
        </w:rPr>
        <w:t>7</w:t>
      </w:r>
      <w:r w:rsidRPr="005F54F7">
        <w:rPr>
          <w:rStyle w:val="BodyTextChar"/>
          <w:color w:val="000000"/>
          <w:sz w:val="28"/>
          <w:szCs w:val="28"/>
        </w:rPr>
        <w:t>.</w:t>
      </w:r>
      <w:r w:rsidRPr="005F54F7">
        <w:rPr>
          <w:rFonts w:ascii="Times New Roman" w:hAnsi="Times New Roman" w:cs="Times New Roman"/>
          <w:sz w:val="28"/>
          <w:szCs w:val="28"/>
        </w:rPr>
        <w:t xml:space="preserve"> </w:t>
      </w:r>
      <w:r w:rsidRPr="00ED0865">
        <w:rPr>
          <w:rFonts w:ascii="Times New Roman" w:hAnsi="Times New Roman" w:cs="Times New Roman"/>
          <w:sz w:val="28"/>
          <w:szCs w:val="28"/>
        </w:rPr>
        <w:t>« 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 осваивающих образовательные программы дошкольного образования, и численности детей в возрасте от 3 до 7 лет, состоящих на учете для предоставления места в дошкольном образовательном учреждении» характеризует доступность образовательных услуг для детей в возрасте от 3 до 7 лет.</w:t>
      </w:r>
    </w:p>
    <w:p w:rsidR="00102130" w:rsidRPr="005F54F7" w:rsidRDefault="00102130" w:rsidP="00004E02">
      <w:pPr>
        <w:pStyle w:val="BodyText"/>
        <w:shd w:val="clear" w:color="auto" w:fill="auto"/>
        <w:ind w:right="-186" w:firstLine="540"/>
        <w:jc w:val="both"/>
        <w:rPr>
          <w:rFonts w:ascii="Times New Roman" w:hAnsi="Times New Roman" w:cs="Times New Roman"/>
          <w:sz w:val="28"/>
          <w:szCs w:val="28"/>
        </w:rPr>
      </w:pPr>
      <w:r w:rsidRPr="005F54F7">
        <w:rPr>
          <w:rStyle w:val="BodyTextChar"/>
          <w:color w:val="000000"/>
          <w:sz w:val="28"/>
          <w:szCs w:val="28"/>
        </w:rPr>
        <w:t xml:space="preserve"> Показатель 1.2</w:t>
      </w:r>
      <w:r>
        <w:rPr>
          <w:rStyle w:val="BodyTextChar"/>
          <w:color w:val="000000"/>
          <w:sz w:val="28"/>
          <w:szCs w:val="28"/>
        </w:rPr>
        <w:t>8</w:t>
      </w:r>
      <w:r w:rsidRPr="0043015D">
        <w:rPr>
          <w:rStyle w:val="BodyTextChar"/>
          <w:color w:val="000000"/>
          <w:sz w:val="28"/>
          <w:szCs w:val="28"/>
        </w:rPr>
        <w:t>.</w:t>
      </w:r>
      <w:r w:rsidRPr="0043015D">
        <w:rPr>
          <w:rFonts w:ascii="Times New Roman" w:hAnsi="Times New Roman" w:cs="Times New Roman"/>
          <w:sz w:val="28"/>
          <w:szCs w:val="28"/>
        </w:rPr>
        <w:t xml:space="preserve"> «Доля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 процентов к 2016 году» характеризует уровень  квалифицированных  педагогических и руководящих работников привлеченных к работе в дошкольных образовательных организациях</w:t>
      </w:r>
    </w:p>
    <w:p w:rsidR="00102130" w:rsidRPr="005F54F7" w:rsidRDefault="00102130" w:rsidP="00A24C7E">
      <w:pPr>
        <w:autoSpaceDE w:val="0"/>
        <w:autoSpaceDN w:val="0"/>
        <w:adjustRightInd w:val="0"/>
        <w:ind w:right="60" w:firstLine="540"/>
        <w:jc w:val="both"/>
        <w:outlineLvl w:val="1"/>
        <w:rPr>
          <w:rFonts w:ascii="Times New Roman" w:hAnsi="Times New Roman" w:cs="Times New Roman"/>
          <w:sz w:val="28"/>
          <w:szCs w:val="28"/>
        </w:rPr>
      </w:pPr>
      <w:r w:rsidRPr="005F54F7">
        <w:rPr>
          <w:rStyle w:val="BodyTextChar"/>
          <w:sz w:val="28"/>
          <w:szCs w:val="28"/>
        </w:rPr>
        <w:t xml:space="preserve"> Показатель 1.2</w:t>
      </w:r>
      <w:r>
        <w:rPr>
          <w:rStyle w:val="BodyTextChar"/>
          <w:sz w:val="28"/>
          <w:szCs w:val="28"/>
        </w:rPr>
        <w:t>9</w:t>
      </w:r>
      <w:r w:rsidRPr="005F54F7">
        <w:rPr>
          <w:rStyle w:val="BodyTextChar"/>
          <w:sz w:val="28"/>
          <w:szCs w:val="28"/>
        </w:rPr>
        <w:t xml:space="preserve">. </w:t>
      </w:r>
      <w:r w:rsidRPr="005F54F7">
        <w:rPr>
          <w:rFonts w:ascii="Times New Roman" w:hAnsi="Times New Roman" w:cs="Times New Roman"/>
          <w:sz w:val="28"/>
          <w:szCs w:val="28"/>
        </w:rPr>
        <w:t>«Доля образовательных учреждений,</w:t>
      </w:r>
      <w:r>
        <w:rPr>
          <w:rFonts w:ascii="Times New Roman" w:hAnsi="Times New Roman" w:cs="Times New Roman"/>
          <w:sz w:val="28"/>
          <w:szCs w:val="28"/>
        </w:rPr>
        <w:t xml:space="preserve"> требующих проведения  текущего</w:t>
      </w:r>
      <w:r w:rsidRPr="005F54F7">
        <w:rPr>
          <w:rFonts w:ascii="Times New Roman" w:hAnsi="Times New Roman" w:cs="Times New Roman"/>
          <w:sz w:val="28"/>
          <w:szCs w:val="28"/>
        </w:rPr>
        <w:t xml:space="preserve"> ремонты» характеризует качество условий обучения обучающихся ;</w:t>
      </w:r>
    </w:p>
    <w:p w:rsidR="00102130" w:rsidRPr="00545873" w:rsidRDefault="00102130" w:rsidP="005B6FD4">
      <w:pPr>
        <w:autoSpaceDE w:val="0"/>
        <w:autoSpaceDN w:val="0"/>
        <w:adjustRightInd w:val="0"/>
        <w:ind w:right="60" w:firstLine="540"/>
        <w:jc w:val="both"/>
        <w:outlineLvl w:val="1"/>
        <w:rPr>
          <w:rFonts w:ascii="Times New Roman" w:hAnsi="Times New Roman" w:cs="Times New Roman"/>
          <w:sz w:val="28"/>
          <w:szCs w:val="28"/>
        </w:rPr>
      </w:pPr>
      <w:r w:rsidRPr="00545873">
        <w:rPr>
          <w:rFonts w:ascii="Times New Roman" w:hAnsi="Times New Roman" w:cs="Times New Roman"/>
          <w:sz w:val="28"/>
          <w:szCs w:val="28"/>
        </w:rPr>
        <w:t>Показатель 1.</w:t>
      </w:r>
      <w:r>
        <w:rPr>
          <w:rFonts w:ascii="Times New Roman" w:hAnsi="Times New Roman" w:cs="Times New Roman"/>
          <w:sz w:val="28"/>
          <w:szCs w:val="28"/>
        </w:rPr>
        <w:t>30</w:t>
      </w:r>
      <w:r w:rsidRPr="00545873">
        <w:rPr>
          <w:rFonts w:ascii="Times New Roman" w:hAnsi="Times New Roman" w:cs="Times New Roman"/>
          <w:sz w:val="28"/>
          <w:szCs w:val="28"/>
        </w:rPr>
        <w:t>. «Доля дошкольных образовательных учреждений, требующих замены оконных блоков» характеризует качество условий обучения обучающихся</w:t>
      </w:r>
    </w:p>
    <w:p w:rsidR="00102130" w:rsidRDefault="00102130" w:rsidP="005B6FD4">
      <w:pPr>
        <w:autoSpaceDE w:val="0"/>
        <w:autoSpaceDN w:val="0"/>
        <w:adjustRightInd w:val="0"/>
        <w:ind w:left="82" w:right="60" w:firstLine="458"/>
        <w:jc w:val="both"/>
        <w:outlineLvl w:val="1"/>
        <w:rPr>
          <w:rFonts w:ascii="Times New Roman" w:hAnsi="Times New Roman" w:cs="Times New Roman"/>
          <w:sz w:val="28"/>
          <w:szCs w:val="28"/>
        </w:rPr>
      </w:pPr>
      <w:r w:rsidRPr="00545873">
        <w:rPr>
          <w:rFonts w:ascii="Times New Roman" w:hAnsi="Times New Roman" w:cs="Times New Roman"/>
          <w:sz w:val="28"/>
          <w:szCs w:val="28"/>
        </w:rPr>
        <w:t>Показатель 1.3</w:t>
      </w:r>
      <w:r>
        <w:rPr>
          <w:rFonts w:ascii="Times New Roman" w:hAnsi="Times New Roman" w:cs="Times New Roman"/>
          <w:sz w:val="28"/>
          <w:szCs w:val="28"/>
        </w:rPr>
        <w:t>1</w:t>
      </w:r>
      <w:r w:rsidRPr="00545873">
        <w:rPr>
          <w:rFonts w:ascii="Times New Roman" w:hAnsi="Times New Roman" w:cs="Times New Roman"/>
          <w:sz w:val="28"/>
          <w:szCs w:val="28"/>
        </w:rPr>
        <w:t>. «Доля образовательных учреждений, выполнивших   замеры сопротивления изоляции электропроводки в соответствии с требованиями правил технической эксплуатации электроустановок потребителей» характеризует своевременность исполнения</w:t>
      </w:r>
      <w:r>
        <w:rPr>
          <w:rFonts w:ascii="Times New Roman" w:hAnsi="Times New Roman" w:cs="Times New Roman"/>
          <w:sz w:val="28"/>
          <w:szCs w:val="28"/>
        </w:rPr>
        <w:t xml:space="preserve"> противопожарных мероприятий;</w:t>
      </w:r>
    </w:p>
    <w:p w:rsidR="00102130" w:rsidRPr="005F54F7" w:rsidRDefault="00102130" w:rsidP="005B6FD4">
      <w:pPr>
        <w:autoSpaceDE w:val="0"/>
        <w:autoSpaceDN w:val="0"/>
        <w:adjustRightInd w:val="0"/>
        <w:ind w:left="82" w:right="60" w:firstLine="458"/>
        <w:jc w:val="both"/>
        <w:outlineLvl w:val="1"/>
        <w:rPr>
          <w:rFonts w:ascii="Times New Roman" w:hAnsi="Times New Roman" w:cs="Times New Roman"/>
          <w:sz w:val="28"/>
          <w:szCs w:val="28"/>
        </w:rPr>
      </w:pPr>
      <w:r w:rsidRPr="005F54F7">
        <w:rPr>
          <w:rFonts w:ascii="Times New Roman" w:hAnsi="Times New Roman" w:cs="Times New Roman"/>
          <w:sz w:val="28"/>
          <w:szCs w:val="28"/>
        </w:rPr>
        <w:t>Показатель 1.3</w:t>
      </w:r>
      <w:r>
        <w:rPr>
          <w:rFonts w:ascii="Times New Roman" w:hAnsi="Times New Roman" w:cs="Times New Roman"/>
          <w:sz w:val="28"/>
          <w:szCs w:val="28"/>
        </w:rPr>
        <w:t>2</w:t>
      </w:r>
      <w:r w:rsidRPr="005F54F7">
        <w:rPr>
          <w:rFonts w:ascii="Times New Roman" w:hAnsi="Times New Roman" w:cs="Times New Roman"/>
          <w:sz w:val="28"/>
          <w:szCs w:val="28"/>
        </w:rPr>
        <w:t>. «Доля образовательных учреждений, требующих  замены  производственного и технологического оборудования» характеризует качество условий предоставления услуг в образовательных организациях  по присмотру и уходу за обучающимися;</w:t>
      </w:r>
    </w:p>
    <w:p w:rsidR="00102130" w:rsidRDefault="00102130" w:rsidP="00A914E1">
      <w:pPr>
        <w:shd w:val="clear" w:color="auto" w:fill="FFFFFF"/>
        <w:autoSpaceDE w:val="0"/>
        <w:autoSpaceDN w:val="0"/>
        <w:adjustRightInd w:val="0"/>
        <w:ind w:left="82" w:right="60" w:firstLine="627"/>
        <w:jc w:val="both"/>
        <w:outlineLvl w:val="1"/>
        <w:rPr>
          <w:rFonts w:ascii="Times New Roman" w:hAnsi="Times New Roman" w:cs="Times New Roman"/>
          <w:sz w:val="28"/>
          <w:szCs w:val="28"/>
        </w:rPr>
      </w:pPr>
      <w:r w:rsidRPr="00A914E1">
        <w:rPr>
          <w:rFonts w:ascii="Times New Roman" w:hAnsi="Times New Roman" w:cs="Times New Roman"/>
          <w:sz w:val="28"/>
          <w:szCs w:val="28"/>
        </w:rPr>
        <w:t>Показатель 1.3</w:t>
      </w:r>
      <w:r>
        <w:rPr>
          <w:rFonts w:ascii="Times New Roman" w:hAnsi="Times New Roman" w:cs="Times New Roman"/>
          <w:sz w:val="28"/>
          <w:szCs w:val="28"/>
        </w:rPr>
        <w:t>3</w:t>
      </w:r>
      <w:r w:rsidRPr="00A914E1">
        <w:rPr>
          <w:rFonts w:ascii="Times New Roman" w:hAnsi="Times New Roman" w:cs="Times New Roman"/>
          <w:sz w:val="28"/>
          <w:szCs w:val="28"/>
        </w:rPr>
        <w:t xml:space="preserve">.  </w:t>
      </w:r>
      <w:r w:rsidRPr="002209C6">
        <w:rPr>
          <w:rFonts w:ascii="Times New Roman" w:hAnsi="Times New Roman" w:cs="Times New Roman"/>
          <w:sz w:val="28"/>
          <w:szCs w:val="28"/>
        </w:rPr>
        <w:t xml:space="preserve">«Уровень удовлетворенности населения качеством образовательных услуг» </w:t>
      </w:r>
      <w:r w:rsidRPr="002209C6">
        <w:rPr>
          <w:rStyle w:val="BodyTextChar"/>
          <w:sz w:val="28"/>
          <w:szCs w:val="28"/>
        </w:rPr>
        <w:t>характеризует оценку гражданами условий осуществления образовательной деятельности</w:t>
      </w:r>
      <w:r w:rsidRPr="005F54F7">
        <w:rPr>
          <w:rStyle w:val="BodyTextChar"/>
          <w:sz w:val="28"/>
          <w:szCs w:val="28"/>
        </w:rPr>
        <w:t>, созданных в</w:t>
      </w:r>
      <w:r>
        <w:rPr>
          <w:rStyle w:val="BodyTextChar"/>
          <w:sz w:val="28"/>
          <w:szCs w:val="28"/>
        </w:rPr>
        <w:t xml:space="preserve"> ДОУ, школах и учреждениях дополнительного образования;</w:t>
      </w:r>
    </w:p>
    <w:p w:rsidR="00102130" w:rsidRPr="005F54F7" w:rsidRDefault="00102130" w:rsidP="00A914E1">
      <w:pPr>
        <w:shd w:val="clear" w:color="auto" w:fill="FFFFFF"/>
        <w:autoSpaceDE w:val="0"/>
        <w:autoSpaceDN w:val="0"/>
        <w:adjustRightInd w:val="0"/>
        <w:ind w:left="82" w:right="60" w:firstLine="627"/>
        <w:jc w:val="both"/>
        <w:outlineLvl w:val="1"/>
        <w:rPr>
          <w:rFonts w:ascii="Times New Roman" w:hAnsi="Times New Roman" w:cs="Times New Roman"/>
          <w:sz w:val="28"/>
          <w:szCs w:val="28"/>
        </w:rPr>
      </w:pPr>
      <w:r w:rsidRPr="00A914E1">
        <w:rPr>
          <w:rFonts w:ascii="Times New Roman" w:hAnsi="Times New Roman" w:cs="Times New Roman"/>
          <w:sz w:val="28"/>
          <w:szCs w:val="28"/>
        </w:rPr>
        <w:t xml:space="preserve"> </w:t>
      </w:r>
      <w:r w:rsidRPr="005F54F7">
        <w:rPr>
          <w:rFonts w:ascii="Times New Roman" w:hAnsi="Times New Roman" w:cs="Times New Roman"/>
          <w:sz w:val="28"/>
          <w:szCs w:val="28"/>
        </w:rPr>
        <w:t>Показатель 1.3</w:t>
      </w:r>
      <w:r>
        <w:rPr>
          <w:rFonts w:ascii="Times New Roman" w:hAnsi="Times New Roman" w:cs="Times New Roman"/>
          <w:sz w:val="28"/>
          <w:szCs w:val="28"/>
        </w:rPr>
        <w:t>4</w:t>
      </w:r>
      <w:r w:rsidRPr="005F54F7">
        <w:rPr>
          <w:rFonts w:ascii="Times New Roman" w:hAnsi="Times New Roman" w:cs="Times New Roman"/>
          <w:sz w:val="28"/>
          <w:szCs w:val="28"/>
        </w:rPr>
        <w:t xml:space="preserve"> </w:t>
      </w:r>
      <w:r w:rsidRPr="00A914E1">
        <w:rPr>
          <w:rFonts w:ascii="Times New Roman" w:hAnsi="Times New Roman" w:cs="Times New Roman"/>
          <w:sz w:val="28"/>
          <w:szCs w:val="28"/>
        </w:rPr>
        <w:t>«Процент укомплектованности образовательных  учреждений специалистами  и педагогическими кадрами» характеризует качество выполнения образовательной программы;</w:t>
      </w:r>
    </w:p>
    <w:p w:rsidR="00102130" w:rsidRPr="005F54F7" w:rsidRDefault="00102130" w:rsidP="005B6FD4">
      <w:pPr>
        <w:shd w:val="clear" w:color="auto" w:fill="FFFFFF"/>
        <w:autoSpaceDE w:val="0"/>
        <w:autoSpaceDN w:val="0"/>
        <w:adjustRightInd w:val="0"/>
        <w:ind w:left="82" w:right="60" w:firstLine="627"/>
        <w:jc w:val="both"/>
        <w:outlineLvl w:val="1"/>
        <w:rPr>
          <w:rFonts w:ascii="Times New Roman" w:hAnsi="Times New Roman" w:cs="Times New Roman"/>
          <w:sz w:val="28"/>
          <w:szCs w:val="28"/>
        </w:rPr>
      </w:pPr>
      <w:r w:rsidRPr="005F54F7">
        <w:rPr>
          <w:rFonts w:ascii="Times New Roman" w:hAnsi="Times New Roman" w:cs="Times New Roman"/>
          <w:sz w:val="28"/>
          <w:szCs w:val="28"/>
        </w:rPr>
        <w:t xml:space="preserve"> Показатель 1.3</w:t>
      </w:r>
      <w:r>
        <w:rPr>
          <w:rFonts w:ascii="Times New Roman" w:hAnsi="Times New Roman" w:cs="Times New Roman"/>
          <w:sz w:val="28"/>
          <w:szCs w:val="28"/>
        </w:rPr>
        <w:t>5</w:t>
      </w:r>
      <w:r w:rsidRPr="005F54F7">
        <w:rPr>
          <w:rFonts w:ascii="Times New Roman" w:hAnsi="Times New Roman" w:cs="Times New Roman"/>
          <w:sz w:val="28"/>
          <w:szCs w:val="28"/>
        </w:rPr>
        <w:t xml:space="preserve">. «Процент закрепляемости молодых              </w:t>
      </w:r>
      <w:r w:rsidRPr="005F54F7">
        <w:rPr>
          <w:rFonts w:ascii="Times New Roman" w:hAnsi="Times New Roman" w:cs="Times New Roman"/>
          <w:sz w:val="28"/>
          <w:szCs w:val="28"/>
        </w:rPr>
        <w:br/>
        <w:t>специалистов  (3 года с момента приема на работу)»характеризует эффективность работы администрации образовательного учреждения с молодыми педагогами;</w:t>
      </w:r>
    </w:p>
    <w:p w:rsidR="00102130" w:rsidRPr="005F54F7" w:rsidRDefault="00102130" w:rsidP="005B6FD4">
      <w:pPr>
        <w:shd w:val="clear" w:color="auto" w:fill="FFFFFF"/>
        <w:autoSpaceDE w:val="0"/>
        <w:autoSpaceDN w:val="0"/>
        <w:adjustRightInd w:val="0"/>
        <w:ind w:left="82" w:right="60" w:firstLine="627"/>
        <w:jc w:val="both"/>
        <w:outlineLvl w:val="1"/>
        <w:rPr>
          <w:rFonts w:ascii="Times New Roman" w:hAnsi="Times New Roman" w:cs="Times New Roman"/>
          <w:sz w:val="28"/>
          <w:szCs w:val="28"/>
        </w:rPr>
      </w:pPr>
      <w:r w:rsidRPr="005F54F7">
        <w:rPr>
          <w:rFonts w:ascii="Times New Roman" w:hAnsi="Times New Roman" w:cs="Times New Roman"/>
          <w:sz w:val="28"/>
          <w:szCs w:val="28"/>
        </w:rPr>
        <w:t>Показатель 1.3</w:t>
      </w:r>
      <w:r>
        <w:rPr>
          <w:rFonts w:ascii="Times New Roman" w:hAnsi="Times New Roman" w:cs="Times New Roman"/>
          <w:sz w:val="28"/>
          <w:szCs w:val="28"/>
        </w:rPr>
        <w:t>6</w:t>
      </w:r>
      <w:r w:rsidRPr="005F54F7">
        <w:rPr>
          <w:rFonts w:ascii="Times New Roman" w:hAnsi="Times New Roman" w:cs="Times New Roman"/>
          <w:sz w:val="28"/>
          <w:szCs w:val="28"/>
        </w:rPr>
        <w:t>. «Увеличение численности молодых специалистов в муниципальной системе образования» характеризует средний возраст педагогического состава;</w:t>
      </w:r>
    </w:p>
    <w:p w:rsidR="00102130" w:rsidRPr="005F54F7" w:rsidRDefault="00102130" w:rsidP="005B6FD4">
      <w:pPr>
        <w:shd w:val="clear" w:color="auto" w:fill="FFFFFF"/>
        <w:autoSpaceDE w:val="0"/>
        <w:autoSpaceDN w:val="0"/>
        <w:adjustRightInd w:val="0"/>
        <w:ind w:left="82" w:right="60" w:firstLine="627"/>
        <w:jc w:val="both"/>
        <w:outlineLvl w:val="1"/>
        <w:rPr>
          <w:rFonts w:ascii="Times New Roman" w:hAnsi="Times New Roman" w:cs="Times New Roman"/>
          <w:sz w:val="28"/>
          <w:szCs w:val="28"/>
        </w:rPr>
      </w:pPr>
      <w:r w:rsidRPr="005F54F7">
        <w:rPr>
          <w:rFonts w:ascii="Times New Roman" w:hAnsi="Times New Roman" w:cs="Times New Roman"/>
          <w:sz w:val="28"/>
          <w:szCs w:val="28"/>
        </w:rPr>
        <w:t>Показатель 1.3</w:t>
      </w:r>
      <w:r>
        <w:rPr>
          <w:rFonts w:ascii="Times New Roman" w:hAnsi="Times New Roman" w:cs="Times New Roman"/>
          <w:sz w:val="28"/>
          <w:szCs w:val="28"/>
        </w:rPr>
        <w:t>7</w:t>
      </w:r>
      <w:r w:rsidRPr="005F54F7">
        <w:rPr>
          <w:rFonts w:ascii="Times New Roman" w:hAnsi="Times New Roman" w:cs="Times New Roman"/>
          <w:sz w:val="28"/>
          <w:szCs w:val="28"/>
        </w:rPr>
        <w:t>.  «Доля муниципальных образовательных организаций, учащиеся которых стали победителями и призерами региональных, всероссийских и международных конкурсов и соревнований» характеризует качество работы с одаренными обучающимися;</w:t>
      </w:r>
    </w:p>
    <w:p w:rsidR="00102130" w:rsidRPr="005F54F7" w:rsidRDefault="00102130" w:rsidP="005B6FD4">
      <w:pPr>
        <w:shd w:val="clear" w:color="auto" w:fill="FFFFFF"/>
        <w:autoSpaceDE w:val="0"/>
        <w:autoSpaceDN w:val="0"/>
        <w:adjustRightInd w:val="0"/>
        <w:ind w:left="82" w:right="60" w:firstLine="627"/>
        <w:jc w:val="both"/>
        <w:outlineLvl w:val="1"/>
        <w:rPr>
          <w:rFonts w:ascii="Times New Roman" w:hAnsi="Times New Roman" w:cs="Times New Roman"/>
          <w:sz w:val="28"/>
          <w:szCs w:val="28"/>
        </w:rPr>
      </w:pPr>
      <w:r w:rsidRPr="005F54F7">
        <w:rPr>
          <w:rFonts w:ascii="Times New Roman" w:hAnsi="Times New Roman" w:cs="Times New Roman"/>
          <w:sz w:val="28"/>
          <w:szCs w:val="28"/>
        </w:rPr>
        <w:t>Показатель 1.3</w:t>
      </w:r>
      <w:r>
        <w:rPr>
          <w:rFonts w:ascii="Times New Roman" w:hAnsi="Times New Roman" w:cs="Times New Roman"/>
          <w:sz w:val="28"/>
          <w:szCs w:val="28"/>
        </w:rPr>
        <w:t>8</w:t>
      </w:r>
      <w:r w:rsidRPr="005F54F7">
        <w:rPr>
          <w:rFonts w:ascii="Times New Roman" w:hAnsi="Times New Roman" w:cs="Times New Roman"/>
          <w:sz w:val="28"/>
          <w:szCs w:val="28"/>
        </w:rPr>
        <w:t>.  «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характеризует качество работы с одаренными обучающимися ;</w:t>
      </w:r>
    </w:p>
    <w:p w:rsidR="00102130" w:rsidRDefault="00102130" w:rsidP="005B6FD4">
      <w:pPr>
        <w:shd w:val="clear" w:color="auto" w:fill="FFFFFF"/>
        <w:autoSpaceDE w:val="0"/>
        <w:autoSpaceDN w:val="0"/>
        <w:adjustRightInd w:val="0"/>
        <w:ind w:left="82" w:right="60" w:firstLine="627"/>
        <w:jc w:val="both"/>
        <w:outlineLvl w:val="1"/>
        <w:rPr>
          <w:rFonts w:ascii="Times New Roman" w:hAnsi="Times New Roman" w:cs="Times New Roman"/>
          <w:sz w:val="28"/>
          <w:szCs w:val="28"/>
        </w:rPr>
      </w:pPr>
      <w:r w:rsidRPr="005F54F7">
        <w:rPr>
          <w:rFonts w:ascii="Times New Roman" w:hAnsi="Times New Roman" w:cs="Times New Roman"/>
          <w:sz w:val="28"/>
          <w:szCs w:val="28"/>
        </w:rPr>
        <w:t>Показатель 1.3</w:t>
      </w:r>
      <w:r>
        <w:rPr>
          <w:rFonts w:ascii="Times New Roman" w:hAnsi="Times New Roman" w:cs="Times New Roman"/>
          <w:sz w:val="28"/>
          <w:szCs w:val="28"/>
        </w:rPr>
        <w:t>9</w:t>
      </w:r>
      <w:r w:rsidRPr="005F54F7">
        <w:rPr>
          <w:rFonts w:ascii="Times New Roman" w:hAnsi="Times New Roman" w:cs="Times New Roman"/>
          <w:sz w:val="28"/>
          <w:szCs w:val="28"/>
        </w:rPr>
        <w:t>.  « Доля образовательных организаций, использующих дистанционные образовательные технологии в работе с учащимися с высокой мотивацией к обучению»» характеризует качество работы с одаренными обучающимися.</w:t>
      </w:r>
    </w:p>
    <w:p w:rsidR="00102130" w:rsidRPr="00103E87" w:rsidRDefault="00102130" w:rsidP="005B6FD4">
      <w:pPr>
        <w:shd w:val="clear" w:color="auto" w:fill="FFFFFF"/>
        <w:autoSpaceDE w:val="0"/>
        <w:autoSpaceDN w:val="0"/>
        <w:adjustRightInd w:val="0"/>
        <w:ind w:left="82" w:right="60" w:firstLine="627"/>
        <w:jc w:val="both"/>
        <w:outlineLvl w:val="1"/>
        <w:rPr>
          <w:rFonts w:ascii="Times New Roman" w:hAnsi="Times New Roman" w:cs="Times New Roman"/>
          <w:sz w:val="28"/>
          <w:szCs w:val="28"/>
        </w:rPr>
      </w:pPr>
      <w:r w:rsidRPr="00103E87">
        <w:rPr>
          <w:rStyle w:val="BodyTextChar"/>
          <w:sz w:val="28"/>
          <w:szCs w:val="28"/>
        </w:rPr>
        <w:t>Показатель 1.40. «Доля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 (проценты)» характеризует долю работников муниципальных образовательных организаций</w:t>
      </w:r>
      <w:r>
        <w:rPr>
          <w:rStyle w:val="BodyTextChar"/>
          <w:sz w:val="28"/>
          <w:szCs w:val="28"/>
        </w:rPr>
        <w:t>, пользующихся мерами социальной поддержки.</w:t>
      </w:r>
    </w:p>
    <w:p w:rsidR="00102130" w:rsidRDefault="00102130" w:rsidP="00714A58">
      <w:pPr>
        <w:pStyle w:val="BodyText"/>
        <w:shd w:val="clear" w:color="auto" w:fill="auto"/>
        <w:ind w:right="-186" w:firstLine="540"/>
        <w:jc w:val="both"/>
        <w:rPr>
          <w:rStyle w:val="14pt"/>
          <w:color w:val="000000"/>
        </w:rPr>
      </w:pPr>
    </w:p>
    <w:p w:rsidR="00102130" w:rsidRPr="00CE6B1A" w:rsidRDefault="00102130" w:rsidP="00CB527B">
      <w:pPr>
        <w:pStyle w:val="BodyText"/>
        <w:shd w:val="clear" w:color="auto" w:fill="auto"/>
        <w:ind w:right="-186" w:firstLine="540"/>
        <w:jc w:val="both"/>
        <w:rPr>
          <w:rStyle w:val="14pt"/>
          <w:color w:val="000000"/>
        </w:rPr>
      </w:pPr>
      <w:r w:rsidRPr="00C26E8A">
        <w:rPr>
          <w:rStyle w:val="14pt"/>
          <w:color w:val="000000"/>
        </w:rPr>
        <w:t xml:space="preserve"> </w:t>
      </w:r>
      <w:r>
        <w:rPr>
          <w:rStyle w:val="14pt"/>
          <w:color w:val="000000"/>
        </w:rPr>
        <w:t xml:space="preserve">В рамках подпрограммы 1 будут обеспечены </w:t>
      </w:r>
      <w:r w:rsidRPr="00CE6B1A">
        <w:rPr>
          <w:rStyle w:val="14pt"/>
          <w:color w:val="000000"/>
        </w:rPr>
        <w:t xml:space="preserve">следующие результаты: </w:t>
      </w:r>
    </w:p>
    <w:p w:rsidR="00102130" w:rsidRDefault="00102130" w:rsidP="002209C6">
      <w:pPr>
        <w:pStyle w:val="BodyText"/>
        <w:numPr>
          <w:ilvl w:val="0"/>
          <w:numId w:val="18"/>
        </w:numPr>
        <w:shd w:val="clear" w:color="auto" w:fill="auto"/>
        <w:tabs>
          <w:tab w:val="left" w:pos="490"/>
        </w:tabs>
        <w:spacing w:line="317" w:lineRule="exact"/>
        <w:ind w:right="113"/>
        <w:jc w:val="both"/>
      </w:pPr>
      <w:r>
        <w:rPr>
          <w:rStyle w:val="14pt"/>
          <w:color w:val="000000"/>
        </w:rPr>
        <w:t>выполнение государственных гарантий общедоступности и бесплатности дошкольного и общего образования;</w:t>
      </w:r>
    </w:p>
    <w:p w:rsidR="00102130" w:rsidRPr="006A31F6" w:rsidRDefault="00102130" w:rsidP="002209C6">
      <w:pPr>
        <w:pStyle w:val="BodyText"/>
        <w:numPr>
          <w:ilvl w:val="0"/>
          <w:numId w:val="18"/>
        </w:numPr>
        <w:shd w:val="clear" w:color="auto" w:fill="auto"/>
        <w:tabs>
          <w:tab w:val="left" w:pos="542"/>
        </w:tabs>
        <w:spacing w:line="317" w:lineRule="exact"/>
        <w:ind w:right="113"/>
        <w:jc w:val="both"/>
      </w:pPr>
      <w:r w:rsidRPr="006A31F6">
        <w:rPr>
          <w:rStyle w:val="14pt"/>
          <w:color w:val="000000"/>
        </w:rPr>
        <w:t>предоставление семьям, нуждающимся в поддержке в воспитании детей раннего возраста, консультационных услуг;</w:t>
      </w:r>
    </w:p>
    <w:p w:rsidR="00102130" w:rsidRPr="006A31F6" w:rsidRDefault="00102130" w:rsidP="002209C6">
      <w:pPr>
        <w:pStyle w:val="BodyText"/>
        <w:numPr>
          <w:ilvl w:val="0"/>
          <w:numId w:val="18"/>
        </w:numPr>
        <w:shd w:val="clear" w:color="auto" w:fill="auto"/>
        <w:tabs>
          <w:tab w:val="left" w:pos="605"/>
        </w:tabs>
        <w:spacing w:line="317" w:lineRule="exact"/>
        <w:ind w:right="113"/>
        <w:jc w:val="both"/>
      </w:pPr>
      <w:r w:rsidRPr="006A31F6">
        <w:rPr>
          <w:rStyle w:val="14pt"/>
          <w:color w:val="000000"/>
        </w:rPr>
        <w:t xml:space="preserve">полное удовлетворение потребности населения </w:t>
      </w:r>
      <w:r>
        <w:rPr>
          <w:rStyle w:val="14pt"/>
          <w:color w:val="000000"/>
        </w:rPr>
        <w:t>района</w:t>
      </w:r>
      <w:r w:rsidRPr="006A31F6">
        <w:rPr>
          <w:rStyle w:val="14pt"/>
          <w:color w:val="000000"/>
        </w:rPr>
        <w:t xml:space="preserve"> в услугах дошкольного образования;</w:t>
      </w:r>
    </w:p>
    <w:p w:rsidR="00102130" w:rsidRPr="006A31F6" w:rsidRDefault="00102130" w:rsidP="002209C6">
      <w:pPr>
        <w:pStyle w:val="BodyText"/>
        <w:numPr>
          <w:ilvl w:val="0"/>
          <w:numId w:val="18"/>
        </w:numPr>
        <w:shd w:val="clear" w:color="auto" w:fill="auto"/>
        <w:tabs>
          <w:tab w:val="left" w:pos="230"/>
        </w:tabs>
        <w:spacing w:line="317" w:lineRule="exact"/>
        <w:ind w:right="113"/>
        <w:jc w:val="both"/>
      </w:pPr>
      <w:r w:rsidRPr="006A31F6">
        <w:rPr>
          <w:rStyle w:val="14pt"/>
          <w:color w:val="000000"/>
        </w:rPr>
        <w:t>обеспечение мер социальной поддержки всем детям-инвалидам дошкольного возраста;</w:t>
      </w:r>
    </w:p>
    <w:p w:rsidR="00102130" w:rsidRPr="002B73D8" w:rsidRDefault="00102130" w:rsidP="002209C6">
      <w:pPr>
        <w:pStyle w:val="BodyText"/>
        <w:numPr>
          <w:ilvl w:val="0"/>
          <w:numId w:val="18"/>
        </w:numPr>
        <w:shd w:val="clear" w:color="auto" w:fill="auto"/>
        <w:tabs>
          <w:tab w:val="left" w:pos="274"/>
        </w:tabs>
        <w:spacing w:line="317" w:lineRule="exact"/>
        <w:ind w:right="113"/>
        <w:jc w:val="both"/>
        <w:rPr>
          <w:rStyle w:val="14pt"/>
        </w:rPr>
      </w:pPr>
      <w:r w:rsidRPr="002B73D8">
        <w:rPr>
          <w:rStyle w:val="14pt"/>
          <w:color w:val="000000"/>
        </w:rPr>
        <w:t>предоставление возможности освоения образовательных программ общего образования в форме дистанционного, специального (коррекционного) или инклюзивного образования всем детям-инвалидам;</w:t>
      </w:r>
    </w:p>
    <w:p w:rsidR="00102130" w:rsidRDefault="00102130" w:rsidP="002209C6">
      <w:pPr>
        <w:pStyle w:val="BodyText"/>
        <w:numPr>
          <w:ilvl w:val="0"/>
          <w:numId w:val="18"/>
        </w:numPr>
        <w:shd w:val="clear" w:color="auto" w:fill="auto"/>
        <w:tabs>
          <w:tab w:val="left" w:pos="385"/>
        </w:tabs>
        <w:spacing w:line="317" w:lineRule="exact"/>
        <w:ind w:right="113"/>
        <w:jc w:val="both"/>
      </w:pPr>
      <w:r>
        <w:rPr>
          <w:rStyle w:val="14pt"/>
          <w:color w:val="000000"/>
        </w:rPr>
        <w:t>обеспечение доступа к современным условиям обучения всем обучающимся независимо от места жительства;</w:t>
      </w:r>
    </w:p>
    <w:p w:rsidR="00102130" w:rsidRPr="00AF6FFE" w:rsidRDefault="00102130" w:rsidP="002209C6">
      <w:pPr>
        <w:pStyle w:val="BodyText"/>
        <w:numPr>
          <w:ilvl w:val="0"/>
          <w:numId w:val="18"/>
        </w:numPr>
        <w:shd w:val="clear" w:color="auto" w:fill="auto"/>
        <w:tabs>
          <w:tab w:val="left" w:pos="495"/>
        </w:tabs>
        <w:spacing w:line="317" w:lineRule="exact"/>
        <w:ind w:right="113"/>
        <w:jc w:val="both"/>
      </w:pPr>
      <w:r w:rsidRPr="00AF6FFE">
        <w:rPr>
          <w:rStyle w:val="14pt"/>
          <w:color w:val="000000"/>
        </w:rPr>
        <w:t>увеличение охвата детей программами дополнительного образования детей;</w:t>
      </w:r>
    </w:p>
    <w:p w:rsidR="00102130" w:rsidRPr="00AF6FFE" w:rsidRDefault="00102130" w:rsidP="002209C6">
      <w:pPr>
        <w:pStyle w:val="BodyText"/>
        <w:numPr>
          <w:ilvl w:val="0"/>
          <w:numId w:val="18"/>
        </w:numPr>
        <w:shd w:val="clear" w:color="auto" w:fill="auto"/>
        <w:tabs>
          <w:tab w:val="left" w:pos="342"/>
        </w:tabs>
        <w:spacing w:line="317" w:lineRule="exact"/>
        <w:ind w:right="113"/>
        <w:jc w:val="both"/>
      </w:pPr>
      <w:r w:rsidRPr="00AF6FFE">
        <w:rPr>
          <w:rStyle w:val="14pt"/>
          <w:color w:val="000000"/>
        </w:rPr>
        <w:t>увеличение числа детей, охваченных всеми формами отдыха и оздоровления;</w:t>
      </w:r>
    </w:p>
    <w:p w:rsidR="00102130" w:rsidRPr="004F3463" w:rsidRDefault="00102130" w:rsidP="002209C6">
      <w:pPr>
        <w:pStyle w:val="BodyText"/>
        <w:numPr>
          <w:ilvl w:val="0"/>
          <w:numId w:val="18"/>
        </w:numPr>
        <w:shd w:val="clear" w:color="auto" w:fill="auto"/>
        <w:tabs>
          <w:tab w:val="left" w:pos="534"/>
        </w:tabs>
        <w:spacing w:line="317" w:lineRule="exact"/>
        <w:ind w:right="113"/>
        <w:jc w:val="both"/>
        <w:rPr>
          <w:rStyle w:val="14pt"/>
          <w:rFonts w:ascii="Courier New" w:hAnsi="Courier New" w:cs="Courier New"/>
          <w:sz w:val="27"/>
          <w:szCs w:val="27"/>
        </w:rPr>
      </w:pPr>
      <w:r>
        <w:rPr>
          <w:rStyle w:val="14pt"/>
          <w:color w:val="000000"/>
        </w:rPr>
        <w:t>сокращение разрыва в качестве образования между наиболее и наименее успешными школами;</w:t>
      </w:r>
    </w:p>
    <w:p w:rsidR="00102130" w:rsidRPr="004F3463" w:rsidRDefault="00102130" w:rsidP="002209C6">
      <w:pPr>
        <w:pStyle w:val="BodyText"/>
        <w:numPr>
          <w:ilvl w:val="0"/>
          <w:numId w:val="18"/>
        </w:numPr>
        <w:shd w:val="clear" w:color="auto" w:fill="auto"/>
        <w:tabs>
          <w:tab w:val="left" w:pos="385"/>
        </w:tabs>
        <w:spacing w:line="317" w:lineRule="exact"/>
        <w:ind w:right="113"/>
        <w:jc w:val="both"/>
        <w:rPr>
          <w:rStyle w:val="14pt"/>
          <w:rFonts w:ascii="Courier New" w:hAnsi="Courier New" w:cs="Courier New"/>
          <w:sz w:val="27"/>
          <w:szCs w:val="27"/>
        </w:rPr>
      </w:pPr>
      <w:r w:rsidRPr="001059CD">
        <w:rPr>
          <w:rStyle w:val="14pt"/>
          <w:color w:val="000000"/>
        </w:rPr>
        <w:t xml:space="preserve">средняя заработная плата педагогических работников  организаций дополнительного образования детей из всех источников составит не менее 100 процентов от средней заработной платы </w:t>
      </w:r>
      <w:r>
        <w:rPr>
          <w:rStyle w:val="14pt"/>
          <w:color w:val="000000"/>
        </w:rPr>
        <w:t xml:space="preserve">учителей в </w:t>
      </w:r>
      <w:r w:rsidRPr="001059CD">
        <w:rPr>
          <w:rStyle w:val="14pt"/>
          <w:color w:val="000000"/>
        </w:rPr>
        <w:t xml:space="preserve"> регион</w:t>
      </w:r>
      <w:r>
        <w:rPr>
          <w:rStyle w:val="14pt"/>
          <w:color w:val="000000"/>
        </w:rPr>
        <w:t>е</w:t>
      </w:r>
      <w:r w:rsidRPr="001059CD">
        <w:rPr>
          <w:rStyle w:val="14pt"/>
          <w:color w:val="000000"/>
        </w:rPr>
        <w:t>;</w:t>
      </w:r>
    </w:p>
    <w:p w:rsidR="00102130" w:rsidRPr="001059CD" w:rsidRDefault="00102130" w:rsidP="002209C6">
      <w:pPr>
        <w:pStyle w:val="BodyText"/>
        <w:numPr>
          <w:ilvl w:val="0"/>
          <w:numId w:val="18"/>
        </w:numPr>
        <w:shd w:val="clear" w:color="auto" w:fill="auto"/>
        <w:tabs>
          <w:tab w:val="left" w:pos="385"/>
        </w:tabs>
        <w:spacing w:line="317" w:lineRule="exact"/>
        <w:ind w:right="113"/>
        <w:jc w:val="both"/>
      </w:pPr>
      <w:r w:rsidRPr="00C07BFE">
        <w:rPr>
          <w:rFonts w:ascii="Times New Roman" w:hAnsi="Times New Roman" w:cs="Times New Roman"/>
          <w:sz w:val="28"/>
          <w:szCs w:val="28"/>
        </w:rPr>
        <w:t>среднемесячн</w:t>
      </w:r>
      <w:r>
        <w:rPr>
          <w:rFonts w:ascii="Times New Roman" w:hAnsi="Times New Roman" w:cs="Times New Roman"/>
          <w:sz w:val="28"/>
          <w:szCs w:val="28"/>
        </w:rPr>
        <w:t>ая заработная</w:t>
      </w:r>
      <w:r w:rsidRPr="00C07BFE">
        <w:rPr>
          <w:rFonts w:ascii="Times New Roman" w:hAnsi="Times New Roman" w:cs="Times New Roman"/>
          <w:sz w:val="28"/>
          <w:szCs w:val="28"/>
        </w:rPr>
        <w:t xml:space="preserve"> плат</w:t>
      </w:r>
      <w:r>
        <w:rPr>
          <w:rFonts w:ascii="Times New Roman" w:hAnsi="Times New Roman" w:cs="Times New Roman"/>
          <w:sz w:val="28"/>
          <w:szCs w:val="28"/>
        </w:rPr>
        <w:t>а</w:t>
      </w:r>
      <w:r w:rsidRPr="00C07BFE">
        <w:rPr>
          <w:rFonts w:ascii="Times New Roman" w:hAnsi="Times New Roman" w:cs="Times New Roman"/>
          <w:sz w:val="28"/>
          <w:szCs w:val="28"/>
        </w:rPr>
        <w:t xml:space="preserve"> педагогических работников </w:t>
      </w:r>
      <w:r>
        <w:rPr>
          <w:rFonts w:ascii="Times New Roman" w:hAnsi="Times New Roman" w:cs="Times New Roman"/>
          <w:sz w:val="28"/>
          <w:szCs w:val="28"/>
        </w:rPr>
        <w:t xml:space="preserve"> </w:t>
      </w:r>
      <w:r w:rsidRPr="00C07BFE">
        <w:rPr>
          <w:rFonts w:ascii="Times New Roman" w:hAnsi="Times New Roman" w:cs="Times New Roman"/>
          <w:sz w:val="28"/>
          <w:szCs w:val="28"/>
        </w:rPr>
        <w:t>муниципальных образовательных  организаций  общего образования</w:t>
      </w:r>
      <w:r>
        <w:rPr>
          <w:rFonts w:ascii="Times New Roman" w:hAnsi="Times New Roman" w:cs="Times New Roman"/>
          <w:sz w:val="28"/>
          <w:szCs w:val="28"/>
        </w:rPr>
        <w:t xml:space="preserve"> из всех источников составит не менее 100% от</w:t>
      </w:r>
      <w:r w:rsidRPr="00C07BFE">
        <w:rPr>
          <w:rFonts w:ascii="Times New Roman" w:hAnsi="Times New Roman" w:cs="Times New Roman"/>
          <w:sz w:val="28"/>
          <w:szCs w:val="28"/>
        </w:rPr>
        <w:t xml:space="preserve"> </w:t>
      </w:r>
      <w:r w:rsidRPr="00992FE6">
        <w:rPr>
          <w:rStyle w:val="a1"/>
          <w:rFonts w:ascii="Times New Roman" w:hAnsi="Times New Roman"/>
          <w:sz w:val="28"/>
          <w:szCs w:val="28"/>
        </w:rPr>
        <w:t xml:space="preserve"> среднемесячно начисленной заработной плат</w:t>
      </w:r>
      <w:r>
        <w:rPr>
          <w:rStyle w:val="a1"/>
          <w:rFonts w:ascii="Times New Roman" w:hAnsi="Times New Roman"/>
          <w:sz w:val="28"/>
          <w:szCs w:val="28"/>
        </w:rPr>
        <w:t>ы</w:t>
      </w:r>
      <w:r w:rsidRPr="00992FE6">
        <w:rPr>
          <w:rStyle w:val="a1"/>
          <w:rFonts w:ascii="Times New Roman" w:hAnsi="Times New Roman"/>
          <w:sz w:val="28"/>
          <w:szCs w:val="28"/>
        </w:rPr>
        <w:t xml:space="preserve"> наемных работников в организациях, у индивидуальных предпринимателей и физических лиц в регионе</w:t>
      </w:r>
      <w:r>
        <w:rPr>
          <w:rStyle w:val="a1"/>
          <w:rFonts w:ascii="Times New Roman" w:hAnsi="Times New Roman"/>
          <w:sz w:val="28"/>
          <w:szCs w:val="28"/>
        </w:rPr>
        <w:t>;</w:t>
      </w:r>
    </w:p>
    <w:p w:rsidR="00102130" w:rsidRPr="001059CD" w:rsidRDefault="00102130" w:rsidP="002209C6">
      <w:pPr>
        <w:pStyle w:val="BodyText"/>
        <w:numPr>
          <w:ilvl w:val="0"/>
          <w:numId w:val="18"/>
        </w:numPr>
        <w:shd w:val="clear" w:color="auto" w:fill="auto"/>
        <w:tabs>
          <w:tab w:val="left" w:pos="332"/>
        </w:tabs>
        <w:spacing w:line="317" w:lineRule="exact"/>
        <w:ind w:right="113"/>
        <w:jc w:val="both"/>
      </w:pPr>
      <w:r w:rsidRPr="001059CD">
        <w:rPr>
          <w:rStyle w:val="14pt"/>
          <w:color w:val="000000"/>
        </w:rPr>
        <w:t>средняя заработная плата педагогических работников дошкольных образовательных организаций составит не менее 100% от средней заработной платы в сфере общего образования;</w:t>
      </w:r>
    </w:p>
    <w:p w:rsidR="00102130" w:rsidRPr="002B73D8" w:rsidRDefault="00102130" w:rsidP="002209C6">
      <w:pPr>
        <w:pStyle w:val="BodyText"/>
        <w:numPr>
          <w:ilvl w:val="0"/>
          <w:numId w:val="18"/>
        </w:numPr>
        <w:shd w:val="clear" w:color="auto" w:fill="auto"/>
        <w:tabs>
          <w:tab w:val="left" w:pos="625"/>
        </w:tabs>
        <w:spacing w:line="317" w:lineRule="exact"/>
        <w:ind w:right="113"/>
        <w:jc w:val="both"/>
      </w:pPr>
      <w:r w:rsidRPr="002B73D8">
        <w:rPr>
          <w:rStyle w:val="14pt"/>
          <w:color w:val="000000"/>
        </w:rPr>
        <w:t>обеспечен</w:t>
      </w:r>
      <w:r>
        <w:rPr>
          <w:rStyle w:val="14pt"/>
          <w:color w:val="000000"/>
        </w:rPr>
        <w:t>ие</w:t>
      </w:r>
      <w:r w:rsidRPr="002B73D8">
        <w:rPr>
          <w:rStyle w:val="14pt"/>
          <w:color w:val="000000"/>
        </w:rPr>
        <w:t xml:space="preserve"> </w:t>
      </w:r>
      <w:r>
        <w:rPr>
          <w:rStyle w:val="14pt"/>
          <w:color w:val="000000"/>
        </w:rPr>
        <w:t xml:space="preserve">руководящим и педагогическим работникам </w:t>
      </w:r>
      <w:r w:rsidRPr="002B73D8">
        <w:rPr>
          <w:rStyle w:val="14pt"/>
          <w:color w:val="000000"/>
        </w:rPr>
        <w:t>возможност</w:t>
      </w:r>
      <w:r>
        <w:rPr>
          <w:rStyle w:val="14pt"/>
          <w:color w:val="000000"/>
        </w:rPr>
        <w:t>и</w:t>
      </w:r>
      <w:r w:rsidRPr="002B73D8">
        <w:rPr>
          <w:rStyle w:val="14pt"/>
          <w:color w:val="000000"/>
        </w:rPr>
        <w:t xml:space="preserve"> непрерывного профессионального развития;</w:t>
      </w:r>
    </w:p>
    <w:p w:rsidR="00102130" w:rsidRDefault="00102130" w:rsidP="002209C6">
      <w:pPr>
        <w:pStyle w:val="BodyText"/>
        <w:numPr>
          <w:ilvl w:val="0"/>
          <w:numId w:val="18"/>
        </w:numPr>
        <w:shd w:val="clear" w:color="auto" w:fill="auto"/>
        <w:tabs>
          <w:tab w:val="left" w:pos="279"/>
        </w:tabs>
        <w:spacing w:line="317" w:lineRule="exact"/>
        <w:ind w:right="113"/>
        <w:jc w:val="both"/>
      </w:pPr>
      <w:r>
        <w:rPr>
          <w:rStyle w:val="14pt"/>
          <w:color w:val="000000"/>
        </w:rPr>
        <w:t>обеспечение единства образовательного пространства Собинского района;</w:t>
      </w:r>
    </w:p>
    <w:p w:rsidR="00102130" w:rsidRPr="00555328" w:rsidRDefault="00102130" w:rsidP="002209C6">
      <w:pPr>
        <w:pStyle w:val="BodyText"/>
        <w:numPr>
          <w:ilvl w:val="0"/>
          <w:numId w:val="18"/>
        </w:numPr>
        <w:shd w:val="clear" w:color="auto" w:fill="auto"/>
        <w:spacing w:line="317" w:lineRule="exact"/>
        <w:ind w:right="113"/>
        <w:jc w:val="both"/>
      </w:pPr>
      <w:r w:rsidRPr="00555328">
        <w:rPr>
          <w:rStyle w:val="14pt"/>
          <w:color w:val="000000"/>
        </w:rPr>
        <w:t xml:space="preserve">доведение удельного веса учащихся </w:t>
      </w:r>
      <w:r w:rsidRPr="00FB7617">
        <w:rPr>
          <w:rStyle w:val="14pt4"/>
          <w:color w:val="000000"/>
          <w:u w:val="none"/>
        </w:rPr>
        <w:t>организаций общего образования,</w:t>
      </w:r>
      <w:r w:rsidRPr="00555328">
        <w:rPr>
          <w:rStyle w:val="14pt"/>
          <w:color w:val="000000"/>
        </w:rPr>
        <w:t xml:space="preserve"> обучающихся в соответствии с новым федеральным го</w:t>
      </w:r>
      <w:r>
        <w:rPr>
          <w:rStyle w:val="14pt"/>
          <w:color w:val="000000"/>
        </w:rPr>
        <w:t>с</w:t>
      </w:r>
      <w:r w:rsidRPr="00555328">
        <w:rPr>
          <w:rStyle w:val="14pt"/>
          <w:color w:val="000000"/>
        </w:rPr>
        <w:t>ударственным образовательным стандартом, до 94%</w:t>
      </w:r>
      <w:r w:rsidRPr="00555328">
        <w:rPr>
          <w:rStyle w:val="14pt"/>
          <w:b/>
          <w:color w:val="000000"/>
        </w:rPr>
        <w:t xml:space="preserve"> ;</w:t>
      </w:r>
    </w:p>
    <w:p w:rsidR="00102130" w:rsidRPr="00077626" w:rsidRDefault="00102130" w:rsidP="002209C6">
      <w:pPr>
        <w:pStyle w:val="BodyText"/>
        <w:numPr>
          <w:ilvl w:val="0"/>
          <w:numId w:val="18"/>
        </w:numPr>
        <w:shd w:val="clear" w:color="auto" w:fill="auto"/>
        <w:tabs>
          <w:tab w:val="left" w:pos="630"/>
          <w:tab w:val="left" w:pos="3654"/>
        </w:tabs>
        <w:ind w:right="113"/>
        <w:jc w:val="both"/>
      </w:pPr>
      <w:r>
        <w:rPr>
          <w:rStyle w:val="14pt"/>
          <w:color w:val="000000"/>
        </w:rPr>
        <w:t xml:space="preserve">сокращение доли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w:t>
      </w:r>
      <w:r w:rsidRPr="00077626">
        <w:rPr>
          <w:rStyle w:val="14pt"/>
          <w:color w:val="000000"/>
        </w:rPr>
        <w:t>до 5</w:t>
      </w:r>
      <w:r>
        <w:rPr>
          <w:rStyle w:val="14pt"/>
          <w:color w:val="000000"/>
        </w:rPr>
        <w:t>,0</w:t>
      </w:r>
      <w:r w:rsidRPr="00077626">
        <w:rPr>
          <w:rStyle w:val="14pt"/>
          <w:color w:val="000000"/>
        </w:rPr>
        <w:t>%;</w:t>
      </w:r>
    </w:p>
    <w:p w:rsidR="00102130" w:rsidRPr="002B73D8" w:rsidRDefault="00102130" w:rsidP="002209C6">
      <w:pPr>
        <w:pStyle w:val="BodyText"/>
        <w:numPr>
          <w:ilvl w:val="0"/>
          <w:numId w:val="18"/>
        </w:numPr>
        <w:shd w:val="clear" w:color="auto" w:fill="auto"/>
        <w:tabs>
          <w:tab w:val="left" w:pos="634"/>
          <w:tab w:val="left" w:pos="3097"/>
        </w:tabs>
        <w:ind w:right="113"/>
        <w:jc w:val="both"/>
      </w:pPr>
      <w:r w:rsidRPr="002B73D8">
        <w:rPr>
          <w:rStyle w:val="14pt"/>
          <w:color w:val="000000"/>
        </w:rPr>
        <w:t xml:space="preserve">доля выпускников муниципальных общеобразовательных организаций, не получивших аттестат о среднем общем образовании, в пределах </w:t>
      </w:r>
      <w:r w:rsidRPr="00FF37AD">
        <w:rPr>
          <w:rStyle w:val="14pt"/>
          <w:color w:val="000000"/>
        </w:rPr>
        <w:t>2%</w:t>
      </w:r>
      <w:r w:rsidRPr="002B73D8">
        <w:rPr>
          <w:rStyle w:val="14pt"/>
          <w:color w:val="000000"/>
        </w:rPr>
        <w:t>;</w:t>
      </w:r>
    </w:p>
    <w:p w:rsidR="00102130" w:rsidRDefault="00102130" w:rsidP="002209C6">
      <w:pPr>
        <w:pStyle w:val="BodyText"/>
        <w:numPr>
          <w:ilvl w:val="0"/>
          <w:numId w:val="18"/>
        </w:numPr>
        <w:shd w:val="clear" w:color="auto" w:fill="auto"/>
        <w:tabs>
          <w:tab w:val="left" w:pos="956"/>
        </w:tabs>
        <w:ind w:right="113"/>
        <w:jc w:val="both"/>
      </w:pPr>
      <w:r w:rsidRPr="006F27E3">
        <w:rPr>
          <w:rStyle w:val="14pt"/>
          <w:color w:val="000000"/>
        </w:rPr>
        <w:t>наличие не менее 80%</w:t>
      </w:r>
      <w:r>
        <w:rPr>
          <w:rStyle w:val="14pt"/>
          <w:color w:val="000000"/>
        </w:rPr>
        <w:t xml:space="preserve">  населения, удовлетворенного качеством общего образования;</w:t>
      </w:r>
    </w:p>
    <w:p w:rsidR="00102130" w:rsidRPr="006F27E3" w:rsidRDefault="00102130" w:rsidP="002209C6">
      <w:pPr>
        <w:pStyle w:val="BodyText"/>
        <w:numPr>
          <w:ilvl w:val="0"/>
          <w:numId w:val="18"/>
        </w:numPr>
        <w:shd w:val="clear" w:color="auto" w:fill="auto"/>
        <w:ind w:right="113"/>
        <w:jc w:val="both"/>
        <w:rPr>
          <w:rStyle w:val="14pt"/>
        </w:rPr>
      </w:pPr>
      <w:r>
        <w:rPr>
          <w:rStyle w:val="14pt"/>
          <w:color w:val="000000"/>
        </w:rPr>
        <w:t>доведение доли</w:t>
      </w:r>
      <w:r>
        <w:rPr>
          <w:rStyle w:val="14pt"/>
          <w:color w:val="000000"/>
        </w:rPr>
        <w:tab/>
        <w:t xml:space="preserve">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w:t>
      </w:r>
      <w:r w:rsidRPr="006F27E3">
        <w:rPr>
          <w:rStyle w:val="14pt"/>
          <w:color w:val="000000"/>
        </w:rPr>
        <w:t xml:space="preserve">учреждений до </w:t>
      </w:r>
      <w:r w:rsidRPr="00C4062C">
        <w:rPr>
          <w:rStyle w:val="14pt"/>
          <w:color w:val="000000"/>
        </w:rPr>
        <w:t>94,5%;</w:t>
      </w:r>
    </w:p>
    <w:p w:rsidR="00102130" w:rsidRDefault="00102130" w:rsidP="002209C6">
      <w:pPr>
        <w:pStyle w:val="BodyText"/>
        <w:numPr>
          <w:ilvl w:val="0"/>
          <w:numId w:val="18"/>
        </w:numPr>
        <w:shd w:val="clear" w:color="auto" w:fill="auto"/>
        <w:ind w:right="113"/>
        <w:jc w:val="both"/>
        <w:rPr>
          <w:rStyle w:val="14pt"/>
          <w:color w:val="000000"/>
        </w:rPr>
      </w:pPr>
      <w:r>
        <w:rPr>
          <w:rStyle w:val="14pt"/>
          <w:color w:val="000000"/>
        </w:rPr>
        <w:t xml:space="preserve">сокращение доли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w:t>
      </w:r>
      <w:r>
        <w:rPr>
          <w:rStyle w:val="14pt"/>
        </w:rPr>
        <w:t>общеобразовательных учреждений,</w:t>
      </w:r>
      <w:r>
        <w:rPr>
          <w:rStyle w:val="BodyTextChar"/>
          <w:color w:val="000000"/>
        </w:rPr>
        <w:t xml:space="preserve"> </w:t>
      </w:r>
      <w:r>
        <w:rPr>
          <w:rStyle w:val="14pt"/>
          <w:color w:val="000000"/>
        </w:rPr>
        <w:t>реализующих программы общего образования;</w:t>
      </w:r>
    </w:p>
    <w:p w:rsidR="00102130" w:rsidRDefault="00102130" w:rsidP="002209C6">
      <w:pPr>
        <w:pStyle w:val="ConsPlusCell"/>
        <w:numPr>
          <w:ilvl w:val="0"/>
          <w:numId w:val="18"/>
        </w:numPr>
        <w:snapToGrid w:val="0"/>
        <w:jc w:val="both"/>
        <w:rPr>
          <w:rFonts w:ascii="Times New Roman" w:hAnsi="Times New Roman" w:cs="Times New Roman"/>
          <w:sz w:val="28"/>
          <w:szCs w:val="28"/>
        </w:rPr>
      </w:pPr>
      <w:r w:rsidRPr="006F27E3">
        <w:rPr>
          <w:rStyle w:val="14pt"/>
          <w:color w:val="000000"/>
        </w:rPr>
        <w:t xml:space="preserve"> </w:t>
      </w:r>
      <w:r w:rsidRPr="006F27E3">
        <w:rPr>
          <w:rFonts w:ascii="Times New Roman" w:hAnsi="Times New Roman" w:cs="Times New Roman"/>
          <w:sz w:val="28"/>
          <w:szCs w:val="28"/>
        </w:rPr>
        <w:t xml:space="preserve"> улучшение качества питания детей и подростков за счет внедрения новых продуктов питания повышенной пищевой и биологической ценности, и на основе этого снижение рисков заболеваемости детей алиментарно-зависимыми заболеваниями, повышение общего охвата обеспеченности горячим питанием обучающихся</w:t>
      </w:r>
      <w:r>
        <w:rPr>
          <w:rFonts w:ascii="Times New Roman" w:hAnsi="Times New Roman" w:cs="Times New Roman"/>
          <w:sz w:val="28"/>
          <w:szCs w:val="28"/>
        </w:rPr>
        <w:t>;</w:t>
      </w:r>
    </w:p>
    <w:p w:rsidR="00102130" w:rsidRDefault="00102130" w:rsidP="002209C6">
      <w:pPr>
        <w:pStyle w:val="ConsPlusCell"/>
        <w:numPr>
          <w:ilvl w:val="0"/>
          <w:numId w:val="18"/>
        </w:numPr>
        <w:snapToGrid w:val="0"/>
        <w:jc w:val="both"/>
        <w:rPr>
          <w:rFonts w:ascii="Times New Roman" w:hAnsi="Times New Roman" w:cs="Times New Roman"/>
          <w:sz w:val="28"/>
          <w:szCs w:val="28"/>
        </w:rPr>
      </w:pPr>
      <w:r w:rsidRPr="00DE734F">
        <w:rPr>
          <w:rFonts w:ascii="Times New Roman" w:hAnsi="Times New Roman" w:cs="Times New Roman"/>
          <w:sz w:val="28"/>
          <w:szCs w:val="28"/>
        </w:rPr>
        <w:t>увеличение доли общеобразовательных организаций, спортивные залы которых отвечают современным требованиям</w:t>
      </w:r>
      <w:r>
        <w:rPr>
          <w:rFonts w:ascii="Times New Roman" w:hAnsi="Times New Roman" w:cs="Times New Roman"/>
          <w:sz w:val="28"/>
          <w:szCs w:val="28"/>
        </w:rPr>
        <w:t>;</w:t>
      </w:r>
    </w:p>
    <w:p w:rsidR="00102130" w:rsidRDefault="00102130" w:rsidP="002209C6">
      <w:pPr>
        <w:pStyle w:val="ConsPlusCell"/>
        <w:numPr>
          <w:ilvl w:val="0"/>
          <w:numId w:val="18"/>
        </w:numPr>
        <w:snapToGrid w:val="0"/>
        <w:jc w:val="both"/>
        <w:rPr>
          <w:rFonts w:ascii="Times New Roman" w:hAnsi="Times New Roman" w:cs="Times New Roman"/>
          <w:sz w:val="28"/>
          <w:szCs w:val="28"/>
        </w:rPr>
      </w:pPr>
      <w:r w:rsidRPr="003F41C1">
        <w:rPr>
          <w:rFonts w:ascii="Times New Roman" w:hAnsi="Times New Roman" w:cs="Times New Roman"/>
          <w:sz w:val="28"/>
          <w:szCs w:val="28"/>
        </w:rPr>
        <w:t>Увеличение доли детей в возрасте от 1,5 до 3 лет, охваченных услугами дошкольного образования</w:t>
      </w:r>
      <w:r>
        <w:rPr>
          <w:rFonts w:ascii="Times New Roman" w:hAnsi="Times New Roman" w:cs="Times New Roman"/>
          <w:sz w:val="28"/>
          <w:szCs w:val="28"/>
        </w:rPr>
        <w:t>;</w:t>
      </w:r>
    </w:p>
    <w:p w:rsidR="00102130" w:rsidRPr="00C07A2D" w:rsidRDefault="00102130" w:rsidP="002209C6">
      <w:pPr>
        <w:pStyle w:val="ConsPlusCell"/>
        <w:numPr>
          <w:ilvl w:val="0"/>
          <w:numId w:val="18"/>
        </w:numPr>
        <w:snapToGrid w:val="0"/>
        <w:jc w:val="both"/>
        <w:rPr>
          <w:rFonts w:ascii="Times New Roman" w:hAnsi="Times New Roman" w:cs="Times New Roman"/>
          <w:sz w:val="28"/>
          <w:szCs w:val="28"/>
        </w:rPr>
      </w:pPr>
      <w:r w:rsidRPr="00C07A2D">
        <w:rPr>
          <w:rFonts w:ascii="Times New Roman" w:hAnsi="Times New Roman" w:cs="Times New Roman"/>
          <w:sz w:val="28"/>
          <w:szCs w:val="28"/>
        </w:rPr>
        <w:t xml:space="preserve">Сокращение доли дошкольных образовательных организаций, нуждающихся в проведении капитального ремонта; </w:t>
      </w:r>
    </w:p>
    <w:p w:rsidR="00102130" w:rsidRDefault="00102130" w:rsidP="002209C6">
      <w:pPr>
        <w:pStyle w:val="ConsPlusCell"/>
        <w:numPr>
          <w:ilvl w:val="0"/>
          <w:numId w:val="18"/>
        </w:numPr>
        <w:snapToGrid w:val="0"/>
        <w:jc w:val="both"/>
        <w:rPr>
          <w:rFonts w:ascii="Times New Roman" w:hAnsi="Times New Roman" w:cs="Times New Roman"/>
          <w:sz w:val="28"/>
          <w:szCs w:val="28"/>
        </w:rPr>
      </w:pPr>
      <w:r w:rsidRPr="00046209">
        <w:rPr>
          <w:rFonts w:ascii="Times New Roman" w:hAnsi="Times New Roman" w:cs="Times New Roman"/>
          <w:sz w:val="28"/>
          <w:szCs w:val="28"/>
        </w:rPr>
        <w:t>Повышение престижа профессии «учитель»</w:t>
      </w:r>
    </w:p>
    <w:p w:rsidR="00102130" w:rsidRDefault="00102130" w:rsidP="002209C6">
      <w:pPr>
        <w:pStyle w:val="ConsPlusCell"/>
        <w:numPr>
          <w:ilvl w:val="0"/>
          <w:numId w:val="18"/>
        </w:numPr>
        <w:snapToGrid w:val="0"/>
        <w:jc w:val="both"/>
        <w:rPr>
          <w:rFonts w:ascii="Times New Roman" w:hAnsi="Times New Roman" w:cs="Times New Roman"/>
          <w:sz w:val="28"/>
          <w:szCs w:val="28"/>
        </w:rPr>
      </w:pPr>
      <w:r w:rsidRPr="00046209">
        <w:rPr>
          <w:rFonts w:ascii="Times New Roman" w:hAnsi="Times New Roman" w:cs="Times New Roman"/>
          <w:sz w:val="28"/>
          <w:szCs w:val="28"/>
        </w:rPr>
        <w:t xml:space="preserve"> 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 будет доведено до 75%;</w:t>
      </w:r>
    </w:p>
    <w:p w:rsidR="00102130" w:rsidRDefault="00102130" w:rsidP="002209C6">
      <w:pPr>
        <w:pStyle w:val="ConsPlusCell"/>
        <w:numPr>
          <w:ilvl w:val="0"/>
          <w:numId w:val="18"/>
        </w:numPr>
        <w:snapToGrid w:val="0"/>
        <w:jc w:val="both"/>
        <w:rPr>
          <w:rFonts w:ascii="Times New Roman" w:hAnsi="Times New Roman" w:cs="Times New Roman"/>
          <w:sz w:val="28"/>
          <w:szCs w:val="28"/>
        </w:rPr>
      </w:pPr>
      <w:r w:rsidRPr="00046209">
        <w:rPr>
          <w:rFonts w:ascii="Times New Roman" w:hAnsi="Times New Roman" w:cs="Times New Roman"/>
          <w:sz w:val="28"/>
          <w:szCs w:val="28"/>
        </w:rPr>
        <w:t xml:space="preserve"> 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 осваивающих образовательные программы дошкольного образования, и численности детей в возрасте от 3 до 7 лет, состоящих на учете для предоставления места в дошкольном образовательном учреждении составит 100%;</w:t>
      </w:r>
    </w:p>
    <w:p w:rsidR="00102130" w:rsidRDefault="00102130" w:rsidP="002209C6">
      <w:pPr>
        <w:pStyle w:val="BodyText"/>
        <w:shd w:val="clear" w:color="auto" w:fill="auto"/>
        <w:ind w:right="-186" w:firstLine="540"/>
        <w:jc w:val="both"/>
        <w:rPr>
          <w:rFonts w:ascii="Times New Roman" w:hAnsi="Times New Roman" w:cs="Times New Roman"/>
          <w:sz w:val="28"/>
          <w:szCs w:val="28"/>
        </w:rPr>
      </w:pPr>
      <w:r w:rsidRPr="0047727E">
        <w:rPr>
          <w:rFonts w:ascii="Times New Roman" w:hAnsi="Times New Roman" w:cs="Times New Roman"/>
          <w:sz w:val="28"/>
          <w:szCs w:val="28"/>
        </w:rPr>
        <w:t>дол</w:t>
      </w:r>
      <w:r>
        <w:rPr>
          <w:rFonts w:ascii="Times New Roman" w:hAnsi="Times New Roman" w:cs="Times New Roman"/>
          <w:sz w:val="28"/>
          <w:szCs w:val="28"/>
        </w:rPr>
        <w:t>я</w:t>
      </w:r>
      <w:r w:rsidRPr="0047727E">
        <w:rPr>
          <w:rFonts w:ascii="Times New Roman" w:hAnsi="Times New Roman" w:cs="Times New Roman"/>
          <w:sz w:val="28"/>
          <w:szCs w:val="28"/>
        </w:rPr>
        <w:t xml:space="preserve">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r>
        <w:rPr>
          <w:rFonts w:ascii="Times New Roman" w:hAnsi="Times New Roman" w:cs="Times New Roman"/>
          <w:sz w:val="28"/>
          <w:szCs w:val="28"/>
        </w:rPr>
        <w:t xml:space="preserve"> будет повышена </w:t>
      </w:r>
      <w:r w:rsidRPr="005E5300">
        <w:rPr>
          <w:rFonts w:ascii="Times New Roman" w:hAnsi="Times New Roman" w:cs="Times New Roman"/>
          <w:sz w:val="28"/>
          <w:szCs w:val="28"/>
        </w:rPr>
        <w:t>до 100 процентов к 2016 году</w:t>
      </w:r>
      <w:r>
        <w:rPr>
          <w:rFonts w:ascii="Times New Roman" w:hAnsi="Times New Roman" w:cs="Times New Roman"/>
          <w:sz w:val="28"/>
          <w:szCs w:val="28"/>
        </w:rPr>
        <w:t>.</w:t>
      </w:r>
    </w:p>
    <w:p w:rsidR="00102130" w:rsidRDefault="00102130" w:rsidP="00CB527B">
      <w:pPr>
        <w:pStyle w:val="11"/>
        <w:keepNext/>
        <w:keepLines/>
        <w:shd w:val="clear" w:color="auto" w:fill="auto"/>
        <w:tabs>
          <w:tab w:val="left" w:pos="720"/>
        </w:tabs>
        <w:ind w:right="-186" w:firstLine="0"/>
        <w:jc w:val="both"/>
        <w:outlineLvl w:val="9"/>
        <w:rPr>
          <w:rStyle w:val="114pt"/>
          <w:b/>
          <w:color w:val="000000"/>
        </w:rPr>
      </w:pPr>
      <w:bookmarkStart w:id="1" w:name="bookmark16"/>
    </w:p>
    <w:p w:rsidR="00102130" w:rsidRDefault="00102130" w:rsidP="00CB527B">
      <w:pPr>
        <w:pStyle w:val="11"/>
        <w:keepNext/>
        <w:keepLines/>
        <w:shd w:val="clear" w:color="auto" w:fill="auto"/>
        <w:tabs>
          <w:tab w:val="left" w:pos="720"/>
        </w:tabs>
        <w:ind w:right="-186" w:firstLine="0"/>
        <w:jc w:val="both"/>
        <w:outlineLvl w:val="9"/>
        <w:rPr>
          <w:rStyle w:val="114pt"/>
          <w:color w:val="000000"/>
        </w:rPr>
      </w:pPr>
      <w:r>
        <w:rPr>
          <w:rStyle w:val="114pt"/>
          <w:b/>
          <w:color w:val="000000"/>
        </w:rPr>
        <w:tab/>
        <w:t xml:space="preserve"> </w:t>
      </w:r>
      <w:r w:rsidRPr="007B69E4">
        <w:rPr>
          <w:rStyle w:val="114pt"/>
          <w:b/>
          <w:color w:val="000000"/>
        </w:rPr>
        <w:t xml:space="preserve">Срок реализации подпрограммы </w:t>
      </w:r>
      <w:r>
        <w:rPr>
          <w:rStyle w:val="114pt"/>
          <w:b/>
          <w:color w:val="000000"/>
        </w:rPr>
        <w:t>1</w:t>
      </w:r>
      <w:r>
        <w:rPr>
          <w:rStyle w:val="114pt"/>
          <w:color w:val="000000"/>
        </w:rPr>
        <w:t xml:space="preserve"> «Развитие дошкольного, общего образования и дополнительного образования детей»</w:t>
      </w:r>
      <w:bookmarkEnd w:id="1"/>
      <w:r>
        <w:rPr>
          <w:rStyle w:val="114pt"/>
          <w:color w:val="000000"/>
        </w:rPr>
        <w:t xml:space="preserve"> -2014-2020 и последующие  годы.</w:t>
      </w:r>
    </w:p>
    <w:p w:rsidR="00102130" w:rsidRPr="002E2A5A" w:rsidRDefault="00102130" w:rsidP="00CB527B">
      <w:pPr>
        <w:pStyle w:val="11"/>
        <w:keepNext/>
        <w:keepLines/>
        <w:shd w:val="clear" w:color="auto" w:fill="auto"/>
        <w:tabs>
          <w:tab w:val="left" w:pos="720"/>
        </w:tabs>
        <w:ind w:right="-186" w:firstLine="0"/>
        <w:jc w:val="both"/>
        <w:outlineLvl w:val="9"/>
      </w:pPr>
      <w:r>
        <w:tab/>
      </w:r>
    </w:p>
    <w:p w:rsidR="00102130" w:rsidRDefault="00102130" w:rsidP="00CB527B">
      <w:pPr>
        <w:pStyle w:val="BodyText"/>
        <w:shd w:val="clear" w:color="auto" w:fill="auto"/>
        <w:ind w:right="-186" w:firstLine="540"/>
        <w:jc w:val="both"/>
      </w:pPr>
      <w:r>
        <w:rPr>
          <w:rStyle w:val="14pt"/>
          <w:color w:val="000000"/>
        </w:rPr>
        <w:t>В ходе реализации подпрограммы будет  решаться приоритетная задача обеспечения равного доступа к услугам дошкольного, общего образования и дополнительного образования детей независимо от их места жительства, состояния здоровья и социально-экономического положения их семей.</w:t>
      </w:r>
    </w:p>
    <w:p w:rsidR="00102130" w:rsidRDefault="00102130" w:rsidP="00CB527B">
      <w:pPr>
        <w:pStyle w:val="BodyText"/>
        <w:shd w:val="clear" w:color="auto" w:fill="auto"/>
        <w:ind w:right="-186" w:firstLine="540"/>
        <w:jc w:val="both"/>
      </w:pPr>
      <w:r>
        <w:rPr>
          <w:rStyle w:val="14pt"/>
          <w:color w:val="000000"/>
        </w:rPr>
        <w:t>В образовательных организациях будут созданы условия, обеспечивающие безопасность и комфорт детей, использование новых технологий обучения, современная прозрачная для потребителей информационная среда управления и оценки качества образования.</w:t>
      </w:r>
    </w:p>
    <w:p w:rsidR="00102130" w:rsidRPr="007B69E4" w:rsidRDefault="00102130" w:rsidP="00CB527B">
      <w:pPr>
        <w:pStyle w:val="BodyText"/>
        <w:shd w:val="clear" w:color="auto" w:fill="auto"/>
        <w:ind w:right="-186" w:firstLine="540"/>
        <w:jc w:val="both"/>
        <w:rPr>
          <w:rStyle w:val="14pt"/>
          <w:color w:val="000000"/>
        </w:rPr>
      </w:pPr>
      <w:r>
        <w:rPr>
          <w:rStyle w:val="14pt"/>
          <w:color w:val="000000"/>
        </w:rPr>
        <w:t>По итогам реализации Подпрограммы:</w:t>
      </w:r>
      <w:r w:rsidRPr="007B69E4">
        <w:rPr>
          <w:rStyle w:val="14pt"/>
          <w:color w:val="000000"/>
        </w:rPr>
        <w:t xml:space="preserve"> </w:t>
      </w:r>
    </w:p>
    <w:p w:rsidR="00102130" w:rsidRPr="00990C0C" w:rsidRDefault="00102130" w:rsidP="00CB527B">
      <w:pPr>
        <w:pStyle w:val="BodyText"/>
        <w:shd w:val="clear" w:color="auto" w:fill="auto"/>
        <w:ind w:right="-186" w:firstLine="708"/>
        <w:jc w:val="both"/>
      </w:pPr>
      <w:r w:rsidRPr="00990C0C">
        <w:rPr>
          <w:rStyle w:val="14pt"/>
          <w:color w:val="000000"/>
        </w:rPr>
        <w:t>всем детям старшего дошкольного возраста будет предоставлена возможность освоения программ предшкольного образования;</w:t>
      </w:r>
    </w:p>
    <w:p w:rsidR="00102130" w:rsidRPr="00990C0C" w:rsidRDefault="00102130" w:rsidP="00CB527B">
      <w:pPr>
        <w:pStyle w:val="BodyText"/>
        <w:shd w:val="clear" w:color="auto" w:fill="auto"/>
        <w:ind w:right="-186" w:firstLine="708"/>
        <w:jc w:val="both"/>
      </w:pPr>
      <w:r w:rsidRPr="00990C0C">
        <w:rPr>
          <w:rStyle w:val="14pt"/>
          <w:color w:val="000000"/>
        </w:rPr>
        <w:t>все дети-инвалиды дошкольного возраста будут обеспечены мерами социальной поддержки;</w:t>
      </w:r>
    </w:p>
    <w:p w:rsidR="00102130" w:rsidRPr="00D27351" w:rsidRDefault="00102130" w:rsidP="00CB527B">
      <w:pPr>
        <w:pStyle w:val="BodyText"/>
        <w:shd w:val="clear" w:color="auto" w:fill="auto"/>
        <w:ind w:right="-186" w:firstLine="708"/>
        <w:jc w:val="both"/>
      </w:pPr>
      <w:r w:rsidRPr="007A3247">
        <w:rPr>
          <w:rStyle w:val="14pt"/>
          <w:color w:val="000000"/>
        </w:rPr>
        <w:t>средняя заработная плана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во Владимирской области;</w:t>
      </w:r>
    </w:p>
    <w:p w:rsidR="00102130" w:rsidRDefault="00102130" w:rsidP="00CB527B">
      <w:pPr>
        <w:pStyle w:val="BodyText"/>
        <w:shd w:val="clear" w:color="auto" w:fill="auto"/>
        <w:ind w:right="-186" w:firstLine="708"/>
        <w:jc w:val="both"/>
      </w:pPr>
      <w:r>
        <w:rPr>
          <w:rStyle w:val="14pt"/>
          <w:color w:val="000000"/>
        </w:rPr>
        <w:t>все общеобразовательные организации начнут осуществлять обучение в соответствии с федеральным государственным образовательным стандартом основного общего образования;</w:t>
      </w:r>
    </w:p>
    <w:p w:rsidR="00102130" w:rsidRDefault="00102130" w:rsidP="00CB527B">
      <w:pPr>
        <w:pStyle w:val="BodyText"/>
        <w:shd w:val="clear" w:color="auto" w:fill="auto"/>
        <w:ind w:right="-186" w:firstLine="708"/>
        <w:jc w:val="both"/>
      </w:pPr>
      <w:r>
        <w:rPr>
          <w:rStyle w:val="14pt"/>
          <w:color w:val="000000"/>
        </w:rPr>
        <w:t>будет обеспечено подключение 85 процентов школ к высокоскоростному доступу к сети Интернет;</w:t>
      </w:r>
    </w:p>
    <w:p w:rsidR="00102130" w:rsidRPr="00D27351" w:rsidRDefault="00102130" w:rsidP="00CB527B">
      <w:pPr>
        <w:pStyle w:val="BodyText"/>
        <w:shd w:val="clear" w:color="auto" w:fill="auto"/>
        <w:ind w:right="-186" w:firstLine="708"/>
        <w:jc w:val="both"/>
        <w:rPr>
          <w:rStyle w:val="14pt"/>
          <w:color w:val="000000"/>
        </w:rPr>
      </w:pPr>
      <w:r w:rsidRPr="00D27351">
        <w:rPr>
          <w:rStyle w:val="14pt"/>
          <w:color w:val="000000"/>
        </w:rPr>
        <w:t xml:space="preserve">будет завершен переход к эффективному контракту в сфере дошкольного, общего образования и дополнительного образования детей: </w:t>
      </w:r>
    </w:p>
    <w:p w:rsidR="00102130" w:rsidRPr="00D27351" w:rsidRDefault="00102130" w:rsidP="00CB527B">
      <w:pPr>
        <w:pStyle w:val="BodyText"/>
        <w:shd w:val="clear" w:color="auto" w:fill="auto"/>
        <w:ind w:right="-186" w:firstLine="708"/>
        <w:jc w:val="both"/>
      </w:pPr>
      <w:r w:rsidRPr="00D27351">
        <w:rPr>
          <w:rStyle w:val="14pt"/>
          <w:color w:val="000000"/>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102130" w:rsidRDefault="00102130" w:rsidP="00CB527B">
      <w:pPr>
        <w:pStyle w:val="BodyText"/>
        <w:shd w:val="clear" w:color="auto" w:fill="auto"/>
        <w:ind w:right="-186" w:firstLine="708"/>
        <w:jc w:val="both"/>
      </w:pPr>
      <w:r>
        <w:rPr>
          <w:rStyle w:val="14pt"/>
          <w:color w:val="000000"/>
        </w:rPr>
        <w:t>будут введены стандарты профессиональной деятельности и основанная на них система аттестации педагогов;</w:t>
      </w:r>
    </w:p>
    <w:p w:rsidR="00102130" w:rsidRPr="00990C0C" w:rsidRDefault="00102130" w:rsidP="00CB527B">
      <w:pPr>
        <w:pStyle w:val="BodyText"/>
        <w:shd w:val="clear" w:color="auto" w:fill="auto"/>
        <w:ind w:right="-186" w:firstLine="708"/>
        <w:jc w:val="both"/>
      </w:pPr>
      <w:r>
        <w:rPr>
          <w:rStyle w:val="14pt"/>
          <w:color w:val="000000"/>
        </w:rPr>
        <w:t>не менее  67%</w:t>
      </w:r>
      <w:r w:rsidRPr="00990C0C">
        <w:rPr>
          <w:rStyle w:val="14pt"/>
          <w:color w:val="000000"/>
        </w:rPr>
        <w:t xml:space="preserve"> детей 5 - 18 лет будут охвачены программами дополнительного образования;</w:t>
      </w:r>
    </w:p>
    <w:p w:rsidR="00102130" w:rsidRPr="007A3247" w:rsidRDefault="00102130" w:rsidP="00CB527B">
      <w:pPr>
        <w:pStyle w:val="BodyText"/>
        <w:shd w:val="clear" w:color="auto" w:fill="auto"/>
        <w:ind w:right="-186" w:firstLine="708"/>
        <w:jc w:val="both"/>
      </w:pPr>
      <w:r>
        <w:rPr>
          <w:rStyle w:val="14pt"/>
          <w:color w:val="000000"/>
        </w:rPr>
        <w:t>не менее 40 %</w:t>
      </w:r>
      <w:r w:rsidRPr="00990C0C">
        <w:rPr>
          <w:rStyle w:val="14pt"/>
          <w:color w:val="000000"/>
        </w:rPr>
        <w:t xml:space="preserve"> обучающихся по программам общего образования, будут участвовать в олимпиадах и конкурсах различного уровня</w:t>
      </w:r>
      <w:r>
        <w:rPr>
          <w:rStyle w:val="14pt"/>
          <w:color w:val="000000"/>
        </w:rPr>
        <w:t>;</w:t>
      </w:r>
    </w:p>
    <w:p w:rsidR="00102130" w:rsidRPr="007A3247" w:rsidRDefault="00102130" w:rsidP="00CB527B">
      <w:pPr>
        <w:pStyle w:val="BodyText"/>
        <w:shd w:val="clear" w:color="auto" w:fill="auto"/>
        <w:ind w:right="-186" w:firstLine="540"/>
        <w:jc w:val="both"/>
      </w:pPr>
      <w:r w:rsidRPr="00D27351">
        <w:rPr>
          <w:rStyle w:val="14pt"/>
          <w:color w:val="000000"/>
        </w:rPr>
        <w:t>будут запущены механизмы мо</w:t>
      </w:r>
      <w:r>
        <w:rPr>
          <w:rStyle w:val="14pt"/>
          <w:color w:val="000000"/>
        </w:rPr>
        <w:t>дернизации образования, обеспечивающие достижение  нового качества результатов обучения и социализации детей;</w:t>
      </w:r>
    </w:p>
    <w:p w:rsidR="00102130" w:rsidRPr="007A3247" w:rsidRDefault="00102130" w:rsidP="00CB527B">
      <w:pPr>
        <w:pStyle w:val="BodyText"/>
        <w:shd w:val="clear" w:color="auto" w:fill="auto"/>
        <w:ind w:right="-186" w:firstLine="540"/>
        <w:jc w:val="both"/>
      </w:pPr>
      <w:r>
        <w:rPr>
          <w:rStyle w:val="14pt"/>
          <w:color w:val="000000"/>
        </w:rPr>
        <w:t>у</w:t>
      </w:r>
      <w:r w:rsidRPr="00990C0C">
        <w:rPr>
          <w:rStyle w:val="14pt"/>
          <w:color w:val="000000"/>
        </w:rPr>
        <w:t>величится доля дошкольных образовательных организаций, работающих в инновационном и экспериментальном режиме</w:t>
      </w:r>
      <w:r>
        <w:rPr>
          <w:rStyle w:val="14pt"/>
          <w:color w:val="000000"/>
        </w:rPr>
        <w:t>;</w:t>
      </w:r>
    </w:p>
    <w:p w:rsidR="00102130" w:rsidRDefault="00102130" w:rsidP="00CB527B">
      <w:pPr>
        <w:pStyle w:val="BodyText"/>
        <w:shd w:val="clear" w:color="auto" w:fill="auto"/>
        <w:ind w:right="-186" w:firstLine="540"/>
        <w:jc w:val="both"/>
        <w:rPr>
          <w:rStyle w:val="14pt"/>
          <w:color w:val="000000"/>
        </w:rPr>
      </w:pPr>
      <w:r>
        <w:rPr>
          <w:rStyle w:val="14pt"/>
          <w:color w:val="000000"/>
        </w:rPr>
        <w:t>п</w:t>
      </w:r>
      <w:r w:rsidRPr="00990C0C">
        <w:rPr>
          <w:rStyle w:val="14pt"/>
          <w:color w:val="000000"/>
        </w:rPr>
        <w:t>олучат развитие вариативные формы предоставлени</w:t>
      </w:r>
      <w:r>
        <w:rPr>
          <w:rStyle w:val="14pt"/>
          <w:color w:val="000000"/>
        </w:rPr>
        <w:t>я услуг;</w:t>
      </w:r>
    </w:p>
    <w:p w:rsidR="00102130" w:rsidRPr="007A3247" w:rsidRDefault="00102130" w:rsidP="00CB527B">
      <w:pPr>
        <w:pStyle w:val="BodyText"/>
        <w:shd w:val="clear" w:color="auto" w:fill="auto"/>
        <w:ind w:right="-186" w:firstLine="540"/>
        <w:jc w:val="both"/>
      </w:pPr>
      <w:r>
        <w:rPr>
          <w:rStyle w:val="14pt"/>
          <w:color w:val="000000"/>
        </w:rPr>
        <w:t>будут с</w:t>
      </w:r>
      <w:r w:rsidRPr="00990C0C">
        <w:rPr>
          <w:rStyle w:val="14pt"/>
          <w:color w:val="000000"/>
        </w:rPr>
        <w:t>формирован</w:t>
      </w:r>
      <w:r>
        <w:rPr>
          <w:rStyle w:val="14pt"/>
          <w:color w:val="000000"/>
        </w:rPr>
        <w:t>ы</w:t>
      </w:r>
      <w:r w:rsidRPr="00990C0C">
        <w:rPr>
          <w:rStyle w:val="14pt"/>
          <w:color w:val="000000"/>
        </w:rPr>
        <w:t xml:space="preserve"> инструмент</w:t>
      </w:r>
      <w:r>
        <w:rPr>
          <w:rStyle w:val="14pt"/>
          <w:color w:val="000000"/>
        </w:rPr>
        <w:t>ы</w:t>
      </w:r>
      <w:r w:rsidRPr="00990C0C">
        <w:rPr>
          <w:rStyle w:val="14pt"/>
          <w:color w:val="000000"/>
        </w:rPr>
        <w:t xml:space="preserve"> поддержки особых групп детей в системе образования (дети с ограниченными возможностями здоровья, дети</w:t>
      </w:r>
      <w:r>
        <w:rPr>
          <w:rStyle w:val="14pt"/>
          <w:color w:val="000000"/>
        </w:rPr>
        <w:t xml:space="preserve"> в трудной жизненной ситуации), что</w:t>
      </w:r>
      <w:r w:rsidRPr="00990C0C">
        <w:rPr>
          <w:rStyle w:val="14pt"/>
          <w:color w:val="000000"/>
        </w:rPr>
        <w:t xml:space="preserve"> позволит выровнять стартовые возможности детей при переходе к школьному образованию</w:t>
      </w:r>
      <w:r>
        <w:rPr>
          <w:rStyle w:val="14pt"/>
          <w:color w:val="000000"/>
        </w:rPr>
        <w:t>;</w:t>
      </w:r>
    </w:p>
    <w:p w:rsidR="00102130" w:rsidRPr="007A3247" w:rsidRDefault="00102130" w:rsidP="00CB527B">
      <w:pPr>
        <w:pStyle w:val="BodyText"/>
        <w:shd w:val="clear" w:color="auto" w:fill="auto"/>
        <w:ind w:right="-186" w:firstLine="540"/>
        <w:jc w:val="both"/>
      </w:pPr>
      <w:r>
        <w:rPr>
          <w:rStyle w:val="14pt"/>
          <w:color w:val="000000"/>
        </w:rPr>
        <w:t>продолжится внедрение федерального государственного образовательного стандарта дошкольного и основного общего образования;</w:t>
      </w:r>
    </w:p>
    <w:p w:rsidR="00102130" w:rsidRPr="007A3247" w:rsidRDefault="00102130" w:rsidP="00CB527B">
      <w:pPr>
        <w:pStyle w:val="BodyText"/>
        <w:shd w:val="clear" w:color="auto" w:fill="auto"/>
        <w:ind w:right="-186" w:firstLine="540"/>
        <w:jc w:val="both"/>
        <w:rPr>
          <w:rStyle w:val="14pt"/>
          <w:color w:val="000000"/>
        </w:rPr>
      </w:pPr>
      <w:r>
        <w:rPr>
          <w:rStyle w:val="14pt"/>
          <w:color w:val="000000"/>
        </w:rPr>
        <w:t>эффективный контракт с педагогами  обеспечит мотивацию к повышению качества образования и непрерывному профессиональному развитию</w:t>
      </w:r>
      <w:r w:rsidRPr="00D27351">
        <w:rPr>
          <w:rStyle w:val="14pt"/>
          <w:color w:val="000000"/>
        </w:rPr>
        <w:t>, будет способствовать привлечению  в школы выпускников вузов,  специалистов в различных обла</w:t>
      </w:r>
      <w:r>
        <w:rPr>
          <w:rStyle w:val="14pt"/>
          <w:color w:val="000000"/>
        </w:rPr>
        <w:t>стях знания, культуры, техники;</w:t>
      </w:r>
    </w:p>
    <w:p w:rsidR="00102130" w:rsidRPr="007A3247" w:rsidRDefault="00102130" w:rsidP="00CB527B">
      <w:pPr>
        <w:pStyle w:val="BodyText"/>
        <w:shd w:val="clear" w:color="auto" w:fill="auto"/>
        <w:ind w:right="-186" w:firstLine="540"/>
        <w:jc w:val="both"/>
      </w:pPr>
      <w:r>
        <w:rPr>
          <w:rStyle w:val="14pt"/>
          <w:color w:val="000000"/>
        </w:rPr>
        <w:t>п</w:t>
      </w:r>
      <w:r w:rsidRPr="00D27351">
        <w:rPr>
          <w:rStyle w:val="14pt"/>
          <w:color w:val="000000"/>
        </w:rPr>
        <w:t>родолжат функционирование инновационные площадки по обновлению содержания и технологий образования в приоритетных областях. Будет запущен механизм распространения апробированных моделей и программ</w:t>
      </w:r>
      <w:r>
        <w:rPr>
          <w:rStyle w:val="14pt"/>
          <w:color w:val="000000"/>
        </w:rPr>
        <w:t>;</w:t>
      </w:r>
    </w:p>
    <w:p w:rsidR="00102130" w:rsidRPr="007A3247" w:rsidRDefault="00102130" w:rsidP="00CB527B">
      <w:pPr>
        <w:pStyle w:val="BodyText"/>
        <w:shd w:val="clear" w:color="auto" w:fill="auto"/>
        <w:ind w:right="-186" w:firstLine="540"/>
        <w:jc w:val="both"/>
      </w:pPr>
      <w:r>
        <w:rPr>
          <w:rStyle w:val="14pt"/>
          <w:color w:val="000000"/>
        </w:rPr>
        <w:t>п</w:t>
      </w:r>
      <w:r w:rsidRPr="00D27351">
        <w:rPr>
          <w:rStyle w:val="14pt"/>
          <w:color w:val="000000"/>
        </w:rPr>
        <w:t>рофессиональными сообществами педагогов будут реализоваться проекты по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r>
        <w:rPr>
          <w:rStyle w:val="14pt"/>
          <w:color w:val="000000"/>
        </w:rPr>
        <w:t>;</w:t>
      </w:r>
    </w:p>
    <w:p w:rsidR="00102130" w:rsidRPr="00990C0C" w:rsidRDefault="00102130" w:rsidP="00CB527B">
      <w:pPr>
        <w:pStyle w:val="BodyText"/>
        <w:shd w:val="clear" w:color="auto" w:fill="auto"/>
        <w:tabs>
          <w:tab w:val="left" w:pos="720"/>
        </w:tabs>
        <w:ind w:right="-186" w:firstLine="0"/>
        <w:jc w:val="both"/>
      </w:pPr>
      <w:r>
        <w:rPr>
          <w:rStyle w:val="14pt"/>
          <w:color w:val="000000"/>
        </w:rPr>
        <w:tab/>
      </w:r>
      <w:r w:rsidRPr="00990C0C">
        <w:rPr>
          <w:rStyle w:val="14pt"/>
          <w:color w:val="000000"/>
        </w:rPr>
        <w:t>всем детям в возрасте от 1 года до 7 лет будет предоставлена возможность освоения программ дошкольного образования;</w:t>
      </w:r>
    </w:p>
    <w:p w:rsidR="00102130" w:rsidRDefault="00102130" w:rsidP="00CB527B">
      <w:pPr>
        <w:pStyle w:val="BodyText"/>
        <w:shd w:val="clear" w:color="auto" w:fill="auto"/>
        <w:ind w:right="-186" w:firstLine="0"/>
        <w:jc w:val="both"/>
      </w:pPr>
      <w:r>
        <w:rPr>
          <w:rStyle w:val="14pt"/>
          <w:color w:val="000000"/>
        </w:rPr>
        <w:tab/>
        <w:t>всем 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102130" w:rsidRDefault="00102130" w:rsidP="00CB527B">
      <w:pPr>
        <w:pStyle w:val="BodyText"/>
        <w:shd w:val="clear" w:color="auto" w:fill="auto"/>
        <w:ind w:right="-186" w:firstLine="0"/>
        <w:jc w:val="both"/>
      </w:pPr>
      <w:r>
        <w:rPr>
          <w:rStyle w:val="14pt"/>
          <w:color w:val="000000"/>
        </w:rPr>
        <w:tab/>
        <w:t>будет обеспечено подключение 100 процентов школ по высокоскоростному доступу к сети Интернет;</w:t>
      </w:r>
    </w:p>
    <w:p w:rsidR="00102130" w:rsidRPr="00D27351" w:rsidRDefault="00102130" w:rsidP="00CB527B">
      <w:pPr>
        <w:pStyle w:val="BodyText"/>
        <w:shd w:val="clear" w:color="auto" w:fill="auto"/>
        <w:ind w:right="-186" w:firstLine="0"/>
        <w:jc w:val="both"/>
      </w:pPr>
      <w:r>
        <w:rPr>
          <w:rStyle w:val="14pt"/>
          <w:color w:val="000000"/>
        </w:rPr>
        <w:tab/>
        <w:t xml:space="preserve">удельный вес численности педагогов в возрасте до 30 лет в общей численности педагогов общеобразовательных организаций </w:t>
      </w:r>
      <w:r w:rsidRPr="00D27351">
        <w:rPr>
          <w:rStyle w:val="14pt"/>
          <w:color w:val="000000"/>
        </w:rPr>
        <w:t>составит не менее 20 процентов;</w:t>
      </w:r>
    </w:p>
    <w:p w:rsidR="00102130" w:rsidRPr="00D27351" w:rsidRDefault="00102130" w:rsidP="00CB527B">
      <w:pPr>
        <w:pStyle w:val="BodyText"/>
        <w:shd w:val="clear" w:color="auto" w:fill="auto"/>
        <w:ind w:right="-186" w:firstLine="0"/>
        <w:jc w:val="both"/>
      </w:pPr>
      <w:r w:rsidRPr="00D27351">
        <w:rPr>
          <w:rStyle w:val="14pt"/>
          <w:color w:val="000000"/>
        </w:rPr>
        <w:tab/>
        <w:t xml:space="preserve">сократиться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w:t>
      </w:r>
      <w:r w:rsidRPr="005D3817">
        <w:rPr>
          <w:rStyle w:val="14pt"/>
          <w:color w:val="000000"/>
        </w:rPr>
        <w:t>школ сократится до 1,58</w:t>
      </w:r>
      <w:r w:rsidRPr="004324F8">
        <w:rPr>
          <w:rStyle w:val="14pt"/>
          <w:b/>
          <w:color w:val="000000"/>
        </w:rPr>
        <w:t>)</w:t>
      </w:r>
      <w:r w:rsidRPr="00D27351">
        <w:rPr>
          <w:rStyle w:val="14pt"/>
          <w:color w:val="000000"/>
        </w:rPr>
        <w:t xml:space="preserve"> за счет улучшения результатов обучения в слабых школах;</w:t>
      </w:r>
    </w:p>
    <w:p w:rsidR="00102130" w:rsidRPr="00990C0C" w:rsidRDefault="00102130" w:rsidP="00CB527B">
      <w:pPr>
        <w:pStyle w:val="BodyText"/>
        <w:shd w:val="clear" w:color="auto" w:fill="auto"/>
        <w:spacing w:line="317" w:lineRule="exact"/>
        <w:ind w:right="-186" w:firstLine="0"/>
        <w:jc w:val="both"/>
      </w:pPr>
      <w:r>
        <w:rPr>
          <w:rStyle w:val="14pt"/>
          <w:color w:val="000000"/>
        </w:rPr>
        <w:tab/>
      </w:r>
      <w:r w:rsidRPr="00990C0C">
        <w:rPr>
          <w:rStyle w:val="14pt"/>
          <w:color w:val="000000"/>
        </w:rPr>
        <w:t>не менее чем 75 процентов детей в возрасте от 5 до 18 лет будет охвачен услугами дополнительного образован</w:t>
      </w:r>
      <w:r>
        <w:rPr>
          <w:rStyle w:val="14pt"/>
          <w:color w:val="000000"/>
        </w:rPr>
        <w:t>ия детей</w:t>
      </w:r>
      <w:r w:rsidRPr="00990C0C">
        <w:rPr>
          <w:rStyle w:val="14pt"/>
          <w:color w:val="000000"/>
        </w:rPr>
        <w:t>;</w:t>
      </w:r>
    </w:p>
    <w:p w:rsidR="00102130" w:rsidRPr="00D27351" w:rsidRDefault="00102130" w:rsidP="00CB527B">
      <w:pPr>
        <w:pStyle w:val="BodyText"/>
        <w:shd w:val="clear" w:color="auto" w:fill="auto"/>
        <w:spacing w:line="317" w:lineRule="exact"/>
        <w:ind w:right="-186" w:firstLine="0"/>
        <w:jc w:val="both"/>
      </w:pPr>
      <w:r w:rsidRPr="0022125A">
        <w:rPr>
          <w:rStyle w:val="14pt"/>
          <w:i/>
          <w:color w:val="000000"/>
        </w:rPr>
        <w:tab/>
      </w:r>
      <w:r w:rsidRPr="00D27351">
        <w:rPr>
          <w:rStyle w:val="14pt"/>
          <w:color w:val="000000"/>
        </w:rPr>
        <w:t>не менее 46 процентов обучающихся по программам общего образования будут участвовать в олимпиадах и конкурсах различного уровня.</w:t>
      </w:r>
    </w:p>
    <w:p w:rsidR="00102130" w:rsidRDefault="00102130" w:rsidP="00CB527B">
      <w:pPr>
        <w:pStyle w:val="BodyText"/>
        <w:shd w:val="clear" w:color="auto" w:fill="auto"/>
        <w:spacing w:line="355" w:lineRule="exact"/>
        <w:ind w:right="-186" w:firstLine="540"/>
        <w:jc w:val="both"/>
      </w:pPr>
      <w:r>
        <w:rPr>
          <w:rStyle w:val="14pt"/>
          <w:color w:val="000000"/>
        </w:rPr>
        <w:t>Будет намечен ориентир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102130" w:rsidRPr="00990C0C" w:rsidRDefault="00102130" w:rsidP="00CB527B">
      <w:pPr>
        <w:pStyle w:val="BodyText"/>
        <w:shd w:val="clear" w:color="auto" w:fill="auto"/>
        <w:spacing w:line="355" w:lineRule="exact"/>
        <w:ind w:right="-186" w:firstLine="540"/>
        <w:jc w:val="both"/>
      </w:pPr>
      <w:r w:rsidRPr="00990C0C">
        <w:rPr>
          <w:rStyle w:val="14pt"/>
          <w:color w:val="000000"/>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102130" w:rsidRPr="00990C0C" w:rsidRDefault="00102130" w:rsidP="00CB527B">
      <w:pPr>
        <w:pStyle w:val="BodyText"/>
        <w:shd w:val="clear" w:color="auto" w:fill="auto"/>
        <w:spacing w:line="355" w:lineRule="exact"/>
        <w:ind w:right="-186" w:firstLine="540"/>
        <w:jc w:val="both"/>
      </w:pPr>
      <w:r w:rsidRPr="00990C0C">
        <w:rPr>
          <w:rStyle w:val="14pt"/>
          <w:color w:val="000000"/>
        </w:rPr>
        <w:t xml:space="preserve">В сфере дополнительного образования детей </w:t>
      </w:r>
      <w:r>
        <w:rPr>
          <w:rStyle w:val="14pt"/>
          <w:color w:val="000000"/>
        </w:rPr>
        <w:t xml:space="preserve">доминирующими  станут </w:t>
      </w:r>
      <w:r w:rsidRPr="00990C0C">
        <w:rPr>
          <w:rStyle w:val="14pt"/>
          <w:color w:val="000000"/>
        </w:rPr>
        <w:t>механизмы государственно-частного и социального партнерства.</w:t>
      </w:r>
    </w:p>
    <w:p w:rsidR="00102130" w:rsidRDefault="00102130" w:rsidP="00CB527B">
      <w:pPr>
        <w:pStyle w:val="BodyText"/>
        <w:shd w:val="clear" w:color="auto" w:fill="auto"/>
        <w:spacing w:line="355" w:lineRule="exact"/>
        <w:ind w:right="-186" w:firstLine="540"/>
        <w:jc w:val="both"/>
      </w:pPr>
      <w:r>
        <w:rPr>
          <w:rStyle w:val="14pt"/>
          <w:color w:val="000000"/>
        </w:rPr>
        <w:t>В организациях общего образования будут созданы условия для реализации федерального государственного образовательного стандарта среднего образования, сформирована высокотехнологичная среда, включающая новое поколение цифровых образовательных ресурсов, виртуальных тренажеров и др.</w:t>
      </w:r>
    </w:p>
    <w:p w:rsidR="00102130" w:rsidRDefault="00102130" w:rsidP="00CB527B">
      <w:pPr>
        <w:pStyle w:val="BodyText"/>
        <w:shd w:val="clear" w:color="auto" w:fill="auto"/>
        <w:spacing w:line="355" w:lineRule="exact"/>
        <w:ind w:right="-186" w:firstLine="540"/>
        <w:jc w:val="both"/>
      </w:pPr>
      <w:r>
        <w:rPr>
          <w:rStyle w:val="14pt"/>
          <w:color w:val="000000"/>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102130" w:rsidRPr="007A3247" w:rsidRDefault="00102130" w:rsidP="00CB527B">
      <w:pPr>
        <w:pStyle w:val="BodyText"/>
        <w:shd w:val="clear" w:color="auto" w:fill="auto"/>
        <w:spacing w:line="355" w:lineRule="exact"/>
        <w:ind w:right="-186" w:firstLine="540"/>
        <w:jc w:val="both"/>
      </w:pPr>
      <w:r w:rsidRPr="007A3247">
        <w:rPr>
          <w:rStyle w:val="14pt"/>
          <w:color w:val="000000"/>
        </w:rPr>
        <w:t>К 2020 году:</w:t>
      </w:r>
    </w:p>
    <w:p w:rsidR="00102130" w:rsidRPr="00990C0C" w:rsidRDefault="00102130" w:rsidP="00CB527B">
      <w:pPr>
        <w:pStyle w:val="BodyText"/>
        <w:shd w:val="clear" w:color="auto" w:fill="auto"/>
        <w:spacing w:line="355" w:lineRule="exact"/>
        <w:ind w:right="-186" w:firstLine="0"/>
        <w:jc w:val="both"/>
      </w:pPr>
      <w:r>
        <w:rPr>
          <w:rStyle w:val="14pt"/>
          <w:color w:val="000000"/>
        </w:rPr>
        <w:tab/>
      </w:r>
      <w:r w:rsidRPr="00990C0C">
        <w:rPr>
          <w:rStyle w:val="14pt"/>
          <w:color w:val="000000"/>
        </w:rPr>
        <w:t>в 100% дошкольных образовательных организаций будет внедрен федеральный государственный образовательный стандарт дошкольного образования;</w:t>
      </w:r>
    </w:p>
    <w:p w:rsidR="00102130" w:rsidRPr="00C715D5" w:rsidRDefault="00102130" w:rsidP="00CB527B">
      <w:pPr>
        <w:pStyle w:val="BodyText"/>
        <w:shd w:val="clear" w:color="auto" w:fill="auto"/>
        <w:spacing w:line="355" w:lineRule="exact"/>
        <w:ind w:right="-186" w:firstLine="0"/>
        <w:jc w:val="both"/>
        <w:rPr>
          <w:b/>
        </w:rPr>
      </w:pPr>
      <w:r>
        <w:rPr>
          <w:rStyle w:val="14pt"/>
          <w:color w:val="000000"/>
        </w:rPr>
        <w:tab/>
      </w:r>
      <w:r w:rsidRPr="00C715D5">
        <w:rPr>
          <w:rStyle w:val="14pt"/>
          <w:color w:val="000000"/>
        </w:rPr>
        <w:t xml:space="preserve">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w:t>
      </w:r>
      <w:r w:rsidRPr="00C715D5">
        <w:rPr>
          <w:rStyle w:val="14pt4"/>
          <w:color w:val="000000"/>
        </w:rPr>
        <w:t>шк</w:t>
      </w:r>
      <w:r w:rsidRPr="00C715D5">
        <w:rPr>
          <w:rStyle w:val="14pt"/>
          <w:color w:val="000000"/>
        </w:rPr>
        <w:t>ол к среднему баллу единого государственного экзамена 10 процентов слабых школ сократится до 1,5) за счет улучшения результатов обучения в слабых школах;</w:t>
      </w:r>
    </w:p>
    <w:p w:rsidR="00102130" w:rsidRDefault="00102130" w:rsidP="00CB527B">
      <w:pPr>
        <w:pStyle w:val="BodyText"/>
        <w:shd w:val="clear" w:color="auto" w:fill="auto"/>
        <w:spacing w:line="355" w:lineRule="exact"/>
        <w:ind w:right="-186" w:firstLine="0"/>
        <w:jc w:val="both"/>
      </w:pPr>
      <w:r w:rsidRPr="00BE7071">
        <w:rPr>
          <w:rStyle w:val="14pt"/>
          <w:i/>
          <w:color w:val="000000"/>
        </w:rPr>
        <w:tab/>
      </w:r>
      <w:r>
        <w:rPr>
          <w:rStyle w:val="14pt"/>
          <w:color w:val="000000"/>
        </w:rPr>
        <w:t>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102130" w:rsidRPr="00D27351" w:rsidRDefault="00102130" w:rsidP="00CB527B">
      <w:pPr>
        <w:pStyle w:val="BodyText"/>
        <w:shd w:val="clear" w:color="auto" w:fill="auto"/>
        <w:spacing w:line="350" w:lineRule="exact"/>
        <w:ind w:right="-186" w:firstLine="0"/>
        <w:jc w:val="both"/>
      </w:pPr>
      <w:r>
        <w:rPr>
          <w:rStyle w:val="14pt"/>
          <w:color w:val="000000"/>
        </w:rPr>
        <w:tab/>
      </w:r>
      <w:r w:rsidRPr="00D27351">
        <w:rPr>
          <w:rStyle w:val="14pt"/>
          <w:color w:val="000000"/>
        </w:rPr>
        <w:t>50 процентов обучающихся по программам общего образования, будут участвовать в олимпиадах и конкурсах различного уровня;</w:t>
      </w:r>
    </w:p>
    <w:p w:rsidR="00102130" w:rsidRDefault="00102130" w:rsidP="00CB527B">
      <w:pPr>
        <w:pStyle w:val="BodyText"/>
        <w:shd w:val="clear" w:color="auto" w:fill="auto"/>
        <w:spacing w:line="350" w:lineRule="exact"/>
        <w:ind w:right="-186" w:firstLine="0"/>
        <w:jc w:val="both"/>
        <w:rPr>
          <w:rStyle w:val="21"/>
          <w:color w:val="000000"/>
        </w:rPr>
      </w:pPr>
      <w:r w:rsidRPr="00D27351">
        <w:rPr>
          <w:rStyle w:val="14pt"/>
          <w:color w:val="000000"/>
        </w:rPr>
        <w:tab/>
        <w:t>не менее 80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r>
        <w:rPr>
          <w:rStyle w:val="14pt"/>
          <w:color w:val="000000"/>
        </w:rPr>
        <w:tab/>
      </w:r>
    </w:p>
    <w:p w:rsidR="00102130" w:rsidRPr="001E7A69" w:rsidRDefault="00102130" w:rsidP="00CB527B">
      <w:pPr>
        <w:pStyle w:val="22"/>
        <w:keepNext/>
        <w:keepLines/>
        <w:shd w:val="clear" w:color="auto" w:fill="auto"/>
        <w:spacing w:line="240" w:lineRule="auto"/>
        <w:ind w:firstLine="709"/>
        <w:jc w:val="both"/>
        <w:rPr>
          <w:rStyle w:val="21"/>
          <w:color w:val="000000"/>
        </w:rPr>
      </w:pPr>
      <w:r>
        <w:rPr>
          <w:rStyle w:val="21"/>
          <w:color w:val="000000"/>
        </w:rPr>
        <w:t>Сведения  о  показателях  (индикаторах)  подпрограммы и их значениях отражены в приложении №1.</w:t>
      </w:r>
    </w:p>
    <w:p w:rsidR="00102130" w:rsidRPr="001E7A69" w:rsidRDefault="00102130" w:rsidP="00CB527B">
      <w:pPr>
        <w:pStyle w:val="BodyText"/>
        <w:shd w:val="clear" w:color="auto" w:fill="auto"/>
        <w:spacing w:line="350" w:lineRule="exact"/>
        <w:ind w:right="-186" w:firstLine="0"/>
        <w:jc w:val="both"/>
        <w:rPr>
          <w:rStyle w:val="14pt"/>
          <w:color w:val="000000"/>
        </w:rPr>
      </w:pPr>
    </w:p>
    <w:p w:rsidR="00102130" w:rsidRPr="00D27351" w:rsidRDefault="00102130" w:rsidP="00CB527B">
      <w:pPr>
        <w:pStyle w:val="BodyText"/>
        <w:shd w:val="clear" w:color="auto" w:fill="auto"/>
        <w:spacing w:line="350" w:lineRule="exact"/>
        <w:ind w:right="-186" w:firstLine="0"/>
        <w:jc w:val="both"/>
      </w:pPr>
    </w:p>
    <w:p w:rsidR="00102130" w:rsidRPr="002B484E" w:rsidRDefault="00102130" w:rsidP="002B484E">
      <w:pPr>
        <w:pStyle w:val="11"/>
        <w:keepNext/>
        <w:keepLines/>
        <w:shd w:val="clear" w:color="auto" w:fill="auto"/>
        <w:tabs>
          <w:tab w:val="left" w:pos="635"/>
        </w:tabs>
        <w:spacing w:line="331" w:lineRule="exact"/>
        <w:ind w:right="-186" w:firstLine="0"/>
        <w:outlineLvl w:val="9"/>
        <w:rPr>
          <w:rStyle w:val="114pt"/>
          <w:b/>
          <w:i/>
        </w:rPr>
      </w:pPr>
      <w:bookmarkStart w:id="2" w:name="bookmark17"/>
      <w:r w:rsidRPr="002B484E">
        <w:rPr>
          <w:rStyle w:val="114pt"/>
          <w:b/>
          <w:color w:val="000000"/>
        </w:rPr>
        <w:t xml:space="preserve"> 3 « Характеристика основного мероприятия  и мероприятий подпрограммы  «Развитие дошкольного, общего образования и дополнительного образования детей»</w:t>
      </w:r>
    </w:p>
    <w:p w:rsidR="00102130" w:rsidRPr="00575B55" w:rsidRDefault="00102130" w:rsidP="005F54F7">
      <w:pPr>
        <w:pStyle w:val="11"/>
        <w:keepNext/>
        <w:keepLines/>
        <w:shd w:val="clear" w:color="auto" w:fill="auto"/>
        <w:tabs>
          <w:tab w:val="left" w:pos="635"/>
        </w:tabs>
        <w:spacing w:line="331" w:lineRule="exact"/>
        <w:ind w:right="-186" w:firstLine="0"/>
        <w:jc w:val="both"/>
        <w:outlineLvl w:val="9"/>
        <w:rPr>
          <w:rStyle w:val="BodyTextChar"/>
          <w:sz w:val="28"/>
          <w:szCs w:val="28"/>
        </w:rPr>
      </w:pPr>
      <w:r w:rsidRPr="00BD65EF">
        <w:rPr>
          <w:sz w:val="28"/>
          <w:szCs w:val="28"/>
        </w:rPr>
        <w:tab/>
      </w:r>
      <w:r w:rsidRPr="00575B55">
        <w:rPr>
          <w:rFonts w:ascii="Times New Roman" w:hAnsi="Times New Roman" w:cs="Times New Roman"/>
          <w:sz w:val="28"/>
          <w:szCs w:val="28"/>
        </w:rPr>
        <w:t xml:space="preserve">Основным мероприятием  подпрограммы является обеспечение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присмотра и ухода за детьми, содержание детей в муниципальных образовательных организациях, направленное на </w:t>
      </w:r>
      <w:r w:rsidRPr="00575B55">
        <w:rPr>
          <w:rStyle w:val="BodyTextChar"/>
          <w:color w:val="000000"/>
          <w:sz w:val="28"/>
          <w:szCs w:val="28"/>
        </w:rPr>
        <w:t xml:space="preserve"> обеспечение доступности и высокого качества образовательных услуг, </w:t>
      </w:r>
      <w:r w:rsidRPr="00575B55">
        <w:rPr>
          <w:rStyle w:val="BodyTextChar"/>
          <w:sz w:val="28"/>
          <w:szCs w:val="28"/>
        </w:rPr>
        <w:t xml:space="preserve"> с</w:t>
      </w:r>
      <w:r w:rsidRPr="00575B55">
        <w:rPr>
          <w:rFonts w:ascii="Times New Roman" w:hAnsi="Times New Roman" w:cs="Times New Roman"/>
          <w:sz w:val="28"/>
          <w:szCs w:val="28"/>
        </w:rPr>
        <w:t xml:space="preserve">оздание в муниципальной системе  образования  равных возможностей для получения качественного образования, </w:t>
      </w:r>
      <w:r w:rsidRPr="00575B55">
        <w:rPr>
          <w:rStyle w:val="BodyTextChar"/>
          <w:sz w:val="28"/>
          <w:szCs w:val="28"/>
        </w:rPr>
        <w:t xml:space="preserve">осуществление формирования и финансового обеспечения муниципальных заданий на реализацию основных образовательных программ </w:t>
      </w:r>
      <w:r w:rsidRPr="00575B55">
        <w:rPr>
          <w:rFonts w:ascii="Times New Roman" w:hAnsi="Times New Roman" w:cs="Times New Roman"/>
          <w:sz w:val="28"/>
          <w:szCs w:val="28"/>
        </w:rPr>
        <w:t xml:space="preserve"> </w:t>
      </w:r>
      <w:r w:rsidRPr="00575B55">
        <w:rPr>
          <w:rStyle w:val="BodyTextChar"/>
          <w:sz w:val="28"/>
          <w:szCs w:val="28"/>
        </w:rPr>
        <w:t>с учетом показателей по объему и качеству оказываемых услуг.</w:t>
      </w:r>
    </w:p>
    <w:p w:rsidR="00102130" w:rsidRPr="00575B55" w:rsidRDefault="00102130" w:rsidP="005F54F7">
      <w:pPr>
        <w:pStyle w:val="BodyText"/>
        <w:shd w:val="clear" w:color="auto" w:fill="auto"/>
        <w:ind w:right="-186" w:firstLine="708"/>
        <w:jc w:val="both"/>
        <w:rPr>
          <w:rFonts w:ascii="Times New Roman" w:hAnsi="Times New Roman" w:cs="Times New Roman"/>
          <w:sz w:val="28"/>
          <w:szCs w:val="28"/>
        </w:rPr>
      </w:pPr>
      <w:r w:rsidRPr="00575B55">
        <w:rPr>
          <w:rFonts w:ascii="Times New Roman" w:hAnsi="Times New Roman" w:cs="Times New Roman"/>
          <w:sz w:val="28"/>
          <w:szCs w:val="28"/>
        </w:rPr>
        <w:t>В рамках основного мероприятия  будет проведена работа по:</w:t>
      </w:r>
    </w:p>
    <w:p w:rsidR="00102130" w:rsidRPr="00575B55" w:rsidRDefault="00102130" w:rsidP="005F54F7">
      <w:pPr>
        <w:pStyle w:val="BodyText"/>
        <w:shd w:val="clear" w:color="auto" w:fill="auto"/>
        <w:ind w:right="-186" w:firstLine="0"/>
        <w:jc w:val="both"/>
        <w:rPr>
          <w:rStyle w:val="BodyTextChar"/>
          <w:sz w:val="28"/>
          <w:szCs w:val="28"/>
        </w:rPr>
      </w:pPr>
      <w:r w:rsidRPr="00575B55">
        <w:rPr>
          <w:rFonts w:ascii="Times New Roman" w:hAnsi="Times New Roman" w:cs="Times New Roman"/>
          <w:sz w:val="28"/>
          <w:szCs w:val="28"/>
        </w:rPr>
        <w:t>- о</w:t>
      </w:r>
      <w:r w:rsidRPr="00575B55">
        <w:rPr>
          <w:rStyle w:val="BodyTextChar"/>
          <w:color w:val="000000"/>
          <w:sz w:val="28"/>
          <w:szCs w:val="28"/>
        </w:rPr>
        <w:t>беспечению государственных гарантий реализации прав на получение общедоступного и бесплатного дошкольного образования;</w:t>
      </w:r>
    </w:p>
    <w:p w:rsidR="00102130" w:rsidRPr="00575B55" w:rsidRDefault="00102130" w:rsidP="005F54F7">
      <w:pPr>
        <w:pStyle w:val="BodyText"/>
        <w:keepNext/>
        <w:keepLines/>
        <w:shd w:val="clear" w:color="auto" w:fill="auto"/>
        <w:ind w:right="-186" w:firstLine="0"/>
        <w:jc w:val="both"/>
        <w:rPr>
          <w:rStyle w:val="BodyTextChar"/>
          <w:sz w:val="28"/>
          <w:szCs w:val="28"/>
        </w:rPr>
      </w:pPr>
      <w:r w:rsidRPr="00575B55">
        <w:rPr>
          <w:rStyle w:val="BodyTextChar"/>
          <w:color w:val="000000"/>
          <w:sz w:val="28"/>
          <w:szCs w:val="28"/>
        </w:rPr>
        <w:t xml:space="preserve">- обеспечению деятельности (оказанию услуг)  детских садов района; </w:t>
      </w:r>
    </w:p>
    <w:p w:rsidR="00102130" w:rsidRPr="00575B55" w:rsidRDefault="00102130" w:rsidP="005F54F7">
      <w:pPr>
        <w:pStyle w:val="BodyText"/>
        <w:keepNext/>
        <w:keepLines/>
        <w:shd w:val="clear" w:color="auto" w:fill="auto"/>
        <w:ind w:right="-186" w:firstLine="0"/>
        <w:jc w:val="both"/>
        <w:rPr>
          <w:rStyle w:val="BodyTextChar"/>
          <w:sz w:val="28"/>
          <w:szCs w:val="28"/>
        </w:rPr>
      </w:pPr>
      <w:r w:rsidRPr="00575B55">
        <w:rPr>
          <w:rStyle w:val="BodyTextChar"/>
          <w:color w:val="000000"/>
          <w:sz w:val="28"/>
          <w:szCs w:val="28"/>
        </w:rPr>
        <w:t>- реализации мер по введению федеральных государственных образовательных стандартов дошкольного образования;</w:t>
      </w:r>
    </w:p>
    <w:p w:rsidR="00102130" w:rsidRPr="00575B55" w:rsidRDefault="00102130" w:rsidP="005F54F7">
      <w:pPr>
        <w:pStyle w:val="BodyText"/>
        <w:keepNext/>
        <w:keepLines/>
        <w:shd w:val="clear" w:color="auto" w:fill="auto"/>
        <w:ind w:right="-186" w:firstLine="0"/>
        <w:jc w:val="both"/>
        <w:rPr>
          <w:rFonts w:ascii="Times New Roman" w:hAnsi="Times New Roman" w:cs="Times New Roman"/>
          <w:sz w:val="28"/>
          <w:szCs w:val="28"/>
        </w:rPr>
      </w:pPr>
      <w:r w:rsidRPr="00575B55">
        <w:rPr>
          <w:rStyle w:val="BodyTextChar"/>
          <w:color w:val="000000"/>
          <w:sz w:val="28"/>
          <w:szCs w:val="28"/>
        </w:rPr>
        <w:t>-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102130" w:rsidRPr="00575B55" w:rsidRDefault="00102130" w:rsidP="005F54F7">
      <w:pPr>
        <w:pStyle w:val="BodyText"/>
        <w:shd w:val="clear" w:color="auto" w:fill="auto"/>
        <w:ind w:right="-186" w:firstLine="0"/>
        <w:jc w:val="both"/>
        <w:rPr>
          <w:rFonts w:ascii="Times New Roman" w:hAnsi="Times New Roman" w:cs="Times New Roman"/>
          <w:sz w:val="28"/>
          <w:szCs w:val="28"/>
        </w:rPr>
      </w:pPr>
      <w:r w:rsidRPr="00575B55">
        <w:rPr>
          <w:rStyle w:val="BodyTextChar"/>
          <w:color w:val="000000"/>
          <w:sz w:val="28"/>
          <w:szCs w:val="28"/>
        </w:rPr>
        <w:t xml:space="preserve">- обеспечению деятельности (оказанию услуг)  основных и средних школ района;  </w:t>
      </w:r>
    </w:p>
    <w:p w:rsidR="00102130" w:rsidRPr="00575B55" w:rsidRDefault="00102130" w:rsidP="005F54F7">
      <w:pPr>
        <w:pStyle w:val="BodyText"/>
        <w:shd w:val="clear" w:color="auto" w:fill="auto"/>
        <w:ind w:right="-186" w:firstLine="0"/>
        <w:jc w:val="both"/>
        <w:rPr>
          <w:rStyle w:val="BodyTextChar"/>
          <w:color w:val="000000"/>
          <w:sz w:val="28"/>
          <w:szCs w:val="28"/>
        </w:rPr>
      </w:pPr>
      <w:r w:rsidRPr="00575B55">
        <w:rPr>
          <w:rStyle w:val="BodyTextChar"/>
          <w:color w:val="000000"/>
          <w:sz w:val="28"/>
          <w:szCs w:val="28"/>
        </w:rPr>
        <w:t>- обеспечению деятельности (оказанию услуг) школ, реализующих специальные (коррекционные) образовательные программы;</w:t>
      </w:r>
    </w:p>
    <w:p w:rsidR="00102130" w:rsidRPr="00575B55" w:rsidRDefault="00102130" w:rsidP="005F54F7">
      <w:pPr>
        <w:pStyle w:val="BodyText"/>
        <w:shd w:val="clear" w:color="auto" w:fill="auto"/>
        <w:ind w:right="-186" w:firstLine="0"/>
        <w:jc w:val="both"/>
        <w:rPr>
          <w:rStyle w:val="BodyTextChar"/>
          <w:color w:val="000000"/>
          <w:sz w:val="28"/>
          <w:szCs w:val="28"/>
        </w:rPr>
      </w:pPr>
      <w:r w:rsidRPr="00575B55">
        <w:rPr>
          <w:rStyle w:val="BodyTextChar"/>
          <w:color w:val="000000"/>
          <w:sz w:val="28"/>
          <w:szCs w:val="28"/>
        </w:rPr>
        <w:t>- развитию сетевого взаимодействия образовательных организаций, кооперация образовательных организаций с организациями других ведомств;</w:t>
      </w:r>
    </w:p>
    <w:p w:rsidR="00102130" w:rsidRPr="00575B55" w:rsidRDefault="00102130" w:rsidP="005F54F7">
      <w:pPr>
        <w:pStyle w:val="BodyText"/>
        <w:shd w:val="clear" w:color="auto" w:fill="auto"/>
        <w:ind w:right="-186" w:firstLine="0"/>
        <w:jc w:val="both"/>
        <w:rPr>
          <w:rFonts w:ascii="Times New Roman" w:hAnsi="Times New Roman" w:cs="Times New Roman"/>
          <w:sz w:val="28"/>
          <w:szCs w:val="28"/>
        </w:rPr>
      </w:pPr>
      <w:r w:rsidRPr="00575B55">
        <w:rPr>
          <w:rStyle w:val="BodyTextChar"/>
          <w:color w:val="000000"/>
          <w:sz w:val="28"/>
          <w:szCs w:val="28"/>
        </w:rPr>
        <w:t xml:space="preserve">- развитию разных вариативных  форм получения образования, в том числе и с использованием информационно-коммуникационных, дистанционных технологий; </w:t>
      </w:r>
    </w:p>
    <w:p w:rsidR="00102130" w:rsidRPr="00575B55" w:rsidRDefault="00102130" w:rsidP="005F54F7">
      <w:pPr>
        <w:pStyle w:val="BodyText"/>
        <w:shd w:val="clear" w:color="auto" w:fill="auto"/>
        <w:ind w:right="-186" w:firstLine="0"/>
        <w:jc w:val="both"/>
        <w:rPr>
          <w:rStyle w:val="BodyTextChar"/>
          <w:sz w:val="28"/>
          <w:szCs w:val="28"/>
        </w:rPr>
      </w:pPr>
      <w:r w:rsidRPr="00575B55">
        <w:rPr>
          <w:rStyle w:val="BodyTextChar"/>
          <w:color w:val="000000"/>
          <w:sz w:val="28"/>
          <w:szCs w:val="28"/>
        </w:rPr>
        <w:t>-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102130" w:rsidRPr="00575B55" w:rsidRDefault="00102130" w:rsidP="005F54F7">
      <w:pPr>
        <w:pStyle w:val="BodyText"/>
        <w:shd w:val="clear" w:color="auto" w:fill="auto"/>
        <w:ind w:right="-186" w:firstLine="0"/>
        <w:jc w:val="both"/>
        <w:rPr>
          <w:rStyle w:val="BodyTextChar"/>
          <w:sz w:val="28"/>
          <w:szCs w:val="28"/>
        </w:rPr>
      </w:pPr>
      <w:r w:rsidRPr="00575B55">
        <w:rPr>
          <w:rStyle w:val="BodyTextChar"/>
          <w:color w:val="000000"/>
          <w:sz w:val="28"/>
          <w:szCs w:val="28"/>
        </w:rPr>
        <w:t>- реализации мер по введению федеральных государственных образовательных стандартов начального общего, основного общего образования, среднего общего образования;</w:t>
      </w:r>
    </w:p>
    <w:p w:rsidR="00102130" w:rsidRPr="00575B55" w:rsidRDefault="00102130" w:rsidP="005F54F7">
      <w:pPr>
        <w:pStyle w:val="BodyText"/>
        <w:shd w:val="clear" w:color="auto" w:fill="auto"/>
        <w:ind w:right="-186" w:firstLine="0"/>
        <w:jc w:val="both"/>
        <w:rPr>
          <w:rStyle w:val="BodyTextChar"/>
          <w:sz w:val="28"/>
          <w:szCs w:val="28"/>
        </w:rPr>
      </w:pPr>
      <w:r w:rsidRPr="00575B55">
        <w:rPr>
          <w:rStyle w:val="BodyTextChar"/>
          <w:color w:val="000000"/>
          <w:sz w:val="28"/>
          <w:szCs w:val="28"/>
        </w:rPr>
        <w:t>- развитию инновационной деятельности образовательных организаций;</w:t>
      </w:r>
    </w:p>
    <w:p w:rsidR="00102130" w:rsidRPr="00575B55" w:rsidRDefault="00102130" w:rsidP="005F54F7">
      <w:pPr>
        <w:pStyle w:val="BodyText"/>
        <w:shd w:val="clear" w:color="auto" w:fill="auto"/>
        <w:ind w:right="-186" w:firstLine="0"/>
        <w:jc w:val="both"/>
        <w:rPr>
          <w:rStyle w:val="BodyTextChar"/>
          <w:color w:val="000000"/>
          <w:sz w:val="28"/>
          <w:szCs w:val="28"/>
        </w:rPr>
      </w:pPr>
      <w:r w:rsidRPr="00575B55">
        <w:rPr>
          <w:rStyle w:val="BodyTextChar"/>
          <w:color w:val="000000"/>
          <w:sz w:val="28"/>
          <w:szCs w:val="28"/>
        </w:rPr>
        <w:t>- формированию современных механизмов финансового обеспечения услуг дополнительного образования детей;</w:t>
      </w:r>
    </w:p>
    <w:p w:rsidR="00102130" w:rsidRPr="00575B55" w:rsidRDefault="00102130" w:rsidP="005F54F7">
      <w:pPr>
        <w:pStyle w:val="BodyText"/>
        <w:shd w:val="clear" w:color="auto" w:fill="auto"/>
        <w:ind w:right="-186" w:firstLine="0"/>
        <w:jc w:val="both"/>
        <w:rPr>
          <w:rFonts w:ascii="Times New Roman" w:hAnsi="Times New Roman" w:cs="Times New Roman"/>
          <w:sz w:val="28"/>
          <w:szCs w:val="28"/>
        </w:rPr>
      </w:pPr>
      <w:r w:rsidRPr="00575B55">
        <w:rPr>
          <w:rStyle w:val="BodyTextChar"/>
          <w:color w:val="000000"/>
          <w:sz w:val="28"/>
          <w:szCs w:val="28"/>
        </w:rPr>
        <w:t>- формированию механизмов выявления заказа местного сообщества на услуги дополнительного образования детей;</w:t>
      </w:r>
    </w:p>
    <w:p w:rsidR="00102130" w:rsidRPr="00575B55" w:rsidRDefault="00102130" w:rsidP="005F54F7">
      <w:pPr>
        <w:pStyle w:val="BodyText"/>
        <w:shd w:val="clear" w:color="auto" w:fill="auto"/>
        <w:ind w:right="-186" w:firstLine="0"/>
        <w:jc w:val="both"/>
        <w:rPr>
          <w:rFonts w:ascii="Times New Roman" w:hAnsi="Times New Roman" w:cs="Times New Roman"/>
          <w:sz w:val="28"/>
          <w:szCs w:val="28"/>
        </w:rPr>
      </w:pPr>
      <w:r w:rsidRPr="00575B55">
        <w:rPr>
          <w:rStyle w:val="BodyTextChar"/>
          <w:color w:val="000000"/>
          <w:sz w:val="28"/>
          <w:szCs w:val="28"/>
        </w:rPr>
        <w:t>- обеспечению организаций дополнительного образования детей современным оборудованием и пособиями;</w:t>
      </w:r>
    </w:p>
    <w:p w:rsidR="00102130" w:rsidRPr="00575B55" w:rsidRDefault="00102130" w:rsidP="005F54F7">
      <w:pPr>
        <w:pStyle w:val="BodyText"/>
        <w:shd w:val="clear" w:color="auto" w:fill="auto"/>
        <w:ind w:right="-186" w:firstLine="0"/>
        <w:jc w:val="both"/>
        <w:rPr>
          <w:rFonts w:ascii="Times New Roman" w:hAnsi="Times New Roman" w:cs="Times New Roman"/>
          <w:sz w:val="28"/>
          <w:szCs w:val="28"/>
        </w:rPr>
      </w:pPr>
      <w:r w:rsidRPr="00575B55">
        <w:rPr>
          <w:rStyle w:val="BodyTextChar"/>
          <w:color w:val="000000"/>
          <w:sz w:val="28"/>
          <w:szCs w:val="28"/>
        </w:rPr>
        <w:t xml:space="preserve">- привлечению к работе в организациях дополнительного образования детей специалистов в конкретных областях науки, техники, искусства, бизнеса; </w:t>
      </w:r>
    </w:p>
    <w:p w:rsidR="00102130" w:rsidRPr="00575B55" w:rsidRDefault="00102130" w:rsidP="005F54F7">
      <w:pPr>
        <w:pStyle w:val="BodyText"/>
        <w:shd w:val="clear" w:color="auto" w:fill="auto"/>
        <w:ind w:right="-186" w:firstLine="0"/>
        <w:jc w:val="both"/>
        <w:rPr>
          <w:rStyle w:val="BodyTextChar"/>
          <w:color w:val="000000"/>
          <w:sz w:val="28"/>
          <w:szCs w:val="28"/>
        </w:rPr>
      </w:pPr>
      <w:r w:rsidRPr="00575B55">
        <w:rPr>
          <w:rStyle w:val="BodyTextChar"/>
          <w:color w:val="000000"/>
          <w:sz w:val="28"/>
          <w:szCs w:val="28"/>
        </w:rPr>
        <w:t>- развитию практики социального проектирования, добровольческой деятельности несовершеннолетних, расширению практики детского самоуправления;</w:t>
      </w:r>
    </w:p>
    <w:p w:rsidR="00102130" w:rsidRPr="00575B55" w:rsidRDefault="00102130" w:rsidP="005F54F7">
      <w:pPr>
        <w:pStyle w:val="BodyText"/>
        <w:keepNext/>
        <w:keepLines/>
        <w:shd w:val="clear" w:color="auto" w:fill="auto"/>
        <w:ind w:right="-186" w:firstLine="0"/>
        <w:jc w:val="both"/>
        <w:rPr>
          <w:rFonts w:ascii="Times New Roman" w:hAnsi="Times New Roman" w:cs="Times New Roman"/>
          <w:sz w:val="28"/>
          <w:szCs w:val="28"/>
        </w:rPr>
      </w:pPr>
      <w:r w:rsidRPr="00575B55">
        <w:rPr>
          <w:rStyle w:val="BodyTextChar"/>
          <w:color w:val="000000"/>
          <w:sz w:val="28"/>
          <w:szCs w:val="28"/>
        </w:rPr>
        <w:t>- развитию инновационной деятельности образовательных организаций</w:t>
      </w:r>
      <w:r w:rsidRPr="00575B55">
        <w:rPr>
          <w:rFonts w:ascii="Times New Roman" w:hAnsi="Times New Roman" w:cs="Times New Roman"/>
          <w:sz w:val="28"/>
          <w:szCs w:val="28"/>
        </w:rPr>
        <w:t>,  удовлетворению населения в образовательных услугах;</w:t>
      </w:r>
    </w:p>
    <w:p w:rsidR="00102130" w:rsidRPr="00575B55" w:rsidRDefault="00102130" w:rsidP="005F54F7">
      <w:pPr>
        <w:pStyle w:val="BodyText"/>
        <w:shd w:val="clear" w:color="auto" w:fill="auto"/>
        <w:ind w:right="-186" w:firstLine="0"/>
        <w:jc w:val="both"/>
        <w:rPr>
          <w:rFonts w:ascii="Times New Roman" w:hAnsi="Times New Roman" w:cs="Times New Roman"/>
          <w:sz w:val="28"/>
          <w:szCs w:val="28"/>
        </w:rPr>
      </w:pPr>
    </w:p>
    <w:p w:rsidR="00102130" w:rsidRPr="00575B55" w:rsidRDefault="00102130" w:rsidP="005F54F7">
      <w:pPr>
        <w:pStyle w:val="BodyText"/>
        <w:shd w:val="clear" w:color="auto" w:fill="auto"/>
        <w:ind w:right="-186" w:firstLine="708"/>
        <w:jc w:val="both"/>
        <w:rPr>
          <w:rStyle w:val="BodyTextChar"/>
          <w:color w:val="000000"/>
          <w:sz w:val="28"/>
          <w:szCs w:val="28"/>
        </w:rPr>
      </w:pPr>
      <w:r w:rsidRPr="00575B55">
        <w:rPr>
          <w:rStyle w:val="BodyTextChar"/>
          <w:b/>
          <w:color w:val="000000"/>
          <w:sz w:val="28"/>
          <w:szCs w:val="28"/>
        </w:rPr>
        <w:t>В рамках  реализации основного мероприятия</w:t>
      </w:r>
      <w:r w:rsidRPr="00575B55">
        <w:rPr>
          <w:rStyle w:val="BodyTextChar"/>
          <w:color w:val="000000"/>
          <w:sz w:val="28"/>
          <w:szCs w:val="28"/>
        </w:rPr>
        <w:t xml:space="preserve"> будет продолжена работа по:</w:t>
      </w:r>
    </w:p>
    <w:p w:rsidR="00102130" w:rsidRPr="00575B55" w:rsidRDefault="00102130" w:rsidP="005F54F7">
      <w:pPr>
        <w:pStyle w:val="BodyText"/>
        <w:numPr>
          <w:ilvl w:val="0"/>
          <w:numId w:val="24"/>
        </w:numPr>
        <w:shd w:val="clear" w:color="auto" w:fill="auto"/>
        <w:ind w:right="-186"/>
        <w:jc w:val="both"/>
        <w:rPr>
          <w:rStyle w:val="BodyTextChar"/>
          <w:sz w:val="28"/>
          <w:szCs w:val="28"/>
        </w:rPr>
      </w:pPr>
      <w:r w:rsidRPr="00575B55">
        <w:rPr>
          <w:rStyle w:val="BodyTextChar"/>
          <w:color w:val="000000"/>
          <w:sz w:val="28"/>
          <w:szCs w:val="28"/>
        </w:rPr>
        <w:t>развитию системы обучения детей-инвалидов на дому с использованием дистанционных образовательных технологий;</w:t>
      </w:r>
    </w:p>
    <w:p w:rsidR="00102130" w:rsidRPr="00575B55" w:rsidRDefault="00102130" w:rsidP="005F54F7">
      <w:pPr>
        <w:pStyle w:val="BodyText"/>
        <w:numPr>
          <w:ilvl w:val="0"/>
          <w:numId w:val="24"/>
        </w:numPr>
        <w:shd w:val="clear" w:color="auto" w:fill="auto"/>
        <w:ind w:right="-186"/>
        <w:jc w:val="both"/>
        <w:rPr>
          <w:rStyle w:val="BodyTextChar"/>
          <w:color w:val="000000"/>
          <w:sz w:val="28"/>
          <w:szCs w:val="28"/>
        </w:rPr>
      </w:pPr>
      <w:r w:rsidRPr="00575B55">
        <w:rPr>
          <w:rStyle w:val="BodyTextChar"/>
          <w:color w:val="000000"/>
          <w:sz w:val="28"/>
          <w:szCs w:val="28"/>
        </w:rPr>
        <w:t>обеспечению компьютерным, телекоммуникационным и специализированным оборудованием и программным оснащением и обслуживанием для организации дистанционного образования детей-инвалидов и подключение к сети Интернет рабочих мест для детей-инвалидов и педагогических работников, осуществляющих дистанционное обучение детей- инвалидов;</w:t>
      </w:r>
    </w:p>
    <w:p w:rsidR="00102130" w:rsidRPr="00575B55" w:rsidRDefault="00102130" w:rsidP="005F54F7">
      <w:pPr>
        <w:pStyle w:val="BodyText"/>
        <w:numPr>
          <w:ilvl w:val="0"/>
          <w:numId w:val="24"/>
        </w:numPr>
        <w:shd w:val="clear" w:color="auto" w:fill="auto"/>
        <w:ind w:right="-186"/>
        <w:jc w:val="both"/>
        <w:rPr>
          <w:rStyle w:val="BodyTextChar"/>
          <w:sz w:val="28"/>
          <w:szCs w:val="28"/>
        </w:rPr>
      </w:pPr>
      <w:r w:rsidRPr="00575B55">
        <w:rPr>
          <w:rStyle w:val="BodyTextChar"/>
          <w:color w:val="000000"/>
          <w:sz w:val="28"/>
          <w:szCs w:val="28"/>
        </w:rPr>
        <w:t>реализации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развитию инфраструктуры и технологий дистанционного обучения детей-инвалидов, моделей инклюзивного образования, психолого-медико-социального сопровождения профессиональной ориентации детей-инвалидов и лиц с ограниченными возможностями здоровья;</w:t>
      </w:r>
    </w:p>
    <w:p w:rsidR="00102130" w:rsidRPr="00575B55" w:rsidRDefault="00102130" w:rsidP="005F54F7">
      <w:pPr>
        <w:pStyle w:val="BodyText"/>
        <w:numPr>
          <w:ilvl w:val="0"/>
          <w:numId w:val="24"/>
        </w:numPr>
        <w:shd w:val="clear" w:color="auto" w:fill="auto"/>
        <w:ind w:right="-186"/>
        <w:jc w:val="both"/>
        <w:rPr>
          <w:rFonts w:ascii="Times New Roman" w:hAnsi="Times New Roman" w:cs="Times New Roman"/>
          <w:sz w:val="28"/>
          <w:szCs w:val="28"/>
        </w:rPr>
      </w:pPr>
      <w:r w:rsidRPr="00575B55">
        <w:rPr>
          <w:rStyle w:val="BodyTextChar"/>
          <w:color w:val="000000"/>
          <w:sz w:val="28"/>
          <w:szCs w:val="28"/>
        </w:rPr>
        <w:t>созданию в каждой образовательной организации безбарьерной среды, позволяющей обеспечить полноценную интеграцию детей-инвалидов.</w:t>
      </w:r>
    </w:p>
    <w:p w:rsidR="00102130" w:rsidRDefault="00102130" w:rsidP="005F54F7">
      <w:pPr>
        <w:pStyle w:val="11"/>
        <w:keepNext/>
        <w:keepLines/>
        <w:shd w:val="clear" w:color="auto" w:fill="auto"/>
        <w:tabs>
          <w:tab w:val="left" w:pos="635"/>
        </w:tabs>
        <w:spacing w:line="331" w:lineRule="exact"/>
        <w:ind w:right="-186" w:firstLine="0"/>
        <w:jc w:val="both"/>
        <w:outlineLvl w:val="9"/>
        <w:rPr>
          <w:rFonts w:ascii="Times New Roman" w:hAnsi="Times New Roman" w:cs="Times New Roman"/>
          <w:sz w:val="28"/>
          <w:szCs w:val="28"/>
        </w:rPr>
      </w:pPr>
      <w:r>
        <w:rPr>
          <w:rFonts w:ascii="Times New Roman" w:hAnsi="Times New Roman" w:cs="Times New Roman"/>
          <w:sz w:val="28"/>
          <w:szCs w:val="28"/>
        </w:rPr>
        <w:tab/>
      </w:r>
    </w:p>
    <w:p w:rsidR="00102130" w:rsidRPr="0014513A" w:rsidRDefault="00102130" w:rsidP="00615656">
      <w:pPr>
        <w:pStyle w:val="11"/>
        <w:keepNext/>
        <w:keepLines/>
        <w:shd w:val="clear" w:color="auto" w:fill="auto"/>
        <w:tabs>
          <w:tab w:val="left" w:pos="635"/>
        </w:tabs>
        <w:spacing w:line="331" w:lineRule="exact"/>
        <w:ind w:right="-186" w:firstLine="0"/>
        <w:outlineLvl w:val="9"/>
        <w:rPr>
          <w:rFonts w:ascii="Times New Roman" w:hAnsi="Times New Roman" w:cs="Times New Roman"/>
          <w:b/>
          <w:sz w:val="28"/>
          <w:szCs w:val="28"/>
        </w:rPr>
      </w:pPr>
      <w:r w:rsidRPr="0014513A">
        <w:rPr>
          <w:rFonts w:ascii="Times New Roman" w:hAnsi="Times New Roman" w:cs="Times New Roman"/>
          <w:b/>
          <w:sz w:val="28"/>
          <w:szCs w:val="28"/>
        </w:rPr>
        <w:t>Основными направлениями  реализации подпрограммы являются:</w:t>
      </w:r>
    </w:p>
    <w:p w:rsidR="00102130" w:rsidRPr="00575B55" w:rsidRDefault="00102130" w:rsidP="005F54F7">
      <w:pPr>
        <w:pStyle w:val="11"/>
        <w:keepNext/>
        <w:keepLines/>
        <w:numPr>
          <w:ilvl w:val="0"/>
          <w:numId w:val="10"/>
        </w:numPr>
        <w:shd w:val="clear" w:color="auto" w:fill="auto"/>
        <w:tabs>
          <w:tab w:val="left" w:pos="635"/>
        </w:tabs>
        <w:spacing w:line="331" w:lineRule="exact"/>
        <w:ind w:right="-186"/>
        <w:jc w:val="both"/>
        <w:outlineLvl w:val="9"/>
        <w:rPr>
          <w:rFonts w:ascii="Times New Roman" w:hAnsi="Times New Roman" w:cs="Times New Roman"/>
          <w:sz w:val="28"/>
          <w:szCs w:val="28"/>
        </w:rPr>
      </w:pPr>
      <w:r w:rsidRPr="00575B55">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основную общеобразовательную программу дошкольного образования;</w:t>
      </w:r>
    </w:p>
    <w:p w:rsidR="00102130" w:rsidRPr="00575B55" w:rsidRDefault="00102130" w:rsidP="005F54F7">
      <w:pPr>
        <w:pStyle w:val="11"/>
        <w:keepNext/>
        <w:keepLines/>
        <w:numPr>
          <w:ilvl w:val="0"/>
          <w:numId w:val="10"/>
        </w:numPr>
        <w:shd w:val="clear" w:color="auto" w:fill="auto"/>
        <w:tabs>
          <w:tab w:val="left" w:pos="635"/>
        </w:tabs>
        <w:spacing w:line="331" w:lineRule="exact"/>
        <w:ind w:right="-186"/>
        <w:jc w:val="both"/>
        <w:outlineLvl w:val="9"/>
        <w:rPr>
          <w:rFonts w:ascii="Times New Roman" w:hAnsi="Times New Roman" w:cs="Times New Roman"/>
          <w:sz w:val="28"/>
          <w:szCs w:val="28"/>
        </w:rPr>
      </w:pPr>
      <w:r w:rsidRPr="00575B55">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p w:rsidR="00102130" w:rsidRPr="00575B55" w:rsidRDefault="00102130" w:rsidP="005F54F7">
      <w:pPr>
        <w:pStyle w:val="11"/>
        <w:keepNext/>
        <w:keepLines/>
        <w:numPr>
          <w:ilvl w:val="0"/>
          <w:numId w:val="10"/>
        </w:numPr>
        <w:shd w:val="clear" w:color="auto" w:fill="auto"/>
        <w:tabs>
          <w:tab w:val="left" w:pos="635"/>
        </w:tabs>
        <w:spacing w:line="331" w:lineRule="exact"/>
        <w:ind w:right="-186"/>
        <w:jc w:val="both"/>
        <w:outlineLvl w:val="9"/>
        <w:rPr>
          <w:rFonts w:ascii="Times New Roman" w:hAnsi="Times New Roman" w:cs="Times New Roman"/>
          <w:sz w:val="28"/>
          <w:szCs w:val="28"/>
        </w:rPr>
      </w:pPr>
      <w:r w:rsidRPr="00575B55">
        <w:rPr>
          <w:rFonts w:ascii="Times New Roman" w:hAnsi="Times New Roman" w:cs="Times New Roman"/>
          <w:sz w:val="28"/>
          <w:szCs w:val="28"/>
        </w:rPr>
        <w:t>Обеспечение государственных гарантий реализации прав на обеспечение дополнительного образования детей в муниципальных общеобразовательных организациях;</w:t>
      </w:r>
    </w:p>
    <w:p w:rsidR="00102130" w:rsidRPr="00575B55" w:rsidRDefault="00102130" w:rsidP="005F54F7">
      <w:pPr>
        <w:pStyle w:val="11"/>
        <w:keepNext/>
        <w:keepLines/>
        <w:numPr>
          <w:ilvl w:val="0"/>
          <w:numId w:val="10"/>
        </w:numPr>
        <w:shd w:val="clear" w:color="auto" w:fill="auto"/>
        <w:tabs>
          <w:tab w:val="left" w:pos="635"/>
        </w:tabs>
        <w:spacing w:line="331" w:lineRule="exact"/>
        <w:ind w:right="-186"/>
        <w:jc w:val="both"/>
        <w:outlineLvl w:val="9"/>
        <w:rPr>
          <w:rFonts w:ascii="Times New Roman" w:hAnsi="Times New Roman" w:cs="Times New Roman"/>
          <w:sz w:val="28"/>
          <w:szCs w:val="28"/>
        </w:rPr>
      </w:pPr>
      <w:r w:rsidRPr="00575B55">
        <w:rPr>
          <w:rFonts w:ascii="Times New Roman" w:hAnsi="Times New Roman" w:cs="Times New Roman"/>
          <w:sz w:val="28"/>
          <w:szCs w:val="28"/>
        </w:rPr>
        <w:t>Оздоровление детей в каникулярное время;</w:t>
      </w:r>
    </w:p>
    <w:p w:rsidR="00102130" w:rsidRPr="00575B55" w:rsidRDefault="00102130"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sz w:val="28"/>
          <w:szCs w:val="28"/>
        </w:rPr>
        <w:t>Совершенствование организации питания в общеобразовательных организациях Собинского района;</w:t>
      </w:r>
    </w:p>
    <w:p w:rsidR="00102130" w:rsidRPr="00575B55" w:rsidRDefault="00102130"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sz w:val="28"/>
          <w:szCs w:val="28"/>
        </w:rPr>
        <w:t>Социальная поддержка детей-инвалидов дошкольного возраста;</w:t>
      </w:r>
    </w:p>
    <w:p w:rsidR="00102130" w:rsidRPr="00575B55" w:rsidRDefault="00102130"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sz w:val="28"/>
          <w:szCs w:val="28"/>
        </w:rPr>
        <w:t>Компенсация части родительской платы за присмотр и уход за детьми в образовательных организациях, реализующих общеобразовательную программу дошкольного образования;</w:t>
      </w:r>
    </w:p>
    <w:p w:rsidR="00102130" w:rsidRPr="00575B55" w:rsidRDefault="00102130"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sz w:val="28"/>
          <w:szCs w:val="28"/>
        </w:rPr>
        <w:t>Предоставление мер социальной поддержки по оплате жилья и коммунальных услуг отдельным категориям граждан муниципальной системы образования.</w:t>
      </w:r>
    </w:p>
    <w:p w:rsidR="00102130" w:rsidRPr="00575B55" w:rsidRDefault="00102130"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bCs/>
          <w:iCs/>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p w:rsidR="00102130" w:rsidRPr="00575B55" w:rsidRDefault="00102130"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bCs/>
          <w:iCs/>
          <w:sz w:val="28"/>
          <w:szCs w:val="28"/>
        </w:rPr>
        <w:t>Модернизация муниципальной системы дошкольного образования.</w:t>
      </w:r>
    </w:p>
    <w:p w:rsidR="00102130" w:rsidRPr="00575B55" w:rsidRDefault="00102130"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bCs/>
          <w:sz w:val="28"/>
          <w:szCs w:val="28"/>
        </w:rPr>
        <w:t>Капитальный ремонт объектов муниципальной собственности.</w:t>
      </w:r>
    </w:p>
    <w:p w:rsidR="00102130" w:rsidRPr="00575B55" w:rsidRDefault="00102130"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bCs/>
          <w:sz w:val="28"/>
          <w:szCs w:val="28"/>
        </w:rPr>
        <w:t>Поощрение лучших учителей.</w:t>
      </w:r>
    </w:p>
    <w:p w:rsidR="00102130" w:rsidRPr="00575B55" w:rsidRDefault="00102130"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sz w:val="28"/>
          <w:szCs w:val="28"/>
        </w:rPr>
        <w:t>Обеспечение комплексной безопасности обучающихся, воспитанников  и работников образовательных учреждений во время их трудовой и учебной деятельности.</w:t>
      </w:r>
    </w:p>
    <w:p w:rsidR="00102130" w:rsidRPr="00575B55" w:rsidRDefault="00102130"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sz w:val="28"/>
          <w:szCs w:val="28"/>
        </w:rPr>
        <w:t>Материально-техническое обеспечение муниципальных образовательных организаций.</w:t>
      </w:r>
    </w:p>
    <w:p w:rsidR="00102130" w:rsidRPr="00575B55" w:rsidRDefault="00102130"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sz w:val="28"/>
          <w:szCs w:val="28"/>
        </w:rPr>
        <w:t>Социально-экономическая поддержка молодых специалистов муниципальных образовательных организаций.</w:t>
      </w:r>
    </w:p>
    <w:p w:rsidR="00102130" w:rsidRPr="00575B55" w:rsidRDefault="00102130" w:rsidP="005F54F7">
      <w:pPr>
        <w:widowControl/>
        <w:numPr>
          <w:ilvl w:val="0"/>
          <w:numId w:val="10"/>
        </w:numPr>
        <w:jc w:val="both"/>
        <w:rPr>
          <w:rFonts w:ascii="Times New Roman" w:hAnsi="Times New Roman" w:cs="Times New Roman"/>
          <w:sz w:val="28"/>
          <w:szCs w:val="28"/>
        </w:rPr>
      </w:pPr>
      <w:r w:rsidRPr="00575B55">
        <w:rPr>
          <w:rFonts w:ascii="Times New Roman" w:hAnsi="Times New Roman" w:cs="Times New Roman"/>
          <w:sz w:val="28"/>
          <w:szCs w:val="28"/>
        </w:rPr>
        <w:t>Поддержка и развитие одаренных детей, обеспечение условий для их личностной, творческой, социальной самореализации и профессионального самоопределения.</w:t>
      </w:r>
    </w:p>
    <w:p w:rsidR="00102130" w:rsidRPr="00575B55" w:rsidRDefault="00102130" w:rsidP="005F54F7">
      <w:pPr>
        <w:ind w:firstLine="709"/>
        <w:jc w:val="both"/>
        <w:rPr>
          <w:rStyle w:val="BodyTextChar"/>
          <w:sz w:val="28"/>
          <w:szCs w:val="28"/>
        </w:rPr>
      </w:pPr>
      <w:r>
        <w:rPr>
          <w:rStyle w:val="BodyTextChar"/>
          <w:b/>
          <w:sz w:val="28"/>
          <w:szCs w:val="28"/>
        </w:rPr>
        <w:t xml:space="preserve">Основное направление </w:t>
      </w:r>
      <w:r w:rsidRPr="00575B55">
        <w:rPr>
          <w:rStyle w:val="BodyTextChar"/>
          <w:b/>
          <w:sz w:val="28"/>
          <w:szCs w:val="28"/>
        </w:rPr>
        <w:t xml:space="preserve"> 1 «</w:t>
      </w:r>
      <w:r w:rsidRPr="00575B55">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основную общеобразовательную программу дошкольного образования</w:t>
      </w:r>
      <w:r w:rsidRPr="00575B55">
        <w:rPr>
          <w:rStyle w:val="BodyTextChar"/>
          <w:b/>
          <w:sz w:val="28"/>
          <w:szCs w:val="28"/>
        </w:rPr>
        <w:t>»</w:t>
      </w:r>
      <w:r w:rsidRPr="00575B55">
        <w:rPr>
          <w:rStyle w:val="BodyTextChar"/>
          <w:sz w:val="28"/>
          <w:szCs w:val="28"/>
        </w:rPr>
        <w:t xml:space="preserve">  нацелено на   с</w:t>
      </w:r>
      <w:r w:rsidRPr="00575B55">
        <w:rPr>
          <w:rFonts w:ascii="Times New Roman" w:hAnsi="Times New Roman" w:cs="Times New Roman"/>
          <w:sz w:val="28"/>
          <w:szCs w:val="28"/>
        </w:rPr>
        <w:t xml:space="preserve">оздание в системе дошкольного образования детей равных возможностей для получения качественного образования, </w:t>
      </w:r>
      <w:r w:rsidRPr="00575B55">
        <w:rPr>
          <w:rStyle w:val="BodyTextChar"/>
          <w:sz w:val="28"/>
          <w:szCs w:val="28"/>
        </w:rPr>
        <w:t>осуществление формирования и финансового обеспечения муниципальных заданий на реализацию основных образовательных программ дошкольного образования</w:t>
      </w:r>
      <w:r w:rsidRPr="00575B55">
        <w:rPr>
          <w:rFonts w:ascii="Times New Roman" w:hAnsi="Times New Roman" w:cs="Times New Roman"/>
          <w:sz w:val="28"/>
          <w:szCs w:val="28"/>
        </w:rPr>
        <w:t xml:space="preserve"> </w:t>
      </w:r>
      <w:r w:rsidRPr="00575B55">
        <w:rPr>
          <w:rStyle w:val="BodyTextChar"/>
          <w:sz w:val="28"/>
          <w:szCs w:val="28"/>
        </w:rPr>
        <w:t>с учетом показателей по объему и качеству оказываемых услуг.</w:t>
      </w:r>
    </w:p>
    <w:p w:rsidR="00102130" w:rsidRPr="00575B55" w:rsidRDefault="00102130" w:rsidP="005F54F7">
      <w:pPr>
        <w:pStyle w:val="11"/>
        <w:keepNext/>
        <w:keepLines/>
        <w:shd w:val="clear" w:color="auto" w:fill="auto"/>
        <w:ind w:right="-186" w:firstLine="708"/>
        <w:jc w:val="both"/>
        <w:outlineLvl w:val="9"/>
        <w:rPr>
          <w:rFonts w:ascii="Times New Roman" w:hAnsi="Times New Roman" w:cs="Times New Roman"/>
          <w:sz w:val="28"/>
          <w:szCs w:val="28"/>
        </w:rPr>
      </w:pPr>
      <w:r>
        <w:rPr>
          <w:rStyle w:val="BodyTextChar"/>
          <w:b/>
          <w:sz w:val="28"/>
          <w:szCs w:val="28"/>
        </w:rPr>
        <w:t xml:space="preserve">Основное направление </w:t>
      </w:r>
      <w:r w:rsidRPr="00575B55">
        <w:rPr>
          <w:rStyle w:val="BodyTextChar"/>
          <w:b/>
          <w:sz w:val="28"/>
          <w:szCs w:val="28"/>
        </w:rPr>
        <w:t xml:space="preserve"> </w:t>
      </w:r>
      <w:r w:rsidRPr="00575B55">
        <w:rPr>
          <w:rStyle w:val="BodyTextChar"/>
          <w:b/>
          <w:color w:val="000000"/>
          <w:sz w:val="28"/>
          <w:szCs w:val="28"/>
        </w:rPr>
        <w:t>2 «</w:t>
      </w:r>
      <w:r w:rsidRPr="00575B55">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r w:rsidRPr="00575B55">
        <w:rPr>
          <w:rStyle w:val="BodyTextChar"/>
          <w:color w:val="000000"/>
          <w:sz w:val="28"/>
          <w:szCs w:val="28"/>
        </w:rPr>
        <w:t>нацелено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102130" w:rsidRPr="00575B55" w:rsidRDefault="00102130" w:rsidP="005F54F7">
      <w:pPr>
        <w:pStyle w:val="11"/>
        <w:keepNext/>
        <w:keepLines/>
        <w:shd w:val="clear" w:color="auto" w:fill="auto"/>
        <w:ind w:right="-186" w:firstLine="708"/>
        <w:jc w:val="both"/>
        <w:outlineLvl w:val="9"/>
        <w:rPr>
          <w:rFonts w:ascii="Times New Roman" w:hAnsi="Times New Roman" w:cs="Times New Roman"/>
          <w:sz w:val="28"/>
          <w:szCs w:val="28"/>
        </w:rPr>
      </w:pPr>
      <w:r>
        <w:rPr>
          <w:rStyle w:val="BodyTextChar"/>
          <w:b/>
          <w:sz w:val="28"/>
          <w:szCs w:val="28"/>
        </w:rPr>
        <w:t xml:space="preserve">Основное направление </w:t>
      </w:r>
      <w:r w:rsidRPr="00575B55">
        <w:rPr>
          <w:rStyle w:val="BodyTextChar"/>
          <w:b/>
          <w:sz w:val="28"/>
          <w:szCs w:val="28"/>
        </w:rPr>
        <w:t xml:space="preserve"> </w:t>
      </w:r>
      <w:r w:rsidRPr="00575B55">
        <w:rPr>
          <w:rStyle w:val="BodyTextChar"/>
          <w:b/>
          <w:color w:val="000000"/>
          <w:sz w:val="28"/>
          <w:szCs w:val="28"/>
        </w:rPr>
        <w:t xml:space="preserve"> 3 «</w:t>
      </w:r>
      <w:r w:rsidRPr="00575B55">
        <w:rPr>
          <w:rFonts w:ascii="Times New Roman" w:hAnsi="Times New Roman" w:cs="Times New Roman"/>
          <w:sz w:val="28"/>
          <w:szCs w:val="28"/>
        </w:rPr>
        <w:t xml:space="preserve">Обеспечение государственных гарантий реализации прав на обеспечение дополнительного образования детей в муниципальных общеобразовательных организациях» </w:t>
      </w:r>
      <w:r w:rsidRPr="00575B55">
        <w:rPr>
          <w:rStyle w:val="BodyTextChar"/>
          <w:sz w:val="28"/>
          <w:szCs w:val="28"/>
        </w:rPr>
        <w:t>нацелено</w:t>
      </w:r>
      <w:r w:rsidRPr="00575B55">
        <w:rPr>
          <w:rStyle w:val="BodyTextChar"/>
          <w:color w:val="000000"/>
          <w:sz w:val="28"/>
          <w:szCs w:val="28"/>
        </w:rPr>
        <w:t xml:space="preserve"> на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102130" w:rsidRPr="00575B55" w:rsidRDefault="00102130" w:rsidP="005F54F7">
      <w:pPr>
        <w:ind w:left="111" w:firstLine="598"/>
        <w:jc w:val="both"/>
        <w:rPr>
          <w:rFonts w:ascii="Times New Roman" w:hAnsi="Times New Roman" w:cs="Times New Roman"/>
          <w:sz w:val="28"/>
          <w:szCs w:val="28"/>
        </w:rPr>
      </w:pPr>
      <w:r>
        <w:rPr>
          <w:rStyle w:val="BodyTextChar"/>
          <w:b/>
          <w:sz w:val="28"/>
          <w:szCs w:val="28"/>
        </w:rPr>
        <w:t xml:space="preserve">Основное направление </w:t>
      </w:r>
      <w:r w:rsidRPr="00575B55">
        <w:rPr>
          <w:rStyle w:val="BodyTextChar"/>
          <w:b/>
          <w:sz w:val="28"/>
          <w:szCs w:val="28"/>
        </w:rPr>
        <w:t xml:space="preserve"> 4 «</w:t>
      </w:r>
      <w:r w:rsidRPr="00575B55">
        <w:rPr>
          <w:rFonts w:ascii="Times New Roman" w:hAnsi="Times New Roman" w:cs="Times New Roman"/>
          <w:sz w:val="28"/>
          <w:szCs w:val="28"/>
        </w:rPr>
        <w:t xml:space="preserve">Оздоровление детей в каникулярное время» </w:t>
      </w:r>
      <w:r w:rsidRPr="00575B55">
        <w:rPr>
          <w:rStyle w:val="BodyTextChar"/>
          <w:sz w:val="28"/>
          <w:szCs w:val="28"/>
        </w:rPr>
        <w:t>нацелено</w:t>
      </w:r>
      <w:r w:rsidRPr="00575B55">
        <w:rPr>
          <w:rFonts w:ascii="Times New Roman" w:hAnsi="Times New Roman" w:cs="Times New Roman"/>
          <w:sz w:val="28"/>
          <w:szCs w:val="28"/>
        </w:rPr>
        <w:t xml:space="preserve"> на повышение удовлетворённости населения услугами по организации отдыха и оздоровления детей и подростков  Собинского района.</w:t>
      </w:r>
    </w:p>
    <w:p w:rsidR="00102130" w:rsidRPr="00575B55" w:rsidRDefault="00102130" w:rsidP="005F54F7">
      <w:pPr>
        <w:ind w:left="111" w:firstLine="598"/>
        <w:jc w:val="both"/>
        <w:rPr>
          <w:rStyle w:val="BodyTextChar"/>
          <w:sz w:val="28"/>
          <w:szCs w:val="28"/>
        </w:rPr>
      </w:pPr>
      <w:r w:rsidRPr="00575B55">
        <w:rPr>
          <w:rStyle w:val="BodyTextChar"/>
          <w:sz w:val="28"/>
          <w:szCs w:val="28"/>
        </w:rPr>
        <w:t>В рамках данного основного направления будет проведена работа по:</w:t>
      </w:r>
    </w:p>
    <w:p w:rsidR="00102130" w:rsidRPr="00575B55" w:rsidRDefault="00102130" w:rsidP="005F54F7">
      <w:pPr>
        <w:pStyle w:val="BodyTextIndent"/>
        <w:widowControl/>
        <w:numPr>
          <w:ilvl w:val="0"/>
          <w:numId w:val="21"/>
        </w:numPr>
        <w:spacing w:after="0"/>
        <w:jc w:val="both"/>
        <w:rPr>
          <w:rFonts w:ascii="Times New Roman" w:hAnsi="Times New Roman" w:cs="Times New Roman"/>
          <w:sz w:val="28"/>
          <w:szCs w:val="28"/>
        </w:rPr>
      </w:pPr>
      <w:r w:rsidRPr="00575B55">
        <w:rPr>
          <w:rFonts w:ascii="Times New Roman" w:hAnsi="Times New Roman" w:cs="Times New Roman"/>
          <w:sz w:val="28"/>
          <w:szCs w:val="28"/>
        </w:rPr>
        <w:t>Финансовому обеспечению по организации отдыха и оздоровления детей и подростков Собинского района, в том числе находящихся в трудной жизненной ситуации</w:t>
      </w:r>
    </w:p>
    <w:p w:rsidR="00102130" w:rsidRPr="00575B55" w:rsidRDefault="00102130" w:rsidP="005F54F7">
      <w:pPr>
        <w:pStyle w:val="BodyTextIndent"/>
        <w:widowControl/>
        <w:numPr>
          <w:ilvl w:val="0"/>
          <w:numId w:val="21"/>
        </w:numPr>
        <w:spacing w:after="0"/>
        <w:jc w:val="both"/>
        <w:rPr>
          <w:rFonts w:ascii="Times New Roman" w:hAnsi="Times New Roman" w:cs="Times New Roman"/>
          <w:sz w:val="28"/>
          <w:szCs w:val="28"/>
        </w:rPr>
      </w:pPr>
      <w:r w:rsidRPr="00575B55">
        <w:rPr>
          <w:rFonts w:ascii="Times New Roman" w:hAnsi="Times New Roman" w:cs="Times New Roman"/>
          <w:sz w:val="28"/>
          <w:szCs w:val="28"/>
        </w:rPr>
        <w:t xml:space="preserve">  Укреплению и развитию материально-технической базы детских оздоровительных лагерей</w:t>
      </w:r>
    </w:p>
    <w:p w:rsidR="00102130" w:rsidRPr="00575B55" w:rsidRDefault="00102130" w:rsidP="005F54F7">
      <w:pPr>
        <w:pStyle w:val="BodyTextIndent"/>
        <w:widowControl/>
        <w:numPr>
          <w:ilvl w:val="0"/>
          <w:numId w:val="21"/>
        </w:numPr>
        <w:spacing w:after="0"/>
        <w:jc w:val="both"/>
        <w:rPr>
          <w:rFonts w:ascii="Times New Roman" w:hAnsi="Times New Roman" w:cs="Times New Roman"/>
          <w:sz w:val="28"/>
          <w:szCs w:val="28"/>
        </w:rPr>
      </w:pPr>
      <w:r w:rsidRPr="00575B55">
        <w:rPr>
          <w:rFonts w:ascii="Times New Roman" w:hAnsi="Times New Roman" w:cs="Times New Roman"/>
          <w:sz w:val="28"/>
          <w:szCs w:val="28"/>
        </w:rPr>
        <w:t xml:space="preserve">  Созданию финансово-экономических, организационных, медицинских социальных и правовых механизмов, обеспечивающих стабилизацию и развитие системы оздоровления, отдыха и занятости детей и подростков в каникулярное  время.</w:t>
      </w:r>
    </w:p>
    <w:p w:rsidR="00102130" w:rsidRPr="00575B55" w:rsidRDefault="00102130" w:rsidP="005F54F7">
      <w:pPr>
        <w:pStyle w:val="BodyTextIndent"/>
        <w:widowControl/>
        <w:numPr>
          <w:ilvl w:val="0"/>
          <w:numId w:val="21"/>
        </w:numPr>
        <w:spacing w:after="0"/>
        <w:jc w:val="both"/>
        <w:rPr>
          <w:rFonts w:ascii="Times New Roman" w:hAnsi="Times New Roman" w:cs="Times New Roman"/>
          <w:sz w:val="28"/>
          <w:szCs w:val="28"/>
        </w:rPr>
      </w:pPr>
      <w:r w:rsidRPr="00575B55">
        <w:rPr>
          <w:rFonts w:ascii="Times New Roman" w:hAnsi="Times New Roman" w:cs="Times New Roman"/>
          <w:sz w:val="28"/>
          <w:szCs w:val="28"/>
        </w:rPr>
        <w:t xml:space="preserve">  Организации культурно-досуговой деятельности, обеспечивающей  духовно-нравственное развитие  детей  и  подростков.</w:t>
      </w:r>
    </w:p>
    <w:p w:rsidR="00102130" w:rsidRPr="00575B55" w:rsidRDefault="00102130" w:rsidP="005F54F7">
      <w:pPr>
        <w:pStyle w:val="BodyTextIndent"/>
        <w:widowControl/>
        <w:numPr>
          <w:ilvl w:val="0"/>
          <w:numId w:val="21"/>
        </w:numPr>
        <w:spacing w:after="0"/>
        <w:jc w:val="both"/>
        <w:rPr>
          <w:rFonts w:ascii="Times New Roman" w:hAnsi="Times New Roman" w:cs="Times New Roman"/>
          <w:sz w:val="28"/>
          <w:szCs w:val="28"/>
        </w:rPr>
      </w:pPr>
      <w:r w:rsidRPr="00575B55">
        <w:rPr>
          <w:rFonts w:ascii="Times New Roman" w:hAnsi="Times New Roman" w:cs="Times New Roman"/>
          <w:sz w:val="28"/>
          <w:szCs w:val="28"/>
        </w:rPr>
        <w:t xml:space="preserve">  Предупреждению правонарушений и преступлений среди детей и подростков в каникулярный период.</w:t>
      </w:r>
    </w:p>
    <w:p w:rsidR="00102130" w:rsidRPr="00575B55" w:rsidRDefault="00102130" w:rsidP="005F54F7">
      <w:pPr>
        <w:widowControl/>
        <w:numPr>
          <w:ilvl w:val="0"/>
          <w:numId w:val="21"/>
        </w:numPr>
        <w:jc w:val="both"/>
        <w:rPr>
          <w:rFonts w:ascii="Times New Roman" w:hAnsi="Times New Roman" w:cs="Times New Roman"/>
          <w:sz w:val="28"/>
          <w:szCs w:val="28"/>
        </w:rPr>
      </w:pPr>
      <w:r w:rsidRPr="00575B55">
        <w:rPr>
          <w:rFonts w:ascii="Times New Roman" w:hAnsi="Times New Roman" w:cs="Times New Roman"/>
          <w:sz w:val="28"/>
          <w:szCs w:val="28"/>
        </w:rPr>
        <w:t xml:space="preserve"> Совершенствованию информационно-методического и кадрового обеспечения организации  каникулярного отдыха  детей  и  подростков;</w:t>
      </w:r>
    </w:p>
    <w:p w:rsidR="00102130" w:rsidRPr="00575B55" w:rsidRDefault="00102130" w:rsidP="005F54F7">
      <w:pPr>
        <w:widowControl/>
        <w:numPr>
          <w:ilvl w:val="0"/>
          <w:numId w:val="21"/>
        </w:numPr>
        <w:jc w:val="both"/>
        <w:rPr>
          <w:rFonts w:ascii="Times New Roman" w:hAnsi="Times New Roman" w:cs="Times New Roman"/>
          <w:sz w:val="28"/>
          <w:szCs w:val="28"/>
        </w:rPr>
      </w:pPr>
      <w:r w:rsidRPr="00575B55">
        <w:rPr>
          <w:rFonts w:ascii="Times New Roman" w:hAnsi="Times New Roman" w:cs="Times New Roman"/>
          <w:sz w:val="28"/>
          <w:szCs w:val="28"/>
        </w:rPr>
        <w:t>Разработке и реализации воспитательных программ, направленных на укрепление здоровья,  развитие  способностей  детей и  подростков во  всех  сферах  деятельности.</w:t>
      </w:r>
    </w:p>
    <w:p w:rsidR="00102130" w:rsidRPr="00575B55" w:rsidRDefault="00102130" w:rsidP="005F54F7">
      <w:pPr>
        <w:ind w:left="111" w:firstLine="598"/>
        <w:jc w:val="both"/>
        <w:rPr>
          <w:rFonts w:ascii="Times New Roman" w:hAnsi="Times New Roman" w:cs="Times New Roman"/>
          <w:sz w:val="28"/>
          <w:szCs w:val="28"/>
        </w:rPr>
      </w:pPr>
      <w:r>
        <w:rPr>
          <w:rStyle w:val="BodyTextChar"/>
          <w:b/>
          <w:sz w:val="28"/>
          <w:szCs w:val="28"/>
        </w:rPr>
        <w:t xml:space="preserve">Основное направление </w:t>
      </w:r>
      <w:r w:rsidRPr="00575B55">
        <w:rPr>
          <w:rStyle w:val="BodyTextChar"/>
          <w:b/>
          <w:sz w:val="28"/>
          <w:szCs w:val="28"/>
        </w:rPr>
        <w:t xml:space="preserve"> 5 «</w:t>
      </w:r>
      <w:r w:rsidRPr="00575B55">
        <w:rPr>
          <w:rFonts w:ascii="Times New Roman" w:hAnsi="Times New Roman" w:cs="Times New Roman"/>
          <w:sz w:val="28"/>
          <w:szCs w:val="28"/>
        </w:rPr>
        <w:t xml:space="preserve">Совершенствование организации питания в общеобразовательных организациях Собинского района» </w:t>
      </w:r>
      <w:r w:rsidRPr="00575B55">
        <w:rPr>
          <w:rStyle w:val="BodyTextChar"/>
          <w:sz w:val="28"/>
          <w:szCs w:val="28"/>
        </w:rPr>
        <w:t>нацелено</w:t>
      </w:r>
      <w:r w:rsidRPr="00575B55">
        <w:rPr>
          <w:rFonts w:ascii="Times New Roman" w:hAnsi="Times New Roman" w:cs="Times New Roman"/>
          <w:sz w:val="28"/>
          <w:szCs w:val="28"/>
        </w:rPr>
        <w:t xml:space="preserve"> на  сохранение  и  укрепление  здоровья  детей  и  подростков, улучшение  рациона  питания  обучающихся  общеобразовательных  учреждений  Собинского  района  на  основе  современных  технологий  производства  пищевых  продуктов.</w:t>
      </w:r>
    </w:p>
    <w:p w:rsidR="00102130" w:rsidRPr="00575B55" w:rsidRDefault="00102130" w:rsidP="005F54F7">
      <w:pPr>
        <w:ind w:left="111" w:firstLine="598"/>
        <w:jc w:val="both"/>
        <w:rPr>
          <w:rStyle w:val="BodyTextChar"/>
          <w:sz w:val="28"/>
          <w:szCs w:val="28"/>
        </w:rPr>
      </w:pPr>
      <w:r w:rsidRPr="00575B55">
        <w:rPr>
          <w:rStyle w:val="BodyTextChar"/>
          <w:sz w:val="28"/>
          <w:szCs w:val="28"/>
        </w:rPr>
        <w:t>В рамках данного основного направления будет проведена работа по:</w:t>
      </w:r>
    </w:p>
    <w:p w:rsidR="00102130" w:rsidRPr="00575B55" w:rsidRDefault="00102130" w:rsidP="005F54F7">
      <w:pPr>
        <w:widowControl/>
        <w:numPr>
          <w:ilvl w:val="0"/>
          <w:numId w:val="23"/>
        </w:numPr>
        <w:jc w:val="both"/>
        <w:rPr>
          <w:rStyle w:val="BodyTextChar"/>
          <w:sz w:val="28"/>
          <w:szCs w:val="28"/>
        </w:rPr>
      </w:pPr>
      <w:r w:rsidRPr="00575B55">
        <w:rPr>
          <w:rStyle w:val="BodyTextChar"/>
          <w:sz w:val="28"/>
          <w:szCs w:val="28"/>
        </w:rPr>
        <w:t xml:space="preserve"> финансовому обеспечению мероприятий по организации питания обучающихся в муниципальных образовательных организациях, в частных общеобразовательных организациях по имеющим государственную аккредитацию основным общеобразовательным программам;</w:t>
      </w:r>
    </w:p>
    <w:p w:rsidR="00102130" w:rsidRPr="00575B55" w:rsidRDefault="00102130" w:rsidP="005F54F7">
      <w:pPr>
        <w:pStyle w:val="ConsPlusNonformat"/>
        <w:widowControl/>
        <w:numPr>
          <w:ilvl w:val="0"/>
          <w:numId w:val="22"/>
        </w:numPr>
        <w:jc w:val="both"/>
        <w:rPr>
          <w:rFonts w:ascii="Times New Roman" w:hAnsi="Times New Roman" w:cs="Times New Roman"/>
          <w:sz w:val="28"/>
          <w:szCs w:val="28"/>
        </w:rPr>
      </w:pPr>
      <w:r w:rsidRPr="00575B55">
        <w:rPr>
          <w:rFonts w:ascii="Times New Roman" w:hAnsi="Times New Roman" w:cs="Times New Roman"/>
          <w:sz w:val="28"/>
          <w:szCs w:val="28"/>
        </w:rPr>
        <w:t>укреплению материально-технической   базы школьных столовых;</w:t>
      </w:r>
    </w:p>
    <w:p w:rsidR="00102130" w:rsidRPr="00575B55" w:rsidRDefault="00102130" w:rsidP="005F54F7">
      <w:pPr>
        <w:pStyle w:val="ConsPlusNonformat"/>
        <w:widowControl/>
        <w:numPr>
          <w:ilvl w:val="0"/>
          <w:numId w:val="22"/>
        </w:numPr>
        <w:jc w:val="both"/>
        <w:rPr>
          <w:rFonts w:ascii="Times New Roman" w:hAnsi="Times New Roman" w:cs="Times New Roman"/>
          <w:sz w:val="28"/>
          <w:szCs w:val="28"/>
        </w:rPr>
      </w:pPr>
      <w:r w:rsidRPr="00575B55">
        <w:rPr>
          <w:rFonts w:ascii="Times New Roman" w:hAnsi="Times New Roman" w:cs="Times New Roman"/>
          <w:sz w:val="28"/>
          <w:szCs w:val="28"/>
        </w:rPr>
        <w:t>совершенствованию кадрового обеспечения школьного питания;</w:t>
      </w:r>
    </w:p>
    <w:p w:rsidR="00102130" w:rsidRPr="00575B55" w:rsidRDefault="00102130" w:rsidP="005F54F7">
      <w:pPr>
        <w:pStyle w:val="ConsPlusNonformat"/>
        <w:widowControl/>
        <w:numPr>
          <w:ilvl w:val="0"/>
          <w:numId w:val="22"/>
        </w:numPr>
        <w:jc w:val="both"/>
        <w:rPr>
          <w:rFonts w:ascii="Times New Roman" w:hAnsi="Times New Roman" w:cs="Times New Roman"/>
          <w:sz w:val="28"/>
          <w:szCs w:val="28"/>
        </w:rPr>
      </w:pPr>
      <w:r w:rsidRPr="00575B55">
        <w:rPr>
          <w:rFonts w:ascii="Times New Roman" w:hAnsi="Times New Roman" w:cs="Times New Roman"/>
          <w:sz w:val="28"/>
          <w:szCs w:val="28"/>
        </w:rPr>
        <w:t>формированию у детей и подростков  знаний об основах здорового питания;</w:t>
      </w:r>
    </w:p>
    <w:p w:rsidR="00102130" w:rsidRPr="00575B55" w:rsidRDefault="00102130" w:rsidP="005F54F7">
      <w:pPr>
        <w:pStyle w:val="ConsPlusNonformat"/>
        <w:widowControl/>
        <w:numPr>
          <w:ilvl w:val="0"/>
          <w:numId w:val="22"/>
        </w:numPr>
        <w:jc w:val="both"/>
        <w:rPr>
          <w:rFonts w:ascii="Times New Roman" w:hAnsi="Times New Roman" w:cs="Times New Roman"/>
          <w:sz w:val="28"/>
          <w:szCs w:val="28"/>
        </w:rPr>
      </w:pPr>
      <w:r w:rsidRPr="00575B55">
        <w:rPr>
          <w:rFonts w:ascii="Times New Roman" w:hAnsi="Times New Roman" w:cs="Times New Roman"/>
          <w:sz w:val="28"/>
          <w:szCs w:val="28"/>
        </w:rPr>
        <w:t xml:space="preserve"> обеспечению  качества  и  безопасности  питания  детей  в  общеобразовательных  учреждениях;</w:t>
      </w:r>
    </w:p>
    <w:p w:rsidR="00102130" w:rsidRPr="00575B55" w:rsidRDefault="00102130" w:rsidP="005F54F7">
      <w:pPr>
        <w:pStyle w:val="ConsPlusNonformat"/>
        <w:widowControl/>
        <w:numPr>
          <w:ilvl w:val="0"/>
          <w:numId w:val="22"/>
        </w:numPr>
        <w:jc w:val="both"/>
        <w:rPr>
          <w:rFonts w:ascii="Times New Roman" w:hAnsi="Times New Roman" w:cs="Times New Roman"/>
          <w:sz w:val="28"/>
          <w:szCs w:val="28"/>
        </w:rPr>
      </w:pPr>
      <w:r w:rsidRPr="00575B55">
        <w:rPr>
          <w:rFonts w:ascii="Times New Roman" w:hAnsi="Times New Roman" w:cs="Times New Roman"/>
          <w:sz w:val="28"/>
          <w:szCs w:val="28"/>
        </w:rPr>
        <w:t xml:space="preserve"> обеспечению  детей  и  подростков  общеобразовательных  учреждений  оптимальным  питанием,  адекватным  возрастным  и  физиологическим  потребностям  в  пищевых  веществах  и  энергии; </w:t>
      </w:r>
    </w:p>
    <w:p w:rsidR="00102130" w:rsidRPr="00575B55" w:rsidRDefault="00102130" w:rsidP="005F54F7">
      <w:pPr>
        <w:pStyle w:val="ConsPlusNonformat"/>
        <w:widowControl/>
        <w:numPr>
          <w:ilvl w:val="0"/>
          <w:numId w:val="22"/>
        </w:numPr>
        <w:jc w:val="both"/>
        <w:rPr>
          <w:rFonts w:ascii="Times New Roman" w:hAnsi="Times New Roman" w:cs="Times New Roman"/>
          <w:sz w:val="28"/>
          <w:szCs w:val="28"/>
        </w:rPr>
      </w:pPr>
      <w:r w:rsidRPr="00575B55">
        <w:rPr>
          <w:rFonts w:ascii="Times New Roman" w:hAnsi="Times New Roman" w:cs="Times New Roman"/>
          <w:sz w:val="28"/>
          <w:szCs w:val="28"/>
        </w:rPr>
        <w:t>организации удешевления питания за счет включения овощей и фруктов, выращенных на пришкольных участков общеобразовательных учреждений;</w:t>
      </w:r>
    </w:p>
    <w:p w:rsidR="00102130" w:rsidRPr="00575B55" w:rsidRDefault="00102130" w:rsidP="005F54F7">
      <w:pPr>
        <w:pStyle w:val="ConsPlusNonformat"/>
        <w:widowControl/>
        <w:numPr>
          <w:ilvl w:val="0"/>
          <w:numId w:val="22"/>
        </w:numPr>
        <w:jc w:val="both"/>
        <w:rPr>
          <w:rFonts w:ascii="Times New Roman" w:hAnsi="Times New Roman" w:cs="Times New Roman"/>
          <w:sz w:val="28"/>
          <w:szCs w:val="28"/>
        </w:rPr>
      </w:pPr>
      <w:r w:rsidRPr="00575B55">
        <w:rPr>
          <w:rFonts w:ascii="Times New Roman" w:hAnsi="Times New Roman" w:cs="Times New Roman"/>
          <w:sz w:val="28"/>
          <w:szCs w:val="28"/>
        </w:rPr>
        <w:t xml:space="preserve"> увеличению охвата учащихся горячим питанием.</w:t>
      </w:r>
    </w:p>
    <w:p w:rsidR="00102130" w:rsidRPr="00575B55" w:rsidRDefault="00102130" w:rsidP="005F54F7">
      <w:pPr>
        <w:pStyle w:val="BodyText"/>
        <w:shd w:val="clear" w:color="auto" w:fill="auto"/>
        <w:tabs>
          <w:tab w:val="left" w:pos="1354"/>
        </w:tabs>
        <w:ind w:left="111" w:right="-186" w:firstLine="0"/>
        <w:jc w:val="both"/>
        <w:rPr>
          <w:rStyle w:val="BodyTextChar"/>
          <w:color w:val="000000"/>
          <w:sz w:val="28"/>
          <w:szCs w:val="28"/>
        </w:rPr>
      </w:pPr>
      <w:r w:rsidRPr="00575B55">
        <w:rPr>
          <w:rStyle w:val="BodyTextChar"/>
          <w:b/>
          <w:sz w:val="28"/>
          <w:szCs w:val="28"/>
        </w:rPr>
        <w:t xml:space="preserve">         </w:t>
      </w:r>
      <w:r>
        <w:rPr>
          <w:rStyle w:val="BodyTextChar"/>
          <w:b/>
          <w:sz w:val="28"/>
          <w:szCs w:val="28"/>
        </w:rPr>
        <w:t xml:space="preserve">Основное направление </w:t>
      </w:r>
      <w:r w:rsidRPr="00575B55">
        <w:rPr>
          <w:rStyle w:val="BodyTextChar"/>
          <w:b/>
          <w:sz w:val="28"/>
          <w:szCs w:val="28"/>
        </w:rPr>
        <w:t xml:space="preserve"> </w:t>
      </w:r>
      <w:r w:rsidRPr="00575B55">
        <w:rPr>
          <w:rStyle w:val="BodyTextChar"/>
          <w:b/>
          <w:color w:val="000000"/>
          <w:sz w:val="28"/>
          <w:szCs w:val="28"/>
        </w:rPr>
        <w:t>6 «</w:t>
      </w:r>
      <w:r w:rsidRPr="00575B55">
        <w:rPr>
          <w:rFonts w:ascii="Times New Roman" w:hAnsi="Times New Roman" w:cs="Times New Roman"/>
          <w:sz w:val="28"/>
          <w:szCs w:val="28"/>
        </w:rPr>
        <w:t xml:space="preserve">Социальная поддержка детей-инвалидов дошкольного возраста» </w:t>
      </w:r>
      <w:r w:rsidRPr="00575B55">
        <w:rPr>
          <w:rStyle w:val="BodyTextChar"/>
          <w:sz w:val="28"/>
          <w:szCs w:val="28"/>
        </w:rPr>
        <w:t>нацелено</w:t>
      </w:r>
      <w:r w:rsidRPr="00575B55">
        <w:rPr>
          <w:rFonts w:ascii="Times New Roman" w:hAnsi="Times New Roman" w:cs="Times New Roman"/>
          <w:sz w:val="28"/>
          <w:szCs w:val="28"/>
        </w:rPr>
        <w:t xml:space="preserve"> на </w:t>
      </w:r>
      <w:r w:rsidRPr="00575B55">
        <w:rPr>
          <w:rStyle w:val="BodyTextChar"/>
          <w:color w:val="000000"/>
          <w:sz w:val="28"/>
          <w:szCs w:val="28"/>
        </w:rPr>
        <w:t>социальную поддержку детей-инвалидов дошкольного возраста.</w:t>
      </w:r>
    </w:p>
    <w:p w:rsidR="00102130" w:rsidRPr="00575B55" w:rsidRDefault="00102130" w:rsidP="005F54F7">
      <w:pPr>
        <w:pStyle w:val="BodyText"/>
        <w:shd w:val="clear" w:color="auto" w:fill="auto"/>
        <w:tabs>
          <w:tab w:val="left" w:pos="1354"/>
        </w:tabs>
        <w:ind w:left="111" w:right="-186" w:firstLine="0"/>
        <w:jc w:val="both"/>
        <w:rPr>
          <w:rFonts w:ascii="Times New Roman" w:hAnsi="Times New Roman" w:cs="Times New Roman"/>
          <w:sz w:val="28"/>
          <w:szCs w:val="28"/>
        </w:rPr>
      </w:pPr>
      <w:r w:rsidRPr="00575B55">
        <w:rPr>
          <w:rStyle w:val="BodyTextChar"/>
          <w:color w:val="000000"/>
          <w:sz w:val="28"/>
          <w:szCs w:val="28"/>
        </w:rPr>
        <w:t xml:space="preserve">          В рамках данного основного </w:t>
      </w:r>
      <w:r w:rsidRPr="00575B55">
        <w:rPr>
          <w:rStyle w:val="BodyTextChar"/>
          <w:sz w:val="28"/>
          <w:szCs w:val="28"/>
        </w:rPr>
        <w:t>направления</w:t>
      </w:r>
      <w:r w:rsidRPr="00575B55">
        <w:rPr>
          <w:rStyle w:val="BodyTextChar"/>
          <w:color w:val="000000"/>
          <w:sz w:val="28"/>
          <w:szCs w:val="28"/>
        </w:rPr>
        <w:t xml:space="preserve"> будет осуществляться выплата пособий детям-инвалидам дошкольного возраста в размерах, определенных нормативно-правовыми актами Владимирской области.</w:t>
      </w:r>
    </w:p>
    <w:p w:rsidR="00102130" w:rsidRPr="00575B55" w:rsidRDefault="00102130" w:rsidP="005F54F7">
      <w:pPr>
        <w:autoSpaceDE w:val="0"/>
        <w:autoSpaceDN w:val="0"/>
        <w:adjustRightInd w:val="0"/>
        <w:ind w:firstLine="540"/>
        <w:jc w:val="both"/>
        <w:rPr>
          <w:rFonts w:ascii="Times New Roman" w:hAnsi="Times New Roman" w:cs="Times New Roman"/>
          <w:sz w:val="28"/>
          <w:szCs w:val="28"/>
        </w:rPr>
      </w:pPr>
      <w:r w:rsidRPr="00575B55">
        <w:rPr>
          <w:rFonts w:ascii="Times New Roman" w:hAnsi="Times New Roman" w:cs="Times New Roman"/>
          <w:sz w:val="28"/>
          <w:szCs w:val="28"/>
        </w:rPr>
        <w:t xml:space="preserve"> </w:t>
      </w:r>
      <w:r>
        <w:rPr>
          <w:rStyle w:val="BodyTextChar"/>
          <w:b/>
          <w:sz w:val="28"/>
          <w:szCs w:val="28"/>
        </w:rPr>
        <w:t xml:space="preserve">Основное направление </w:t>
      </w:r>
      <w:r w:rsidRPr="00575B55">
        <w:rPr>
          <w:rStyle w:val="BodyTextChar"/>
          <w:b/>
          <w:sz w:val="28"/>
          <w:szCs w:val="28"/>
        </w:rPr>
        <w:t xml:space="preserve"> 7 «</w:t>
      </w:r>
      <w:r w:rsidRPr="00575B55">
        <w:rPr>
          <w:rFonts w:ascii="Times New Roman" w:hAnsi="Times New Roman" w:cs="Times New Roman"/>
          <w:sz w:val="28"/>
          <w:szCs w:val="28"/>
        </w:rPr>
        <w:t xml:space="preserve">Компенсация части родительской платы за присмотр и уход за детьми в образовательных организациях, реализующих общеобразовательную программу дошкольного образования» </w:t>
      </w:r>
      <w:r w:rsidRPr="00575B55">
        <w:rPr>
          <w:rStyle w:val="BodyTextChar"/>
          <w:sz w:val="28"/>
          <w:szCs w:val="28"/>
        </w:rPr>
        <w:t>нацелено</w:t>
      </w:r>
      <w:r w:rsidRPr="00575B55">
        <w:rPr>
          <w:rFonts w:ascii="Times New Roman" w:hAnsi="Times New Roman" w:cs="Times New Roman"/>
          <w:sz w:val="28"/>
          <w:szCs w:val="28"/>
        </w:rPr>
        <w:t xml:space="preserve"> на оказание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Выплата компенсаций будет осуществляться родителям (законным представителям) детей, посещающих образовательные организации, реализующие образовательную программу дошкольного образования в Порядке, определенном нормативно-правовыми актами Владимирской области и Собинского района.</w:t>
      </w:r>
    </w:p>
    <w:p w:rsidR="00102130" w:rsidRPr="00575B55" w:rsidRDefault="00102130" w:rsidP="005F54F7">
      <w:pPr>
        <w:autoSpaceDE w:val="0"/>
        <w:autoSpaceDN w:val="0"/>
        <w:adjustRightInd w:val="0"/>
        <w:ind w:firstLine="540"/>
        <w:jc w:val="both"/>
        <w:rPr>
          <w:rFonts w:ascii="Times New Roman" w:hAnsi="Times New Roman" w:cs="Times New Roman"/>
          <w:sz w:val="28"/>
          <w:szCs w:val="28"/>
        </w:rPr>
      </w:pPr>
      <w:r>
        <w:rPr>
          <w:rStyle w:val="BodyTextChar"/>
          <w:b/>
          <w:sz w:val="28"/>
          <w:szCs w:val="28"/>
        </w:rPr>
        <w:t xml:space="preserve">Основное направление </w:t>
      </w:r>
      <w:r w:rsidRPr="00575B55">
        <w:rPr>
          <w:rStyle w:val="BodyTextChar"/>
          <w:b/>
          <w:sz w:val="28"/>
          <w:szCs w:val="28"/>
        </w:rPr>
        <w:t xml:space="preserve"> 8 «</w:t>
      </w:r>
      <w:r w:rsidRPr="00575B55">
        <w:rPr>
          <w:rFonts w:ascii="Times New Roman" w:hAnsi="Times New Roman" w:cs="Times New Roman"/>
          <w:sz w:val="28"/>
          <w:szCs w:val="28"/>
        </w:rPr>
        <w:t xml:space="preserve">Предоставление мер социальной поддержки по оплате жилья и коммунальных услуг отдельным категориям граждан муниципальной системы образования» </w:t>
      </w:r>
      <w:r w:rsidRPr="00575B55">
        <w:rPr>
          <w:rStyle w:val="BodyTextChar"/>
          <w:sz w:val="28"/>
          <w:szCs w:val="28"/>
        </w:rPr>
        <w:t>нацелено</w:t>
      </w:r>
      <w:r w:rsidRPr="00575B55">
        <w:rPr>
          <w:rFonts w:ascii="Times New Roman" w:hAnsi="Times New Roman" w:cs="Times New Roman"/>
          <w:sz w:val="28"/>
          <w:szCs w:val="28"/>
        </w:rPr>
        <w:t xml:space="preserve"> на оказании мер социальной поддержки педагогическим работникам, работающим в сельской местности. Предоставление мер социальной поддержки по оплате жилья и коммунальных услуг отдельным категориям граждан муниципальной системы образования будет осуществляться в Порядке, определенном нормативно-правовыми актами Владимирской области и Собинского района.</w:t>
      </w:r>
    </w:p>
    <w:p w:rsidR="00102130" w:rsidRPr="00575B55" w:rsidRDefault="00102130" w:rsidP="005F54F7">
      <w:pPr>
        <w:autoSpaceDE w:val="0"/>
        <w:autoSpaceDN w:val="0"/>
        <w:adjustRightInd w:val="0"/>
        <w:ind w:firstLine="540"/>
        <w:jc w:val="both"/>
        <w:rPr>
          <w:rFonts w:ascii="Times New Roman" w:hAnsi="Times New Roman" w:cs="Times New Roman"/>
          <w:sz w:val="28"/>
          <w:szCs w:val="28"/>
        </w:rPr>
      </w:pPr>
      <w:r>
        <w:rPr>
          <w:rStyle w:val="BodyTextChar"/>
          <w:b/>
          <w:sz w:val="28"/>
          <w:szCs w:val="28"/>
        </w:rPr>
        <w:t xml:space="preserve">Основное направление </w:t>
      </w:r>
      <w:r w:rsidRPr="00575B55">
        <w:rPr>
          <w:rStyle w:val="BodyTextChar"/>
          <w:b/>
          <w:sz w:val="28"/>
          <w:szCs w:val="28"/>
        </w:rPr>
        <w:t xml:space="preserve"> </w:t>
      </w:r>
      <w:r w:rsidRPr="00575B55">
        <w:rPr>
          <w:rFonts w:ascii="Times New Roman" w:hAnsi="Times New Roman" w:cs="Times New Roman"/>
          <w:b/>
          <w:bCs/>
          <w:iCs/>
          <w:sz w:val="28"/>
          <w:szCs w:val="28"/>
        </w:rPr>
        <w:t>9</w:t>
      </w:r>
      <w:r w:rsidRPr="00575B55">
        <w:rPr>
          <w:rFonts w:ascii="Times New Roman" w:hAnsi="Times New Roman" w:cs="Times New Roman"/>
          <w:bCs/>
          <w:iCs/>
          <w:sz w:val="28"/>
          <w:szCs w:val="28"/>
        </w:rPr>
        <w:t xml:space="preserve"> «Создание в общеобразовательных организациях, расположенных в сельской местности, условий для занятий физической культурой и спортом» </w:t>
      </w:r>
      <w:r w:rsidRPr="00575B55">
        <w:rPr>
          <w:rStyle w:val="BodyTextChar"/>
          <w:sz w:val="28"/>
          <w:szCs w:val="28"/>
        </w:rPr>
        <w:t>нацелено</w:t>
      </w:r>
      <w:r w:rsidRPr="00575B55">
        <w:rPr>
          <w:rFonts w:ascii="Times New Roman" w:hAnsi="Times New Roman" w:cs="Times New Roman"/>
          <w:bCs/>
          <w:iCs/>
          <w:sz w:val="28"/>
          <w:szCs w:val="28"/>
        </w:rPr>
        <w:t xml:space="preserve"> на р</w:t>
      </w:r>
      <w:r w:rsidRPr="00575B55">
        <w:rPr>
          <w:rFonts w:ascii="Times New Roman" w:hAnsi="Times New Roman" w:cs="Times New Roman"/>
          <w:sz w:val="28"/>
          <w:szCs w:val="28"/>
        </w:rPr>
        <w:t>еализацию комплекса мероприятий по созданию в организациях условий для занятий физической культурой и спортом.</w:t>
      </w:r>
    </w:p>
    <w:p w:rsidR="00102130" w:rsidRPr="00575B55" w:rsidRDefault="00102130" w:rsidP="005F54F7">
      <w:pPr>
        <w:tabs>
          <w:tab w:val="left" w:pos="0"/>
          <w:tab w:val="left" w:pos="540"/>
          <w:tab w:val="left" w:pos="720"/>
        </w:tabs>
        <w:jc w:val="both"/>
        <w:rPr>
          <w:rFonts w:ascii="Times New Roman" w:hAnsi="Times New Roman" w:cs="Times New Roman"/>
          <w:sz w:val="28"/>
          <w:szCs w:val="28"/>
        </w:rPr>
      </w:pPr>
      <w:r w:rsidRPr="00575B55">
        <w:rPr>
          <w:rFonts w:ascii="Times New Roman" w:hAnsi="Times New Roman" w:cs="Times New Roman"/>
          <w:sz w:val="28"/>
          <w:szCs w:val="28"/>
        </w:rPr>
        <w:tab/>
      </w:r>
      <w:r>
        <w:rPr>
          <w:rStyle w:val="BodyTextChar"/>
          <w:b/>
          <w:sz w:val="28"/>
          <w:szCs w:val="28"/>
        </w:rPr>
        <w:t xml:space="preserve">Основное направление </w:t>
      </w:r>
      <w:r w:rsidRPr="00575B55">
        <w:rPr>
          <w:rStyle w:val="BodyTextChar"/>
          <w:b/>
          <w:sz w:val="28"/>
          <w:szCs w:val="28"/>
        </w:rPr>
        <w:t xml:space="preserve"> </w:t>
      </w:r>
      <w:r w:rsidRPr="00575B55">
        <w:rPr>
          <w:rFonts w:ascii="Times New Roman" w:hAnsi="Times New Roman" w:cs="Times New Roman"/>
          <w:b/>
          <w:sz w:val="28"/>
          <w:szCs w:val="28"/>
        </w:rPr>
        <w:t>10</w:t>
      </w:r>
      <w:r w:rsidRPr="00575B55">
        <w:rPr>
          <w:rFonts w:ascii="Times New Roman" w:hAnsi="Times New Roman" w:cs="Times New Roman"/>
          <w:sz w:val="28"/>
          <w:szCs w:val="28"/>
        </w:rPr>
        <w:t xml:space="preserve"> «</w:t>
      </w:r>
      <w:r w:rsidRPr="00575B55">
        <w:rPr>
          <w:rFonts w:ascii="Times New Roman" w:hAnsi="Times New Roman" w:cs="Times New Roman"/>
          <w:bCs/>
          <w:iCs/>
          <w:sz w:val="28"/>
          <w:szCs w:val="28"/>
        </w:rPr>
        <w:t>Модернизация муниципальной системы дошкольного образования</w:t>
      </w:r>
      <w:r w:rsidRPr="00575B55">
        <w:rPr>
          <w:rFonts w:ascii="Times New Roman" w:hAnsi="Times New Roman" w:cs="Times New Roman"/>
          <w:sz w:val="28"/>
          <w:szCs w:val="28"/>
        </w:rPr>
        <w:t xml:space="preserve">» </w:t>
      </w:r>
      <w:r w:rsidRPr="00575B55">
        <w:rPr>
          <w:rStyle w:val="BodyTextChar"/>
          <w:sz w:val="28"/>
          <w:szCs w:val="28"/>
        </w:rPr>
        <w:t>нацелено</w:t>
      </w:r>
      <w:r w:rsidRPr="00575B55">
        <w:rPr>
          <w:rFonts w:ascii="Times New Roman" w:hAnsi="Times New Roman" w:cs="Times New Roman"/>
          <w:sz w:val="28"/>
          <w:szCs w:val="28"/>
        </w:rPr>
        <w:t xml:space="preserve"> на реализацию комплекса мероприятий по модернизации дошкольного образования муниципального образования.</w:t>
      </w:r>
    </w:p>
    <w:p w:rsidR="00102130" w:rsidRPr="00575B55" w:rsidRDefault="00102130" w:rsidP="005F54F7">
      <w:pPr>
        <w:jc w:val="both"/>
        <w:rPr>
          <w:rFonts w:ascii="Times New Roman" w:hAnsi="Times New Roman" w:cs="Times New Roman"/>
          <w:sz w:val="28"/>
          <w:szCs w:val="28"/>
        </w:rPr>
      </w:pPr>
      <w:r w:rsidRPr="00575B55">
        <w:rPr>
          <w:rFonts w:ascii="Times New Roman" w:hAnsi="Times New Roman" w:cs="Times New Roman"/>
          <w:b/>
          <w:sz w:val="28"/>
          <w:szCs w:val="28"/>
        </w:rPr>
        <w:t xml:space="preserve">       </w:t>
      </w:r>
      <w:r>
        <w:rPr>
          <w:rStyle w:val="BodyTextChar"/>
          <w:b/>
          <w:sz w:val="28"/>
          <w:szCs w:val="28"/>
        </w:rPr>
        <w:t xml:space="preserve">Основное направление </w:t>
      </w:r>
      <w:r w:rsidRPr="00575B55">
        <w:rPr>
          <w:rStyle w:val="BodyTextChar"/>
          <w:b/>
          <w:sz w:val="28"/>
          <w:szCs w:val="28"/>
        </w:rPr>
        <w:t xml:space="preserve"> </w:t>
      </w:r>
      <w:r w:rsidRPr="00575B55">
        <w:rPr>
          <w:rFonts w:ascii="Times New Roman" w:hAnsi="Times New Roman" w:cs="Times New Roman"/>
          <w:b/>
          <w:sz w:val="28"/>
          <w:szCs w:val="28"/>
        </w:rPr>
        <w:t>11</w:t>
      </w:r>
      <w:r w:rsidRPr="00575B55">
        <w:rPr>
          <w:rFonts w:ascii="Times New Roman" w:hAnsi="Times New Roman" w:cs="Times New Roman"/>
          <w:sz w:val="28"/>
          <w:szCs w:val="28"/>
        </w:rPr>
        <w:t xml:space="preserve"> «</w:t>
      </w:r>
      <w:r w:rsidRPr="00575B55">
        <w:rPr>
          <w:rFonts w:ascii="Times New Roman" w:hAnsi="Times New Roman" w:cs="Times New Roman"/>
          <w:bCs/>
          <w:sz w:val="28"/>
          <w:szCs w:val="28"/>
        </w:rPr>
        <w:t xml:space="preserve">Капитальный ремонт объектов муниципальной собственности» </w:t>
      </w:r>
      <w:r w:rsidRPr="00575B55">
        <w:rPr>
          <w:rStyle w:val="BodyTextChar"/>
          <w:sz w:val="28"/>
          <w:szCs w:val="28"/>
        </w:rPr>
        <w:t>нацелено</w:t>
      </w:r>
      <w:r w:rsidRPr="00575B55">
        <w:rPr>
          <w:rFonts w:ascii="Times New Roman" w:hAnsi="Times New Roman" w:cs="Times New Roman"/>
          <w:bCs/>
          <w:sz w:val="28"/>
          <w:szCs w:val="28"/>
        </w:rPr>
        <w:t xml:space="preserve"> на создание современных условий для обучения по программам дошкольного образования.</w:t>
      </w:r>
    </w:p>
    <w:p w:rsidR="00102130" w:rsidRPr="00575B55" w:rsidRDefault="00102130" w:rsidP="005F54F7">
      <w:pPr>
        <w:jc w:val="both"/>
        <w:rPr>
          <w:rFonts w:ascii="Times New Roman" w:hAnsi="Times New Roman" w:cs="Times New Roman"/>
          <w:bCs/>
          <w:sz w:val="28"/>
          <w:szCs w:val="28"/>
        </w:rPr>
      </w:pPr>
      <w:r w:rsidRPr="00575B55">
        <w:rPr>
          <w:rFonts w:ascii="Times New Roman" w:hAnsi="Times New Roman" w:cs="Times New Roman"/>
          <w:b/>
          <w:bCs/>
          <w:sz w:val="28"/>
          <w:szCs w:val="28"/>
        </w:rPr>
        <w:t xml:space="preserve">        </w:t>
      </w:r>
      <w:r>
        <w:rPr>
          <w:rStyle w:val="BodyTextChar"/>
          <w:b/>
          <w:sz w:val="28"/>
          <w:szCs w:val="28"/>
        </w:rPr>
        <w:t xml:space="preserve">Основное направление </w:t>
      </w:r>
      <w:r w:rsidRPr="00575B55">
        <w:rPr>
          <w:rStyle w:val="BodyTextChar"/>
          <w:b/>
          <w:sz w:val="28"/>
          <w:szCs w:val="28"/>
        </w:rPr>
        <w:t xml:space="preserve"> </w:t>
      </w:r>
      <w:r w:rsidRPr="00575B55">
        <w:rPr>
          <w:rFonts w:ascii="Times New Roman" w:hAnsi="Times New Roman" w:cs="Times New Roman"/>
          <w:b/>
          <w:bCs/>
          <w:sz w:val="28"/>
          <w:szCs w:val="28"/>
        </w:rPr>
        <w:t>12</w:t>
      </w:r>
      <w:r w:rsidRPr="00575B55">
        <w:rPr>
          <w:rFonts w:ascii="Times New Roman" w:hAnsi="Times New Roman" w:cs="Times New Roman"/>
          <w:bCs/>
          <w:sz w:val="28"/>
          <w:szCs w:val="28"/>
        </w:rPr>
        <w:t xml:space="preserve"> «Поощрение лучших учителей» </w:t>
      </w:r>
      <w:r w:rsidRPr="00575B55">
        <w:rPr>
          <w:rStyle w:val="BodyTextChar"/>
          <w:sz w:val="28"/>
          <w:szCs w:val="28"/>
        </w:rPr>
        <w:t>нацелено</w:t>
      </w:r>
      <w:r w:rsidRPr="00575B55">
        <w:rPr>
          <w:rFonts w:ascii="Times New Roman" w:hAnsi="Times New Roman" w:cs="Times New Roman"/>
          <w:bCs/>
          <w:sz w:val="28"/>
          <w:szCs w:val="28"/>
        </w:rPr>
        <w:t xml:space="preserve"> на поощрение учителей-лауреатов областного конкурса лучших учителей.</w:t>
      </w:r>
    </w:p>
    <w:p w:rsidR="00102130" w:rsidRPr="00575B55" w:rsidRDefault="00102130" w:rsidP="005F54F7">
      <w:pPr>
        <w:autoSpaceDE w:val="0"/>
        <w:autoSpaceDN w:val="0"/>
        <w:adjustRightInd w:val="0"/>
        <w:jc w:val="both"/>
        <w:rPr>
          <w:rFonts w:ascii="Times New Roman" w:hAnsi="Times New Roman" w:cs="Times New Roman"/>
          <w:sz w:val="28"/>
          <w:szCs w:val="28"/>
        </w:rPr>
      </w:pPr>
      <w:r w:rsidRPr="00575B55">
        <w:rPr>
          <w:rStyle w:val="BodyTextChar"/>
          <w:b/>
          <w:sz w:val="28"/>
          <w:szCs w:val="28"/>
        </w:rPr>
        <w:t xml:space="preserve">        </w:t>
      </w:r>
      <w:r>
        <w:rPr>
          <w:rStyle w:val="BodyTextChar"/>
          <w:b/>
          <w:sz w:val="28"/>
          <w:szCs w:val="28"/>
        </w:rPr>
        <w:t xml:space="preserve">Основное направление </w:t>
      </w:r>
      <w:r w:rsidRPr="00575B55">
        <w:rPr>
          <w:rStyle w:val="BodyTextChar"/>
          <w:b/>
          <w:sz w:val="28"/>
          <w:szCs w:val="28"/>
        </w:rPr>
        <w:t xml:space="preserve"> 13 «</w:t>
      </w:r>
      <w:r w:rsidRPr="00575B55">
        <w:rPr>
          <w:rFonts w:ascii="Times New Roman" w:hAnsi="Times New Roman" w:cs="Times New Roman"/>
          <w:sz w:val="28"/>
          <w:szCs w:val="28"/>
        </w:rPr>
        <w:t xml:space="preserve">Обеспечение комплексной безопасности обучающихся, воспитанников  и работников образовательных учреждений во время их трудовой и учебной деятельности» нацелено на обеспечение комплексной безопасности обучающихся, работников образовательных учреждений во время их учебной и трудовой деятельности путем повышения безопасности жизнедеятельности: пожарной, электрической, технической, эксплуатационной, антитеррористической безопасности зданий и сооружений, а также на   создание необходимых условий в образовательных учреждениях в соответствии с требованиями нормативных актов для предоставления качественных образовательных услуг. В рамках реализации данного </w:t>
      </w:r>
      <w:r>
        <w:rPr>
          <w:rFonts w:ascii="Times New Roman" w:hAnsi="Times New Roman" w:cs="Times New Roman"/>
          <w:sz w:val="28"/>
          <w:szCs w:val="28"/>
        </w:rPr>
        <w:t>направления</w:t>
      </w:r>
      <w:r w:rsidRPr="00575B55">
        <w:rPr>
          <w:rFonts w:ascii="Times New Roman" w:hAnsi="Times New Roman" w:cs="Times New Roman"/>
          <w:sz w:val="28"/>
          <w:szCs w:val="28"/>
        </w:rPr>
        <w:t xml:space="preserve"> планируется реализация следующих</w:t>
      </w:r>
      <w:r>
        <w:rPr>
          <w:rFonts w:ascii="Times New Roman" w:hAnsi="Times New Roman" w:cs="Times New Roman"/>
          <w:sz w:val="28"/>
          <w:szCs w:val="28"/>
        </w:rPr>
        <w:t xml:space="preserve"> мероприятий</w:t>
      </w:r>
      <w:r w:rsidRPr="00575B55">
        <w:rPr>
          <w:rFonts w:ascii="Times New Roman" w:hAnsi="Times New Roman" w:cs="Times New Roman"/>
          <w:sz w:val="28"/>
          <w:szCs w:val="28"/>
        </w:rPr>
        <w:t>:</w:t>
      </w:r>
    </w:p>
    <w:tbl>
      <w:tblPr>
        <w:tblW w:w="10395" w:type="dxa"/>
        <w:tblCellSpacing w:w="5" w:type="nil"/>
        <w:tblInd w:w="2" w:type="dxa"/>
        <w:tblLayout w:type="fixed"/>
        <w:tblCellMar>
          <w:left w:w="75" w:type="dxa"/>
          <w:right w:w="75" w:type="dxa"/>
        </w:tblCellMar>
        <w:tblLook w:val="0000"/>
      </w:tblPr>
      <w:tblGrid>
        <w:gridCol w:w="293"/>
        <w:gridCol w:w="1653"/>
        <w:gridCol w:w="1347"/>
        <w:gridCol w:w="857"/>
        <w:gridCol w:w="881"/>
        <w:gridCol w:w="881"/>
        <w:gridCol w:w="881"/>
        <w:gridCol w:w="882"/>
        <w:gridCol w:w="881"/>
        <w:gridCol w:w="882"/>
        <w:gridCol w:w="882"/>
      </w:tblGrid>
      <w:tr w:rsidR="00102130" w:rsidRPr="00575B55" w:rsidTr="00B516F7">
        <w:trPr>
          <w:trHeight w:val="654"/>
          <w:tblCellSpacing w:w="5" w:type="nil"/>
        </w:trPr>
        <w:tc>
          <w:tcPr>
            <w:tcW w:w="368" w:type="dxa"/>
            <w:vMerge w:val="restart"/>
            <w:tcBorders>
              <w:top w:val="single" w:sz="4" w:space="0" w:color="auto"/>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 xml:space="preserve">N </w:t>
            </w:r>
          </w:p>
        </w:tc>
        <w:tc>
          <w:tcPr>
            <w:tcW w:w="1653" w:type="dxa"/>
            <w:vMerge w:val="restart"/>
            <w:tcBorders>
              <w:top w:val="single" w:sz="4" w:space="0" w:color="auto"/>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 xml:space="preserve"> Наименование направления </w:t>
            </w:r>
          </w:p>
        </w:tc>
        <w:tc>
          <w:tcPr>
            <w:tcW w:w="1347" w:type="dxa"/>
            <w:vMerge w:val="restart"/>
            <w:tcBorders>
              <w:top w:val="single" w:sz="4" w:space="0" w:color="auto"/>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 xml:space="preserve">   Источник   </w:t>
            </w:r>
            <w:r w:rsidRPr="00575B55">
              <w:rPr>
                <w:rFonts w:ascii="Times New Roman" w:hAnsi="Times New Roman" w:cs="Times New Roman"/>
                <w:sz w:val="28"/>
                <w:szCs w:val="28"/>
              </w:rPr>
              <w:br/>
              <w:t>финансирования</w:t>
            </w:r>
          </w:p>
        </w:tc>
        <w:tc>
          <w:tcPr>
            <w:tcW w:w="857" w:type="dxa"/>
            <w:vMerge w:val="restart"/>
            <w:tcBorders>
              <w:top w:val="single" w:sz="4" w:space="0" w:color="auto"/>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 xml:space="preserve"> Всего </w:t>
            </w:r>
            <w:r w:rsidRPr="00575B55">
              <w:rPr>
                <w:rFonts w:ascii="Times New Roman" w:hAnsi="Times New Roman" w:cs="Times New Roman"/>
                <w:sz w:val="28"/>
                <w:szCs w:val="28"/>
              </w:rPr>
              <w:br/>
              <w:t xml:space="preserve"> (тыс. </w:t>
            </w:r>
            <w:r w:rsidRPr="00575B55">
              <w:rPr>
                <w:rFonts w:ascii="Times New Roman" w:hAnsi="Times New Roman" w:cs="Times New Roman"/>
                <w:sz w:val="28"/>
                <w:szCs w:val="28"/>
              </w:rPr>
              <w:br/>
              <w:t xml:space="preserve"> руб.) </w:t>
            </w:r>
          </w:p>
        </w:tc>
        <w:tc>
          <w:tcPr>
            <w:tcW w:w="6170" w:type="dxa"/>
            <w:gridSpan w:val="7"/>
            <w:tcBorders>
              <w:top w:val="single" w:sz="4" w:space="0" w:color="auto"/>
              <w:bottom w:val="single" w:sz="4" w:space="0" w:color="auto"/>
              <w:right w:val="single" w:sz="4" w:space="0" w:color="auto"/>
            </w:tcBorders>
          </w:tcPr>
          <w:p w:rsidR="00102130" w:rsidRPr="00575B55" w:rsidRDefault="00102130" w:rsidP="005F54F7">
            <w:pPr>
              <w:rPr>
                <w:rFonts w:ascii="Times New Roman" w:hAnsi="Times New Roman" w:cs="Times New Roman"/>
                <w:sz w:val="28"/>
                <w:szCs w:val="28"/>
              </w:rPr>
            </w:pPr>
            <w:r w:rsidRPr="00575B55">
              <w:rPr>
                <w:rFonts w:ascii="Times New Roman" w:hAnsi="Times New Roman" w:cs="Times New Roman"/>
                <w:sz w:val="28"/>
                <w:szCs w:val="28"/>
              </w:rPr>
              <w:t>в том числе:</w:t>
            </w:r>
          </w:p>
        </w:tc>
      </w:tr>
      <w:tr w:rsidR="00102130" w:rsidRPr="00575B55" w:rsidTr="00B516F7">
        <w:trPr>
          <w:trHeight w:val="131"/>
          <w:tblCellSpacing w:w="5" w:type="nil"/>
        </w:trPr>
        <w:tc>
          <w:tcPr>
            <w:tcW w:w="368" w:type="dxa"/>
            <w:vMerge/>
            <w:tcBorders>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p>
        </w:tc>
        <w:tc>
          <w:tcPr>
            <w:tcW w:w="1653" w:type="dxa"/>
            <w:vMerge/>
            <w:tcBorders>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p>
        </w:tc>
        <w:tc>
          <w:tcPr>
            <w:tcW w:w="1347" w:type="dxa"/>
            <w:vMerge/>
            <w:tcBorders>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p>
        </w:tc>
        <w:tc>
          <w:tcPr>
            <w:tcW w:w="857" w:type="dxa"/>
            <w:vMerge/>
            <w:tcBorders>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p>
        </w:tc>
        <w:tc>
          <w:tcPr>
            <w:tcW w:w="881" w:type="dxa"/>
            <w:tcBorders>
              <w:top w:val="single" w:sz="4" w:space="0" w:color="auto"/>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Pr>
                <w:rFonts w:ascii="Times New Roman" w:hAnsi="Times New Roman" w:cs="Times New Roman"/>
                <w:sz w:val="28"/>
                <w:szCs w:val="28"/>
              </w:rPr>
              <w:t>2014</w:t>
            </w:r>
          </w:p>
        </w:tc>
        <w:tc>
          <w:tcPr>
            <w:tcW w:w="881" w:type="dxa"/>
            <w:tcBorders>
              <w:top w:val="single" w:sz="4" w:space="0" w:color="auto"/>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Pr>
                <w:rFonts w:ascii="Times New Roman" w:hAnsi="Times New Roman" w:cs="Times New Roman"/>
                <w:sz w:val="28"/>
                <w:szCs w:val="28"/>
              </w:rPr>
              <w:t>2015</w:t>
            </w:r>
          </w:p>
        </w:tc>
        <w:tc>
          <w:tcPr>
            <w:tcW w:w="881" w:type="dxa"/>
            <w:tcBorders>
              <w:top w:val="single" w:sz="4" w:space="0" w:color="auto"/>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2016</w:t>
            </w:r>
          </w:p>
        </w:tc>
        <w:tc>
          <w:tcPr>
            <w:tcW w:w="882" w:type="dxa"/>
            <w:tcBorders>
              <w:top w:val="single" w:sz="4" w:space="0" w:color="auto"/>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2017</w:t>
            </w:r>
          </w:p>
        </w:tc>
        <w:tc>
          <w:tcPr>
            <w:tcW w:w="881" w:type="dxa"/>
            <w:tcBorders>
              <w:top w:val="single" w:sz="4" w:space="0" w:color="auto"/>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2018</w:t>
            </w:r>
          </w:p>
        </w:tc>
        <w:tc>
          <w:tcPr>
            <w:tcW w:w="882" w:type="dxa"/>
            <w:tcBorders>
              <w:top w:val="single" w:sz="4" w:space="0" w:color="auto"/>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2019</w:t>
            </w:r>
          </w:p>
        </w:tc>
        <w:tc>
          <w:tcPr>
            <w:tcW w:w="882" w:type="dxa"/>
            <w:tcBorders>
              <w:top w:val="single" w:sz="4" w:space="0" w:color="auto"/>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2020</w:t>
            </w:r>
          </w:p>
        </w:tc>
      </w:tr>
      <w:tr w:rsidR="00102130" w:rsidRPr="00575B55" w:rsidTr="009D2199">
        <w:trPr>
          <w:trHeight w:val="912"/>
          <w:tblCellSpacing w:w="5" w:type="nil"/>
        </w:trPr>
        <w:tc>
          <w:tcPr>
            <w:tcW w:w="368" w:type="dxa"/>
            <w:tcBorders>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1.</w:t>
            </w:r>
          </w:p>
        </w:tc>
        <w:tc>
          <w:tcPr>
            <w:tcW w:w="1653" w:type="dxa"/>
            <w:tcBorders>
              <w:left w:val="single" w:sz="4" w:space="0" w:color="auto"/>
              <w:bottom w:val="single" w:sz="4" w:space="0" w:color="auto"/>
              <w:right w:val="single" w:sz="4" w:space="0" w:color="auto"/>
            </w:tcBorders>
          </w:tcPr>
          <w:p w:rsidR="00102130" w:rsidRPr="00657498" w:rsidRDefault="00102130" w:rsidP="005F54F7">
            <w:pPr>
              <w:pStyle w:val="ConsPlusCell"/>
              <w:rPr>
                <w:rFonts w:ascii="Times New Roman" w:hAnsi="Times New Roman" w:cs="Times New Roman"/>
                <w:sz w:val="24"/>
                <w:szCs w:val="24"/>
              </w:rPr>
            </w:pPr>
            <w:r w:rsidRPr="00657498">
              <w:rPr>
                <w:rFonts w:ascii="Times New Roman" w:hAnsi="Times New Roman" w:cs="Times New Roman"/>
                <w:sz w:val="24"/>
                <w:szCs w:val="24"/>
              </w:rPr>
              <w:t>Противопожарные мероприятия</w:t>
            </w:r>
          </w:p>
        </w:tc>
        <w:tc>
          <w:tcPr>
            <w:tcW w:w="1347" w:type="dxa"/>
            <w:tcBorders>
              <w:left w:val="single" w:sz="4" w:space="0" w:color="auto"/>
              <w:bottom w:val="single" w:sz="4" w:space="0" w:color="auto"/>
              <w:right w:val="single" w:sz="4" w:space="0" w:color="auto"/>
            </w:tcBorders>
          </w:tcPr>
          <w:p w:rsidR="00102130" w:rsidRPr="009D2199" w:rsidRDefault="00102130" w:rsidP="005F54F7">
            <w:pPr>
              <w:pStyle w:val="ConsPlusCell"/>
              <w:rPr>
                <w:rFonts w:ascii="Times New Roman" w:hAnsi="Times New Roman" w:cs="Times New Roman"/>
                <w:spacing w:val="-20"/>
              </w:rPr>
            </w:pPr>
            <w:r w:rsidRPr="009D2199">
              <w:rPr>
                <w:rFonts w:ascii="Times New Roman" w:hAnsi="Times New Roman" w:cs="Times New Roman"/>
                <w:spacing w:val="-20"/>
              </w:rPr>
              <w:t xml:space="preserve">Бюджет        </w:t>
            </w:r>
            <w:r w:rsidRPr="009D2199">
              <w:rPr>
                <w:rFonts w:ascii="Times New Roman" w:hAnsi="Times New Roman" w:cs="Times New Roman"/>
                <w:spacing w:val="-20"/>
              </w:rPr>
              <w:br/>
              <w:t>муниципального</w:t>
            </w:r>
            <w:r w:rsidRPr="009D2199">
              <w:rPr>
                <w:rFonts w:ascii="Times New Roman" w:hAnsi="Times New Roman" w:cs="Times New Roman"/>
                <w:spacing w:val="-20"/>
              </w:rPr>
              <w:br/>
              <w:t xml:space="preserve">образования   </w:t>
            </w:r>
            <w:r w:rsidRPr="009D2199">
              <w:rPr>
                <w:rFonts w:ascii="Times New Roman" w:hAnsi="Times New Roman" w:cs="Times New Roman"/>
                <w:spacing w:val="-20"/>
              </w:rPr>
              <w:br/>
              <w:t>Собинский</w:t>
            </w:r>
            <w:r w:rsidRPr="009D2199">
              <w:rPr>
                <w:rFonts w:ascii="Times New Roman" w:hAnsi="Times New Roman" w:cs="Times New Roman"/>
                <w:spacing w:val="-20"/>
              </w:rPr>
              <w:br/>
              <w:t xml:space="preserve">район         </w:t>
            </w:r>
          </w:p>
        </w:tc>
        <w:tc>
          <w:tcPr>
            <w:tcW w:w="857"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Pr>
                <w:rFonts w:ascii="Times New Roman" w:hAnsi="Times New Roman" w:cs="Times New Roman"/>
              </w:rPr>
              <w:t>1184</w:t>
            </w:r>
            <w:r w:rsidRPr="00B516F7">
              <w:rPr>
                <w:rFonts w:ascii="Times New Roman" w:hAnsi="Times New Roman" w:cs="Times New Roman"/>
              </w:rPr>
              <w:t>5,4</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2054,8</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2387,7</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2395,8</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3140,5</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866,6</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500</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500</w:t>
            </w:r>
          </w:p>
        </w:tc>
      </w:tr>
      <w:tr w:rsidR="00102130" w:rsidRPr="00575B55" w:rsidTr="009D2199">
        <w:trPr>
          <w:trHeight w:val="912"/>
          <w:tblCellSpacing w:w="5" w:type="nil"/>
        </w:trPr>
        <w:tc>
          <w:tcPr>
            <w:tcW w:w="368" w:type="dxa"/>
            <w:tcBorders>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2.</w:t>
            </w:r>
          </w:p>
        </w:tc>
        <w:tc>
          <w:tcPr>
            <w:tcW w:w="1653" w:type="dxa"/>
            <w:tcBorders>
              <w:left w:val="single" w:sz="4" w:space="0" w:color="auto"/>
              <w:bottom w:val="single" w:sz="4" w:space="0" w:color="auto"/>
              <w:right w:val="single" w:sz="4" w:space="0" w:color="auto"/>
            </w:tcBorders>
          </w:tcPr>
          <w:p w:rsidR="00102130" w:rsidRPr="00657498" w:rsidRDefault="00102130" w:rsidP="005F54F7">
            <w:pPr>
              <w:pStyle w:val="ConsPlusCell"/>
              <w:rPr>
                <w:rFonts w:ascii="Times New Roman" w:hAnsi="Times New Roman" w:cs="Times New Roman"/>
                <w:sz w:val="24"/>
                <w:szCs w:val="24"/>
              </w:rPr>
            </w:pPr>
            <w:r w:rsidRPr="00657498">
              <w:rPr>
                <w:rFonts w:ascii="Times New Roman" w:hAnsi="Times New Roman" w:cs="Times New Roman"/>
                <w:sz w:val="24"/>
                <w:szCs w:val="24"/>
              </w:rPr>
              <w:t xml:space="preserve">Антитеррористические мероприятия              </w:t>
            </w:r>
          </w:p>
        </w:tc>
        <w:tc>
          <w:tcPr>
            <w:tcW w:w="1347" w:type="dxa"/>
            <w:tcBorders>
              <w:left w:val="single" w:sz="4" w:space="0" w:color="auto"/>
              <w:bottom w:val="single" w:sz="4" w:space="0" w:color="auto"/>
              <w:right w:val="single" w:sz="4" w:space="0" w:color="auto"/>
            </w:tcBorders>
          </w:tcPr>
          <w:p w:rsidR="00102130" w:rsidRPr="009D2199" w:rsidRDefault="00102130" w:rsidP="005F54F7">
            <w:pPr>
              <w:pStyle w:val="ConsPlusCell"/>
              <w:rPr>
                <w:rFonts w:ascii="Times New Roman" w:hAnsi="Times New Roman" w:cs="Times New Roman"/>
                <w:spacing w:val="-20"/>
              </w:rPr>
            </w:pPr>
            <w:r w:rsidRPr="009D2199">
              <w:rPr>
                <w:rFonts w:ascii="Times New Roman" w:hAnsi="Times New Roman" w:cs="Times New Roman"/>
                <w:spacing w:val="-20"/>
              </w:rPr>
              <w:t xml:space="preserve">Бюджет        </w:t>
            </w:r>
            <w:r w:rsidRPr="009D2199">
              <w:rPr>
                <w:rFonts w:ascii="Times New Roman" w:hAnsi="Times New Roman" w:cs="Times New Roman"/>
                <w:spacing w:val="-20"/>
              </w:rPr>
              <w:br/>
              <w:t>муниципального</w:t>
            </w:r>
            <w:r w:rsidRPr="009D2199">
              <w:rPr>
                <w:rFonts w:ascii="Times New Roman" w:hAnsi="Times New Roman" w:cs="Times New Roman"/>
                <w:spacing w:val="-20"/>
              </w:rPr>
              <w:br/>
              <w:t xml:space="preserve">образования   </w:t>
            </w:r>
            <w:r w:rsidRPr="009D2199">
              <w:rPr>
                <w:rFonts w:ascii="Times New Roman" w:hAnsi="Times New Roman" w:cs="Times New Roman"/>
                <w:spacing w:val="-20"/>
              </w:rPr>
              <w:br/>
              <w:t>Собинский</w:t>
            </w:r>
            <w:r w:rsidRPr="009D2199">
              <w:rPr>
                <w:rFonts w:ascii="Times New Roman" w:hAnsi="Times New Roman" w:cs="Times New Roman"/>
                <w:spacing w:val="-20"/>
              </w:rPr>
              <w:br/>
              <w:t xml:space="preserve">район         </w:t>
            </w:r>
          </w:p>
        </w:tc>
        <w:tc>
          <w:tcPr>
            <w:tcW w:w="857"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10280,4</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88,4</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80,4</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802,5</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2694,6</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614,5</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3000</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3000</w:t>
            </w:r>
          </w:p>
        </w:tc>
      </w:tr>
      <w:tr w:rsidR="00102130" w:rsidRPr="00575B55" w:rsidTr="009D2199">
        <w:trPr>
          <w:trHeight w:val="912"/>
          <w:tblCellSpacing w:w="5" w:type="nil"/>
        </w:trPr>
        <w:tc>
          <w:tcPr>
            <w:tcW w:w="368" w:type="dxa"/>
            <w:tcBorders>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3.</w:t>
            </w:r>
          </w:p>
        </w:tc>
        <w:tc>
          <w:tcPr>
            <w:tcW w:w="1653" w:type="dxa"/>
            <w:tcBorders>
              <w:left w:val="single" w:sz="4" w:space="0" w:color="auto"/>
              <w:bottom w:val="single" w:sz="4" w:space="0" w:color="auto"/>
              <w:right w:val="single" w:sz="4" w:space="0" w:color="auto"/>
            </w:tcBorders>
          </w:tcPr>
          <w:p w:rsidR="00102130" w:rsidRPr="00657498" w:rsidRDefault="00102130" w:rsidP="005F54F7">
            <w:pPr>
              <w:pStyle w:val="ConsPlusCell"/>
              <w:rPr>
                <w:rFonts w:ascii="Times New Roman" w:hAnsi="Times New Roman" w:cs="Times New Roman"/>
                <w:sz w:val="24"/>
                <w:szCs w:val="24"/>
              </w:rPr>
            </w:pPr>
            <w:r w:rsidRPr="00657498">
              <w:rPr>
                <w:rFonts w:ascii="Times New Roman" w:hAnsi="Times New Roman" w:cs="Times New Roman"/>
                <w:sz w:val="24"/>
                <w:szCs w:val="24"/>
              </w:rPr>
              <w:t>Обеспечение безопасности зданий, сооружений транспорта</w:t>
            </w:r>
          </w:p>
        </w:tc>
        <w:tc>
          <w:tcPr>
            <w:tcW w:w="1347" w:type="dxa"/>
            <w:tcBorders>
              <w:left w:val="single" w:sz="4" w:space="0" w:color="auto"/>
              <w:bottom w:val="single" w:sz="4" w:space="0" w:color="auto"/>
              <w:right w:val="single" w:sz="4" w:space="0" w:color="auto"/>
            </w:tcBorders>
          </w:tcPr>
          <w:p w:rsidR="00102130" w:rsidRPr="009D2199" w:rsidRDefault="00102130" w:rsidP="005F54F7">
            <w:pPr>
              <w:pStyle w:val="ConsPlusCell"/>
              <w:rPr>
                <w:rFonts w:ascii="Times New Roman" w:hAnsi="Times New Roman" w:cs="Times New Roman"/>
                <w:spacing w:val="-20"/>
              </w:rPr>
            </w:pPr>
            <w:r w:rsidRPr="009D2199">
              <w:rPr>
                <w:rFonts w:ascii="Times New Roman" w:hAnsi="Times New Roman" w:cs="Times New Roman"/>
                <w:spacing w:val="-20"/>
              </w:rPr>
              <w:t xml:space="preserve">Бюджет        </w:t>
            </w:r>
            <w:r w:rsidRPr="009D2199">
              <w:rPr>
                <w:rFonts w:ascii="Times New Roman" w:hAnsi="Times New Roman" w:cs="Times New Roman"/>
                <w:spacing w:val="-20"/>
              </w:rPr>
              <w:br/>
              <w:t>муниципального</w:t>
            </w:r>
            <w:r w:rsidRPr="009D2199">
              <w:rPr>
                <w:rFonts w:ascii="Times New Roman" w:hAnsi="Times New Roman" w:cs="Times New Roman"/>
                <w:spacing w:val="-20"/>
              </w:rPr>
              <w:br/>
              <w:t xml:space="preserve">образования   </w:t>
            </w:r>
            <w:r w:rsidRPr="009D2199">
              <w:rPr>
                <w:rFonts w:ascii="Times New Roman" w:hAnsi="Times New Roman" w:cs="Times New Roman"/>
                <w:spacing w:val="-20"/>
              </w:rPr>
              <w:br/>
              <w:t>Собинский</w:t>
            </w:r>
            <w:r w:rsidRPr="009D2199">
              <w:rPr>
                <w:rFonts w:ascii="Times New Roman" w:hAnsi="Times New Roman" w:cs="Times New Roman"/>
                <w:spacing w:val="-20"/>
              </w:rPr>
              <w:br/>
              <w:t xml:space="preserve">район         </w:t>
            </w:r>
          </w:p>
        </w:tc>
        <w:tc>
          <w:tcPr>
            <w:tcW w:w="857" w:type="dxa"/>
            <w:tcBorders>
              <w:left w:val="single" w:sz="4" w:space="0" w:color="auto"/>
              <w:bottom w:val="single" w:sz="4" w:space="0" w:color="auto"/>
              <w:right w:val="single" w:sz="4" w:space="0" w:color="auto"/>
            </w:tcBorders>
          </w:tcPr>
          <w:p w:rsidR="00102130" w:rsidRPr="00B516F7" w:rsidRDefault="00102130" w:rsidP="00C63F16">
            <w:pPr>
              <w:pStyle w:val="ConsPlusCell"/>
              <w:jc w:val="center"/>
              <w:rPr>
                <w:rFonts w:ascii="Times New Roman" w:hAnsi="Times New Roman" w:cs="Times New Roman"/>
              </w:rPr>
            </w:pPr>
            <w:r w:rsidRPr="00B516F7">
              <w:rPr>
                <w:rFonts w:ascii="Times New Roman" w:hAnsi="Times New Roman" w:cs="Times New Roman"/>
              </w:rPr>
              <w:t>40493,4</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6059,1</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7317,5</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3712,2</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13707,9</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8576,7</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0</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1120</w:t>
            </w:r>
          </w:p>
        </w:tc>
      </w:tr>
      <w:tr w:rsidR="00102130" w:rsidRPr="00575B55" w:rsidTr="009D2199">
        <w:trPr>
          <w:trHeight w:val="912"/>
          <w:tblCellSpacing w:w="5" w:type="nil"/>
        </w:trPr>
        <w:tc>
          <w:tcPr>
            <w:tcW w:w="368" w:type="dxa"/>
            <w:tcBorders>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4.</w:t>
            </w:r>
          </w:p>
        </w:tc>
        <w:tc>
          <w:tcPr>
            <w:tcW w:w="1653" w:type="dxa"/>
            <w:tcBorders>
              <w:left w:val="single" w:sz="4" w:space="0" w:color="auto"/>
              <w:bottom w:val="single" w:sz="4" w:space="0" w:color="auto"/>
              <w:right w:val="single" w:sz="4" w:space="0" w:color="auto"/>
            </w:tcBorders>
          </w:tcPr>
          <w:p w:rsidR="00102130" w:rsidRPr="00657498" w:rsidRDefault="00102130" w:rsidP="005F54F7">
            <w:pPr>
              <w:pStyle w:val="ConsPlusCell"/>
              <w:rPr>
                <w:rFonts w:ascii="Times New Roman" w:hAnsi="Times New Roman" w:cs="Times New Roman"/>
                <w:sz w:val="24"/>
                <w:szCs w:val="24"/>
              </w:rPr>
            </w:pPr>
            <w:r w:rsidRPr="00657498">
              <w:rPr>
                <w:rFonts w:ascii="Times New Roman" w:hAnsi="Times New Roman" w:cs="Times New Roman"/>
                <w:sz w:val="24"/>
                <w:szCs w:val="24"/>
              </w:rPr>
              <w:t>Обеспечение санитарно-эпидемиологического состояния</w:t>
            </w:r>
          </w:p>
        </w:tc>
        <w:tc>
          <w:tcPr>
            <w:tcW w:w="1347" w:type="dxa"/>
            <w:tcBorders>
              <w:left w:val="single" w:sz="4" w:space="0" w:color="auto"/>
              <w:bottom w:val="single" w:sz="4" w:space="0" w:color="auto"/>
              <w:right w:val="single" w:sz="4" w:space="0" w:color="auto"/>
            </w:tcBorders>
          </w:tcPr>
          <w:p w:rsidR="00102130" w:rsidRPr="009D2199" w:rsidRDefault="00102130" w:rsidP="005F54F7">
            <w:pPr>
              <w:pStyle w:val="ConsPlusCell"/>
              <w:rPr>
                <w:rFonts w:ascii="Times New Roman" w:hAnsi="Times New Roman" w:cs="Times New Roman"/>
                <w:spacing w:val="-20"/>
              </w:rPr>
            </w:pPr>
            <w:r w:rsidRPr="009D2199">
              <w:rPr>
                <w:rFonts w:ascii="Times New Roman" w:hAnsi="Times New Roman" w:cs="Times New Roman"/>
                <w:spacing w:val="-20"/>
              </w:rPr>
              <w:t xml:space="preserve">Бюджет        </w:t>
            </w:r>
            <w:r w:rsidRPr="009D2199">
              <w:rPr>
                <w:rFonts w:ascii="Times New Roman" w:hAnsi="Times New Roman" w:cs="Times New Roman"/>
                <w:spacing w:val="-20"/>
              </w:rPr>
              <w:br/>
              <w:t>муниципального</w:t>
            </w:r>
            <w:r w:rsidRPr="009D2199">
              <w:rPr>
                <w:rFonts w:ascii="Times New Roman" w:hAnsi="Times New Roman" w:cs="Times New Roman"/>
                <w:spacing w:val="-20"/>
              </w:rPr>
              <w:br/>
              <w:t xml:space="preserve">образования   </w:t>
            </w:r>
            <w:r w:rsidRPr="009D2199">
              <w:rPr>
                <w:rFonts w:ascii="Times New Roman" w:hAnsi="Times New Roman" w:cs="Times New Roman"/>
                <w:spacing w:val="-20"/>
              </w:rPr>
              <w:br/>
              <w:t>Собинский</w:t>
            </w:r>
            <w:r w:rsidRPr="009D2199">
              <w:rPr>
                <w:rFonts w:ascii="Times New Roman" w:hAnsi="Times New Roman" w:cs="Times New Roman"/>
                <w:spacing w:val="-20"/>
              </w:rPr>
              <w:br/>
              <w:t xml:space="preserve">район         </w:t>
            </w:r>
          </w:p>
        </w:tc>
        <w:tc>
          <w:tcPr>
            <w:tcW w:w="857"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8029,2</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685,8</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2199,7</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971</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1571,6</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1601,1</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500</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500</w:t>
            </w:r>
          </w:p>
        </w:tc>
      </w:tr>
      <w:tr w:rsidR="00102130" w:rsidRPr="00575B55" w:rsidTr="009D2199">
        <w:trPr>
          <w:trHeight w:val="912"/>
          <w:tblCellSpacing w:w="5" w:type="nil"/>
        </w:trPr>
        <w:tc>
          <w:tcPr>
            <w:tcW w:w="368" w:type="dxa"/>
            <w:tcBorders>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sidRPr="00575B55">
              <w:rPr>
                <w:rFonts w:ascii="Times New Roman" w:hAnsi="Times New Roman" w:cs="Times New Roman"/>
                <w:sz w:val="28"/>
                <w:szCs w:val="28"/>
              </w:rPr>
              <w:t>5.</w:t>
            </w:r>
          </w:p>
        </w:tc>
        <w:tc>
          <w:tcPr>
            <w:tcW w:w="1653" w:type="dxa"/>
            <w:tcBorders>
              <w:left w:val="single" w:sz="4" w:space="0" w:color="auto"/>
              <w:bottom w:val="single" w:sz="4" w:space="0" w:color="auto"/>
              <w:right w:val="single" w:sz="4" w:space="0" w:color="auto"/>
            </w:tcBorders>
          </w:tcPr>
          <w:p w:rsidR="00102130" w:rsidRPr="00657498" w:rsidRDefault="00102130" w:rsidP="005F54F7">
            <w:pPr>
              <w:pStyle w:val="ConsPlusCell"/>
              <w:rPr>
                <w:rFonts w:ascii="Times New Roman" w:hAnsi="Times New Roman" w:cs="Times New Roman"/>
                <w:sz w:val="24"/>
                <w:szCs w:val="24"/>
              </w:rPr>
            </w:pPr>
            <w:r w:rsidRPr="00657498">
              <w:rPr>
                <w:rFonts w:ascii="Times New Roman" w:hAnsi="Times New Roman" w:cs="Times New Roman"/>
                <w:sz w:val="24"/>
                <w:szCs w:val="24"/>
              </w:rPr>
              <w:t>Иные мероприятия</w:t>
            </w:r>
          </w:p>
        </w:tc>
        <w:tc>
          <w:tcPr>
            <w:tcW w:w="1347" w:type="dxa"/>
            <w:tcBorders>
              <w:left w:val="single" w:sz="4" w:space="0" w:color="auto"/>
              <w:bottom w:val="single" w:sz="4" w:space="0" w:color="auto"/>
              <w:right w:val="single" w:sz="4" w:space="0" w:color="auto"/>
            </w:tcBorders>
          </w:tcPr>
          <w:p w:rsidR="00102130" w:rsidRPr="009D2199" w:rsidRDefault="00102130" w:rsidP="005F54F7">
            <w:pPr>
              <w:rPr>
                <w:rFonts w:ascii="Times New Roman" w:hAnsi="Times New Roman" w:cs="Times New Roman"/>
                <w:spacing w:val="-20"/>
                <w:sz w:val="20"/>
                <w:szCs w:val="20"/>
              </w:rPr>
            </w:pPr>
            <w:r w:rsidRPr="009D2199">
              <w:rPr>
                <w:rFonts w:ascii="Times New Roman" w:hAnsi="Times New Roman" w:cs="Times New Roman"/>
                <w:spacing w:val="-20"/>
                <w:sz w:val="20"/>
                <w:szCs w:val="20"/>
              </w:rPr>
              <w:t xml:space="preserve">Бюджет        </w:t>
            </w:r>
            <w:r w:rsidRPr="009D2199">
              <w:rPr>
                <w:rFonts w:ascii="Times New Roman" w:hAnsi="Times New Roman" w:cs="Times New Roman"/>
                <w:spacing w:val="-20"/>
                <w:sz w:val="20"/>
                <w:szCs w:val="20"/>
              </w:rPr>
              <w:br/>
              <w:t>муниципального</w:t>
            </w:r>
            <w:r w:rsidRPr="009D2199">
              <w:rPr>
                <w:rFonts w:ascii="Times New Roman" w:hAnsi="Times New Roman" w:cs="Times New Roman"/>
                <w:spacing w:val="-20"/>
                <w:sz w:val="20"/>
                <w:szCs w:val="20"/>
              </w:rPr>
              <w:br/>
              <w:t xml:space="preserve">образования   </w:t>
            </w:r>
            <w:r w:rsidRPr="009D2199">
              <w:rPr>
                <w:rFonts w:ascii="Times New Roman" w:hAnsi="Times New Roman" w:cs="Times New Roman"/>
                <w:spacing w:val="-20"/>
                <w:sz w:val="20"/>
                <w:szCs w:val="20"/>
              </w:rPr>
              <w:br/>
              <w:t>Собинский</w:t>
            </w:r>
            <w:r w:rsidRPr="009D2199">
              <w:rPr>
                <w:rFonts w:ascii="Times New Roman" w:hAnsi="Times New Roman" w:cs="Times New Roman"/>
                <w:spacing w:val="-20"/>
                <w:sz w:val="20"/>
                <w:szCs w:val="20"/>
              </w:rPr>
              <w:br/>
              <w:t xml:space="preserve">район         </w:t>
            </w:r>
          </w:p>
        </w:tc>
        <w:tc>
          <w:tcPr>
            <w:tcW w:w="857"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5583,6</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1608,5</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1498,2</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286,2</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1050,5</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520,2</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120</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500</w:t>
            </w:r>
          </w:p>
        </w:tc>
      </w:tr>
      <w:tr w:rsidR="00102130" w:rsidRPr="00575B55" w:rsidTr="009D2199">
        <w:trPr>
          <w:trHeight w:val="912"/>
          <w:tblCellSpacing w:w="5" w:type="nil"/>
        </w:trPr>
        <w:tc>
          <w:tcPr>
            <w:tcW w:w="368" w:type="dxa"/>
            <w:tcBorders>
              <w:left w:val="single" w:sz="4" w:space="0" w:color="auto"/>
              <w:bottom w:val="single" w:sz="4" w:space="0" w:color="auto"/>
              <w:right w:val="single" w:sz="4" w:space="0" w:color="auto"/>
            </w:tcBorders>
          </w:tcPr>
          <w:p w:rsidR="00102130" w:rsidRDefault="00102130" w:rsidP="005F54F7">
            <w:pPr>
              <w:pStyle w:val="ConsPlusCell"/>
              <w:rPr>
                <w:rFonts w:ascii="Times New Roman" w:hAnsi="Times New Roman" w:cs="Times New Roman"/>
                <w:sz w:val="28"/>
                <w:szCs w:val="28"/>
              </w:rPr>
            </w:pPr>
            <w:r>
              <w:rPr>
                <w:rFonts w:ascii="Times New Roman" w:hAnsi="Times New Roman" w:cs="Times New Roman"/>
                <w:sz w:val="28"/>
                <w:szCs w:val="28"/>
              </w:rPr>
              <w:t>6.</w:t>
            </w:r>
          </w:p>
        </w:tc>
        <w:tc>
          <w:tcPr>
            <w:tcW w:w="1653" w:type="dxa"/>
            <w:tcBorders>
              <w:left w:val="single" w:sz="4" w:space="0" w:color="auto"/>
              <w:bottom w:val="single" w:sz="4" w:space="0" w:color="auto"/>
              <w:right w:val="single" w:sz="4" w:space="0" w:color="auto"/>
            </w:tcBorders>
          </w:tcPr>
          <w:p w:rsidR="00102130" w:rsidRPr="00657498" w:rsidRDefault="00102130" w:rsidP="005F54F7">
            <w:pPr>
              <w:pStyle w:val="ConsPlusCell"/>
              <w:rPr>
                <w:rFonts w:ascii="Times New Roman" w:hAnsi="Times New Roman" w:cs="Times New Roman"/>
                <w:sz w:val="24"/>
                <w:szCs w:val="24"/>
              </w:rPr>
            </w:pPr>
            <w:r>
              <w:rPr>
                <w:rFonts w:ascii="Times New Roman" w:hAnsi="Times New Roman" w:cs="Times New Roman"/>
                <w:sz w:val="24"/>
                <w:szCs w:val="24"/>
              </w:rPr>
              <w:t>Капитальный ремонт</w:t>
            </w:r>
          </w:p>
        </w:tc>
        <w:tc>
          <w:tcPr>
            <w:tcW w:w="1347" w:type="dxa"/>
            <w:tcBorders>
              <w:left w:val="single" w:sz="4" w:space="0" w:color="auto"/>
              <w:bottom w:val="single" w:sz="4" w:space="0" w:color="auto"/>
              <w:right w:val="single" w:sz="4" w:space="0" w:color="auto"/>
            </w:tcBorders>
          </w:tcPr>
          <w:p w:rsidR="00102130" w:rsidRPr="009D2199" w:rsidRDefault="00102130" w:rsidP="005F54F7">
            <w:pPr>
              <w:rPr>
                <w:rFonts w:ascii="Times New Roman" w:hAnsi="Times New Roman" w:cs="Times New Roman"/>
                <w:spacing w:val="-20"/>
                <w:sz w:val="20"/>
                <w:szCs w:val="20"/>
              </w:rPr>
            </w:pPr>
          </w:p>
        </w:tc>
        <w:tc>
          <w:tcPr>
            <w:tcW w:w="857"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270,1</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270,1</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p>
        </w:tc>
      </w:tr>
      <w:tr w:rsidR="00102130" w:rsidRPr="00575B55" w:rsidTr="009D2199">
        <w:trPr>
          <w:trHeight w:val="912"/>
          <w:tblCellSpacing w:w="5" w:type="nil"/>
        </w:trPr>
        <w:tc>
          <w:tcPr>
            <w:tcW w:w="368" w:type="dxa"/>
            <w:tcBorders>
              <w:left w:val="single" w:sz="4" w:space="0" w:color="auto"/>
              <w:bottom w:val="single" w:sz="4" w:space="0" w:color="auto"/>
              <w:right w:val="single" w:sz="4" w:space="0" w:color="auto"/>
            </w:tcBorders>
          </w:tcPr>
          <w:p w:rsidR="00102130" w:rsidRPr="00575B55" w:rsidRDefault="00102130" w:rsidP="005F54F7">
            <w:pPr>
              <w:pStyle w:val="ConsPlusCell"/>
              <w:rPr>
                <w:rFonts w:ascii="Times New Roman" w:hAnsi="Times New Roman" w:cs="Times New Roman"/>
                <w:sz w:val="28"/>
                <w:szCs w:val="28"/>
              </w:rPr>
            </w:pPr>
            <w:r>
              <w:rPr>
                <w:rFonts w:ascii="Times New Roman" w:hAnsi="Times New Roman" w:cs="Times New Roman"/>
                <w:sz w:val="28"/>
                <w:szCs w:val="28"/>
              </w:rPr>
              <w:t>7</w:t>
            </w:r>
            <w:r w:rsidRPr="00575B55">
              <w:rPr>
                <w:rFonts w:ascii="Times New Roman" w:hAnsi="Times New Roman" w:cs="Times New Roman"/>
                <w:sz w:val="28"/>
                <w:szCs w:val="28"/>
              </w:rPr>
              <w:t>.</w:t>
            </w:r>
          </w:p>
        </w:tc>
        <w:tc>
          <w:tcPr>
            <w:tcW w:w="1653" w:type="dxa"/>
            <w:tcBorders>
              <w:left w:val="single" w:sz="4" w:space="0" w:color="auto"/>
              <w:bottom w:val="single" w:sz="4" w:space="0" w:color="auto"/>
              <w:right w:val="single" w:sz="4" w:space="0" w:color="auto"/>
            </w:tcBorders>
          </w:tcPr>
          <w:p w:rsidR="00102130" w:rsidRPr="00657498" w:rsidRDefault="00102130" w:rsidP="005F54F7">
            <w:pPr>
              <w:pStyle w:val="ConsPlusCell"/>
              <w:rPr>
                <w:rFonts w:ascii="Times New Roman" w:hAnsi="Times New Roman" w:cs="Times New Roman"/>
                <w:sz w:val="24"/>
                <w:szCs w:val="24"/>
              </w:rPr>
            </w:pPr>
            <w:r w:rsidRPr="00657498">
              <w:rPr>
                <w:rFonts w:ascii="Times New Roman" w:hAnsi="Times New Roman" w:cs="Times New Roman"/>
                <w:sz w:val="24"/>
                <w:szCs w:val="24"/>
              </w:rPr>
              <w:t>Благоустройство территорий образовательных организаций</w:t>
            </w:r>
          </w:p>
        </w:tc>
        <w:tc>
          <w:tcPr>
            <w:tcW w:w="1347" w:type="dxa"/>
            <w:tcBorders>
              <w:left w:val="single" w:sz="4" w:space="0" w:color="auto"/>
              <w:bottom w:val="single" w:sz="4" w:space="0" w:color="auto"/>
              <w:right w:val="single" w:sz="4" w:space="0" w:color="auto"/>
            </w:tcBorders>
          </w:tcPr>
          <w:p w:rsidR="00102130" w:rsidRPr="009D2199" w:rsidRDefault="00102130" w:rsidP="005F54F7">
            <w:pPr>
              <w:rPr>
                <w:rFonts w:ascii="Times New Roman" w:hAnsi="Times New Roman" w:cs="Times New Roman"/>
                <w:spacing w:val="-20"/>
                <w:sz w:val="20"/>
                <w:szCs w:val="20"/>
              </w:rPr>
            </w:pPr>
            <w:r w:rsidRPr="009D2199">
              <w:rPr>
                <w:rFonts w:ascii="Times New Roman" w:hAnsi="Times New Roman" w:cs="Times New Roman"/>
                <w:spacing w:val="-20"/>
                <w:sz w:val="20"/>
                <w:szCs w:val="20"/>
              </w:rPr>
              <w:t xml:space="preserve">Бюджет        </w:t>
            </w:r>
            <w:r w:rsidRPr="009D2199">
              <w:rPr>
                <w:rFonts w:ascii="Times New Roman" w:hAnsi="Times New Roman" w:cs="Times New Roman"/>
                <w:spacing w:val="-20"/>
                <w:sz w:val="20"/>
                <w:szCs w:val="20"/>
              </w:rPr>
              <w:br/>
              <w:t>муниципального</w:t>
            </w:r>
            <w:r w:rsidRPr="009D2199">
              <w:rPr>
                <w:rFonts w:ascii="Times New Roman" w:hAnsi="Times New Roman" w:cs="Times New Roman"/>
                <w:spacing w:val="-20"/>
                <w:sz w:val="20"/>
                <w:szCs w:val="20"/>
              </w:rPr>
              <w:br/>
              <w:t xml:space="preserve">образования   </w:t>
            </w:r>
            <w:r w:rsidRPr="009D2199">
              <w:rPr>
                <w:rFonts w:ascii="Times New Roman" w:hAnsi="Times New Roman" w:cs="Times New Roman"/>
                <w:spacing w:val="-20"/>
                <w:sz w:val="20"/>
                <w:szCs w:val="20"/>
              </w:rPr>
              <w:br/>
              <w:t>Собинский</w:t>
            </w:r>
            <w:r w:rsidRPr="009D2199">
              <w:rPr>
                <w:rFonts w:ascii="Times New Roman" w:hAnsi="Times New Roman" w:cs="Times New Roman"/>
                <w:spacing w:val="-20"/>
                <w:sz w:val="20"/>
                <w:szCs w:val="20"/>
              </w:rPr>
              <w:br/>
              <w:t xml:space="preserve">район         </w:t>
            </w:r>
          </w:p>
        </w:tc>
        <w:tc>
          <w:tcPr>
            <w:tcW w:w="857"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10062,7</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2277,9</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5627,1</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0</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1507,7</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150</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0</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500</w:t>
            </w:r>
          </w:p>
        </w:tc>
      </w:tr>
      <w:tr w:rsidR="00102130" w:rsidRPr="00575B55" w:rsidTr="009D2199">
        <w:trPr>
          <w:trHeight w:val="912"/>
          <w:tblCellSpacing w:w="5" w:type="nil"/>
        </w:trPr>
        <w:tc>
          <w:tcPr>
            <w:tcW w:w="2021" w:type="dxa"/>
            <w:gridSpan w:val="2"/>
            <w:tcBorders>
              <w:left w:val="single" w:sz="4" w:space="0" w:color="auto"/>
              <w:bottom w:val="single" w:sz="4" w:space="0" w:color="auto"/>
              <w:right w:val="single" w:sz="4" w:space="0" w:color="auto"/>
            </w:tcBorders>
          </w:tcPr>
          <w:p w:rsidR="00102130" w:rsidRPr="00657498" w:rsidRDefault="00102130" w:rsidP="005F54F7">
            <w:pPr>
              <w:pStyle w:val="ConsPlusCell"/>
              <w:rPr>
                <w:rFonts w:ascii="Times New Roman" w:hAnsi="Times New Roman" w:cs="Times New Roman"/>
                <w:sz w:val="24"/>
                <w:szCs w:val="24"/>
              </w:rPr>
            </w:pPr>
            <w:r w:rsidRPr="00657498">
              <w:rPr>
                <w:rFonts w:ascii="Times New Roman" w:hAnsi="Times New Roman" w:cs="Times New Roman"/>
                <w:sz w:val="24"/>
                <w:szCs w:val="24"/>
              </w:rPr>
              <w:t xml:space="preserve">Всего по Подпрограмме           </w:t>
            </w:r>
          </w:p>
        </w:tc>
        <w:tc>
          <w:tcPr>
            <w:tcW w:w="1347" w:type="dxa"/>
            <w:tcBorders>
              <w:left w:val="single" w:sz="4" w:space="0" w:color="auto"/>
              <w:bottom w:val="single" w:sz="4" w:space="0" w:color="auto"/>
              <w:right w:val="single" w:sz="4" w:space="0" w:color="auto"/>
            </w:tcBorders>
          </w:tcPr>
          <w:p w:rsidR="00102130" w:rsidRPr="009D2199" w:rsidRDefault="00102130" w:rsidP="005F54F7">
            <w:pPr>
              <w:pStyle w:val="ConsPlusCell"/>
              <w:rPr>
                <w:rFonts w:ascii="Times New Roman" w:hAnsi="Times New Roman" w:cs="Times New Roman"/>
                <w:spacing w:val="-20"/>
              </w:rPr>
            </w:pPr>
            <w:r w:rsidRPr="009D2199">
              <w:rPr>
                <w:rFonts w:ascii="Times New Roman" w:hAnsi="Times New Roman" w:cs="Times New Roman"/>
                <w:spacing w:val="-20"/>
              </w:rPr>
              <w:t xml:space="preserve">Бюджет        </w:t>
            </w:r>
            <w:r w:rsidRPr="009D2199">
              <w:rPr>
                <w:rFonts w:ascii="Times New Roman" w:hAnsi="Times New Roman" w:cs="Times New Roman"/>
                <w:spacing w:val="-20"/>
              </w:rPr>
              <w:br/>
              <w:t>муниципального</w:t>
            </w:r>
            <w:r w:rsidRPr="009D2199">
              <w:rPr>
                <w:rFonts w:ascii="Times New Roman" w:hAnsi="Times New Roman" w:cs="Times New Roman"/>
                <w:spacing w:val="-20"/>
              </w:rPr>
              <w:br/>
              <w:t xml:space="preserve">образования   </w:t>
            </w:r>
            <w:r w:rsidRPr="009D2199">
              <w:rPr>
                <w:rFonts w:ascii="Times New Roman" w:hAnsi="Times New Roman" w:cs="Times New Roman"/>
                <w:spacing w:val="-20"/>
              </w:rPr>
              <w:br/>
              <w:t>Собинский</w:t>
            </w:r>
            <w:r w:rsidRPr="009D2199">
              <w:rPr>
                <w:rFonts w:ascii="Times New Roman" w:hAnsi="Times New Roman" w:cs="Times New Roman"/>
                <w:spacing w:val="-20"/>
              </w:rPr>
              <w:br/>
              <w:t xml:space="preserve">район         </w:t>
            </w:r>
          </w:p>
        </w:tc>
        <w:tc>
          <w:tcPr>
            <w:tcW w:w="857"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86564,8</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13044,6</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19110,6</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8167,7</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23672,8</w:t>
            </w:r>
          </w:p>
        </w:tc>
        <w:tc>
          <w:tcPr>
            <w:tcW w:w="881"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12329,1</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4120</w:t>
            </w:r>
          </w:p>
        </w:tc>
        <w:tc>
          <w:tcPr>
            <w:tcW w:w="882" w:type="dxa"/>
            <w:tcBorders>
              <w:left w:val="single" w:sz="4" w:space="0" w:color="auto"/>
              <w:bottom w:val="single" w:sz="4" w:space="0" w:color="auto"/>
              <w:right w:val="single" w:sz="4" w:space="0" w:color="auto"/>
            </w:tcBorders>
          </w:tcPr>
          <w:p w:rsidR="00102130" w:rsidRPr="00B516F7" w:rsidRDefault="00102130" w:rsidP="007D0456">
            <w:pPr>
              <w:pStyle w:val="ConsPlusCell"/>
              <w:jc w:val="center"/>
              <w:rPr>
                <w:rFonts w:ascii="Times New Roman" w:hAnsi="Times New Roman" w:cs="Times New Roman"/>
              </w:rPr>
            </w:pPr>
            <w:r w:rsidRPr="00B516F7">
              <w:rPr>
                <w:rFonts w:ascii="Times New Roman" w:hAnsi="Times New Roman" w:cs="Times New Roman"/>
              </w:rPr>
              <w:t>6120</w:t>
            </w:r>
          </w:p>
        </w:tc>
      </w:tr>
    </w:tbl>
    <w:p w:rsidR="00102130" w:rsidRPr="00575B55" w:rsidRDefault="00102130" w:rsidP="005F54F7">
      <w:pPr>
        <w:autoSpaceDE w:val="0"/>
        <w:autoSpaceDN w:val="0"/>
        <w:adjustRightInd w:val="0"/>
        <w:jc w:val="both"/>
        <w:rPr>
          <w:rFonts w:ascii="Times New Roman" w:hAnsi="Times New Roman" w:cs="Times New Roman"/>
          <w:sz w:val="28"/>
          <w:szCs w:val="28"/>
        </w:rPr>
      </w:pPr>
    </w:p>
    <w:p w:rsidR="00102130" w:rsidRPr="00575B55" w:rsidRDefault="00102130" w:rsidP="001B3AA2">
      <w:pPr>
        <w:autoSpaceDE w:val="0"/>
        <w:autoSpaceDN w:val="0"/>
        <w:adjustRightInd w:val="0"/>
        <w:jc w:val="both"/>
        <w:rPr>
          <w:rFonts w:ascii="Times New Roman" w:hAnsi="Times New Roman" w:cs="Times New Roman"/>
          <w:sz w:val="28"/>
          <w:szCs w:val="28"/>
        </w:rPr>
      </w:pPr>
      <w:r w:rsidRPr="00575B55">
        <w:rPr>
          <w:rFonts w:ascii="Times New Roman" w:hAnsi="Times New Roman" w:cs="Times New Roman"/>
          <w:b/>
          <w:bCs/>
          <w:sz w:val="28"/>
          <w:szCs w:val="28"/>
        </w:rPr>
        <w:t xml:space="preserve">       </w:t>
      </w:r>
      <w:r>
        <w:rPr>
          <w:rStyle w:val="BodyTextChar"/>
          <w:b/>
          <w:sz w:val="28"/>
          <w:szCs w:val="28"/>
        </w:rPr>
        <w:t xml:space="preserve">Основное направление </w:t>
      </w:r>
      <w:r w:rsidRPr="00575B55">
        <w:rPr>
          <w:rStyle w:val="BodyTextChar"/>
          <w:b/>
          <w:sz w:val="28"/>
          <w:szCs w:val="28"/>
        </w:rPr>
        <w:t xml:space="preserve"> 14 </w:t>
      </w:r>
      <w:r w:rsidRPr="00575B55">
        <w:rPr>
          <w:rFonts w:ascii="Times New Roman" w:hAnsi="Times New Roman" w:cs="Times New Roman"/>
          <w:b/>
          <w:bCs/>
          <w:sz w:val="28"/>
          <w:szCs w:val="28"/>
        </w:rPr>
        <w:t xml:space="preserve"> «</w:t>
      </w:r>
      <w:r w:rsidRPr="00575B55">
        <w:rPr>
          <w:rFonts w:ascii="Times New Roman" w:hAnsi="Times New Roman" w:cs="Times New Roman"/>
          <w:sz w:val="28"/>
          <w:szCs w:val="28"/>
        </w:rPr>
        <w:t xml:space="preserve">Материально-техническое обеспечение муниципальных образовательных организаций»  нацелено на  укрепление  и  развитие  материально-технической базы образовательных организаций,  благоустройство  учреждений образования, оснащение их современными средствами  обучения  и воспитания, оборудованием, мебелью;  внедрение информационных технологий в образовательный процесс;  повышение  эффективности  работы   учреждений образования. </w:t>
      </w:r>
    </w:p>
    <w:p w:rsidR="00102130" w:rsidRDefault="00102130" w:rsidP="005F54F7">
      <w:pPr>
        <w:jc w:val="both"/>
        <w:rPr>
          <w:rFonts w:ascii="Times New Roman" w:hAnsi="Times New Roman" w:cs="Times New Roman"/>
          <w:sz w:val="28"/>
          <w:szCs w:val="28"/>
        </w:rPr>
      </w:pPr>
      <w:r w:rsidRPr="00575B55">
        <w:rPr>
          <w:rFonts w:ascii="Times New Roman" w:hAnsi="Times New Roman" w:cs="Times New Roman"/>
          <w:b/>
          <w:bCs/>
          <w:sz w:val="28"/>
          <w:szCs w:val="28"/>
        </w:rPr>
        <w:t xml:space="preserve">        </w:t>
      </w:r>
      <w:r>
        <w:rPr>
          <w:rStyle w:val="BodyTextChar"/>
          <w:b/>
          <w:sz w:val="28"/>
          <w:szCs w:val="28"/>
        </w:rPr>
        <w:t xml:space="preserve">Основное направление </w:t>
      </w:r>
      <w:r w:rsidRPr="00575B55">
        <w:rPr>
          <w:rStyle w:val="BodyTextChar"/>
          <w:b/>
          <w:sz w:val="28"/>
          <w:szCs w:val="28"/>
        </w:rPr>
        <w:t xml:space="preserve"> 15 </w:t>
      </w:r>
      <w:r w:rsidRPr="00575B55">
        <w:rPr>
          <w:rFonts w:ascii="Times New Roman" w:hAnsi="Times New Roman" w:cs="Times New Roman"/>
          <w:b/>
          <w:bCs/>
          <w:sz w:val="28"/>
          <w:szCs w:val="28"/>
        </w:rPr>
        <w:t xml:space="preserve"> «</w:t>
      </w:r>
      <w:r w:rsidRPr="00575B55">
        <w:rPr>
          <w:rFonts w:ascii="Times New Roman" w:hAnsi="Times New Roman" w:cs="Times New Roman"/>
          <w:sz w:val="28"/>
          <w:szCs w:val="28"/>
        </w:rPr>
        <w:t>Социально-экономическая поддержка молодых специалистов муниципальных образовательных организаций» нацелено на п</w:t>
      </w:r>
      <w:r w:rsidRPr="00575B55">
        <w:rPr>
          <w:rFonts w:ascii="Times New Roman" w:hAnsi="Times New Roman" w:cs="Times New Roman"/>
          <w:bCs/>
          <w:sz w:val="28"/>
          <w:szCs w:val="28"/>
        </w:rPr>
        <w:t>ривлечение молодых специалистов для работы в муниципальные образовательные организации Собинского района</w:t>
      </w:r>
      <w:r w:rsidRPr="00575B55">
        <w:rPr>
          <w:rFonts w:ascii="Times New Roman" w:hAnsi="Times New Roman" w:cs="Times New Roman"/>
          <w:sz w:val="28"/>
          <w:szCs w:val="28"/>
        </w:rPr>
        <w:t xml:space="preserve">. Социально-экономической поддержка молодых специалистов осуществляется в размерах и порядке согласно </w:t>
      </w:r>
      <w:r w:rsidRPr="00CC34FF">
        <w:rPr>
          <w:rFonts w:ascii="Times New Roman" w:hAnsi="Times New Roman" w:cs="Times New Roman"/>
          <w:sz w:val="28"/>
          <w:szCs w:val="28"/>
        </w:rPr>
        <w:t>приложению №2  к подпрограмме 1.</w:t>
      </w:r>
      <w:r w:rsidRPr="00575B55">
        <w:rPr>
          <w:rFonts w:ascii="Times New Roman" w:hAnsi="Times New Roman" w:cs="Times New Roman"/>
          <w:sz w:val="28"/>
          <w:szCs w:val="28"/>
        </w:rPr>
        <w:t xml:space="preserve"> </w:t>
      </w:r>
    </w:p>
    <w:p w:rsidR="00102130" w:rsidRPr="00575B55" w:rsidRDefault="00102130" w:rsidP="005F54F7">
      <w:pPr>
        <w:jc w:val="both"/>
        <w:rPr>
          <w:rFonts w:ascii="Times New Roman" w:hAnsi="Times New Roman" w:cs="Times New Roman"/>
          <w:sz w:val="28"/>
          <w:szCs w:val="28"/>
        </w:rPr>
      </w:pPr>
      <w:r>
        <w:rPr>
          <w:rFonts w:ascii="Times New Roman" w:hAnsi="Times New Roman" w:cs="Times New Roman"/>
          <w:sz w:val="28"/>
          <w:szCs w:val="28"/>
        </w:rPr>
        <w:tab/>
        <w:t xml:space="preserve">Перечень Мероприятий основного направления </w:t>
      </w:r>
      <w:r w:rsidRPr="00575B55">
        <w:rPr>
          <w:rFonts w:ascii="Times New Roman" w:hAnsi="Times New Roman" w:cs="Times New Roman"/>
          <w:b/>
          <w:bCs/>
          <w:sz w:val="28"/>
          <w:szCs w:val="28"/>
        </w:rPr>
        <w:t>«</w:t>
      </w:r>
      <w:r w:rsidRPr="00575B55">
        <w:rPr>
          <w:rFonts w:ascii="Times New Roman" w:hAnsi="Times New Roman" w:cs="Times New Roman"/>
          <w:sz w:val="28"/>
          <w:szCs w:val="28"/>
        </w:rPr>
        <w:t>Социально-экономическая поддержка молодых специалистов муниципальных образовательных организаций»</w:t>
      </w:r>
      <w:r>
        <w:rPr>
          <w:rFonts w:ascii="Times New Roman" w:hAnsi="Times New Roman" w:cs="Times New Roman"/>
          <w:sz w:val="28"/>
          <w:szCs w:val="28"/>
        </w:rPr>
        <w:t xml:space="preserve"> отражен в приложении №3 к подпрограмме 1.</w:t>
      </w:r>
    </w:p>
    <w:p w:rsidR="00102130" w:rsidRPr="00575B55" w:rsidRDefault="00102130" w:rsidP="000913BC">
      <w:pPr>
        <w:ind w:firstLine="720"/>
        <w:jc w:val="both"/>
        <w:rPr>
          <w:rStyle w:val="BodyTextChar"/>
          <w:sz w:val="28"/>
          <w:szCs w:val="28"/>
        </w:rPr>
      </w:pPr>
      <w:r>
        <w:rPr>
          <w:rStyle w:val="BodyTextChar"/>
          <w:b/>
          <w:sz w:val="28"/>
          <w:szCs w:val="28"/>
        </w:rPr>
        <w:t xml:space="preserve">Основное направление </w:t>
      </w:r>
      <w:r w:rsidRPr="00575B55">
        <w:rPr>
          <w:rStyle w:val="BodyTextChar"/>
          <w:b/>
          <w:sz w:val="28"/>
          <w:szCs w:val="28"/>
        </w:rPr>
        <w:t xml:space="preserve"> 16</w:t>
      </w:r>
      <w:r w:rsidRPr="00575B55">
        <w:rPr>
          <w:rFonts w:ascii="Times New Roman" w:hAnsi="Times New Roman" w:cs="Times New Roman"/>
          <w:b/>
          <w:bCs/>
          <w:sz w:val="28"/>
          <w:szCs w:val="28"/>
        </w:rPr>
        <w:t xml:space="preserve"> «</w:t>
      </w:r>
      <w:r w:rsidRPr="00575B55">
        <w:rPr>
          <w:rFonts w:ascii="Times New Roman" w:hAnsi="Times New Roman" w:cs="Times New Roman"/>
          <w:sz w:val="28"/>
          <w:szCs w:val="28"/>
        </w:rPr>
        <w:t>Поддержка и развитие одаренных детей, обеспечение условий для их личностной, творческой, социальной самореализации и профессионального самоопределения» нацелено на совершенствование системы выявления, поддержки и развития одаренных детей, обеспечение условий для их      личностной, творческой, социальной самореализации и профессионального самоопределения в муниципальном образовании    Собинский район Владимирской области»</w:t>
      </w:r>
      <w:r>
        <w:rPr>
          <w:rFonts w:ascii="Times New Roman" w:hAnsi="Times New Roman" w:cs="Times New Roman"/>
          <w:sz w:val="28"/>
          <w:szCs w:val="28"/>
        </w:rPr>
        <w:t>.</w:t>
      </w:r>
    </w:p>
    <w:p w:rsidR="00102130" w:rsidRDefault="00102130" w:rsidP="00CB527B">
      <w:pPr>
        <w:pStyle w:val="11"/>
        <w:keepNext/>
        <w:keepLines/>
        <w:shd w:val="clear" w:color="auto" w:fill="auto"/>
        <w:tabs>
          <w:tab w:val="left" w:pos="635"/>
        </w:tabs>
        <w:spacing w:line="331" w:lineRule="exact"/>
        <w:ind w:right="-186" w:firstLine="0"/>
        <w:jc w:val="left"/>
        <w:outlineLvl w:val="9"/>
        <w:rPr>
          <w:rStyle w:val="114pt"/>
          <w:b/>
          <w:color w:val="000000"/>
        </w:rPr>
      </w:pPr>
    </w:p>
    <w:bookmarkEnd w:id="2"/>
    <w:p w:rsidR="00102130" w:rsidRPr="00C8074A" w:rsidRDefault="00102130" w:rsidP="00CB527B">
      <w:pPr>
        <w:ind w:firstLine="709"/>
        <w:jc w:val="both"/>
        <w:rPr>
          <w:rFonts w:ascii="Times New Roman" w:hAnsi="Times New Roman" w:cs="Times New Roman"/>
          <w:sz w:val="28"/>
          <w:szCs w:val="28"/>
          <w:highlight w:val="red"/>
        </w:rPr>
      </w:pPr>
    </w:p>
    <w:p w:rsidR="00102130" w:rsidRPr="009B44E7" w:rsidRDefault="00102130" w:rsidP="00AE2748">
      <w:pPr>
        <w:pStyle w:val="11"/>
        <w:keepNext/>
        <w:keepLines/>
        <w:numPr>
          <w:ilvl w:val="0"/>
          <w:numId w:val="25"/>
        </w:numPr>
        <w:shd w:val="clear" w:color="auto" w:fill="auto"/>
        <w:tabs>
          <w:tab w:val="left" w:pos="1359"/>
        </w:tabs>
        <w:spacing w:line="326" w:lineRule="exact"/>
        <w:ind w:right="-186"/>
        <w:jc w:val="both"/>
        <w:outlineLvl w:val="9"/>
        <w:rPr>
          <w:rStyle w:val="114pt"/>
          <w:b/>
        </w:rPr>
      </w:pPr>
      <w:bookmarkStart w:id="3" w:name="bookmark27"/>
      <w:r w:rsidRPr="009B44E7">
        <w:rPr>
          <w:rStyle w:val="114pt"/>
          <w:b/>
          <w:color w:val="000000"/>
        </w:rPr>
        <w:t>Характеристика мер правового регулирования в рамках подпрограммы 1 «Развитие дошкольного, общего образования и дополнительного образования детей»</w:t>
      </w:r>
      <w:bookmarkEnd w:id="3"/>
    </w:p>
    <w:p w:rsidR="00102130" w:rsidRPr="009B44E7" w:rsidRDefault="00102130" w:rsidP="00B50783">
      <w:pPr>
        <w:pStyle w:val="BodyText"/>
        <w:shd w:val="clear" w:color="auto" w:fill="auto"/>
        <w:ind w:right="-186" w:firstLine="360"/>
        <w:jc w:val="both"/>
        <w:rPr>
          <w:rFonts w:ascii="Times New Roman" w:hAnsi="Times New Roman" w:cs="Times New Roman"/>
          <w:sz w:val="28"/>
          <w:szCs w:val="28"/>
        </w:rPr>
      </w:pPr>
      <w:r w:rsidRPr="009B44E7">
        <w:rPr>
          <w:rStyle w:val="14pt"/>
          <w:color w:val="000000"/>
        </w:rPr>
        <w:t>Нормативная правовая база подпрограммы 1 «Развитие дошкольного, общего образования и дополнительного образования детей» определена следующими нормативными правовыми актами:</w:t>
      </w:r>
    </w:p>
    <w:p w:rsidR="00102130" w:rsidRPr="009B44E7" w:rsidRDefault="00102130" w:rsidP="00AE2748">
      <w:pPr>
        <w:pStyle w:val="BodyText"/>
        <w:numPr>
          <w:ilvl w:val="0"/>
          <w:numId w:val="5"/>
        </w:numPr>
        <w:shd w:val="clear" w:color="auto" w:fill="auto"/>
        <w:tabs>
          <w:tab w:val="left" w:pos="999"/>
        </w:tabs>
        <w:ind w:right="-186" w:firstLine="0"/>
        <w:jc w:val="both"/>
        <w:rPr>
          <w:rFonts w:ascii="Times New Roman" w:hAnsi="Times New Roman" w:cs="Times New Roman"/>
          <w:sz w:val="28"/>
          <w:szCs w:val="28"/>
        </w:rPr>
      </w:pPr>
      <w:r w:rsidRPr="009B44E7">
        <w:rPr>
          <w:rStyle w:val="14pt"/>
          <w:color w:val="000000"/>
        </w:rPr>
        <w:t>Указ Президента Российской Федерации от 07.05.2012 № 597 «О мероприятиях по реализации государственной социальной политики»;</w:t>
      </w:r>
    </w:p>
    <w:p w:rsidR="00102130" w:rsidRPr="009B44E7" w:rsidRDefault="00102130" w:rsidP="00AE2748">
      <w:pPr>
        <w:pStyle w:val="BodyText"/>
        <w:numPr>
          <w:ilvl w:val="0"/>
          <w:numId w:val="5"/>
        </w:numPr>
        <w:shd w:val="clear" w:color="auto" w:fill="auto"/>
        <w:tabs>
          <w:tab w:val="left" w:pos="913"/>
        </w:tabs>
        <w:ind w:right="-186" w:firstLine="0"/>
        <w:jc w:val="both"/>
        <w:rPr>
          <w:rFonts w:ascii="Times New Roman" w:hAnsi="Times New Roman" w:cs="Times New Roman"/>
          <w:sz w:val="28"/>
          <w:szCs w:val="28"/>
        </w:rPr>
      </w:pPr>
      <w:r w:rsidRPr="009B44E7">
        <w:rPr>
          <w:rStyle w:val="14pt"/>
          <w:color w:val="000000"/>
        </w:rPr>
        <w:t>Указ Президента Российской Федерации от 07.05.2012 № 599 «О мерах по реализации государственной политики в области образования и науки»;</w:t>
      </w:r>
    </w:p>
    <w:p w:rsidR="00102130" w:rsidRPr="009B44E7" w:rsidRDefault="00102130" w:rsidP="00AE2748">
      <w:pPr>
        <w:pStyle w:val="BodyText"/>
        <w:numPr>
          <w:ilvl w:val="0"/>
          <w:numId w:val="5"/>
        </w:numPr>
        <w:shd w:val="clear" w:color="auto" w:fill="auto"/>
        <w:tabs>
          <w:tab w:val="left" w:pos="1028"/>
        </w:tabs>
        <w:ind w:right="-186" w:firstLine="0"/>
        <w:jc w:val="both"/>
        <w:rPr>
          <w:rFonts w:ascii="Times New Roman" w:hAnsi="Times New Roman" w:cs="Times New Roman"/>
          <w:sz w:val="28"/>
          <w:szCs w:val="28"/>
        </w:rPr>
      </w:pPr>
      <w:r w:rsidRPr="009B44E7">
        <w:rPr>
          <w:rStyle w:val="14pt"/>
          <w:color w:val="000000"/>
        </w:rPr>
        <w:t>Федеральный закон от 29.12.2012 № 273-ФЗ «Об образовании в Российской Федерации»;</w:t>
      </w:r>
    </w:p>
    <w:p w:rsidR="00102130" w:rsidRPr="009B44E7" w:rsidRDefault="00102130" w:rsidP="00AE2748">
      <w:pPr>
        <w:pStyle w:val="BodyText"/>
        <w:numPr>
          <w:ilvl w:val="0"/>
          <w:numId w:val="5"/>
        </w:numPr>
        <w:shd w:val="clear" w:color="auto" w:fill="auto"/>
        <w:tabs>
          <w:tab w:val="left" w:pos="937"/>
        </w:tabs>
        <w:ind w:right="-186" w:firstLine="0"/>
        <w:jc w:val="both"/>
        <w:rPr>
          <w:rFonts w:ascii="Times New Roman" w:hAnsi="Times New Roman" w:cs="Times New Roman"/>
          <w:sz w:val="28"/>
          <w:szCs w:val="28"/>
        </w:rPr>
      </w:pPr>
      <w:r w:rsidRPr="009B44E7">
        <w:rPr>
          <w:rStyle w:val="14pt"/>
          <w:color w:val="000000"/>
        </w:rPr>
        <w:t>Постановление Правительства Российской Федерации от 05.08.2013 № 662 «Об осуществлении мониторинга системы образования»;</w:t>
      </w:r>
    </w:p>
    <w:p w:rsidR="00102130" w:rsidRPr="009B44E7" w:rsidRDefault="00102130" w:rsidP="00AE2748">
      <w:pPr>
        <w:pStyle w:val="BodyText"/>
        <w:numPr>
          <w:ilvl w:val="0"/>
          <w:numId w:val="5"/>
        </w:numPr>
        <w:shd w:val="clear" w:color="auto" w:fill="auto"/>
        <w:tabs>
          <w:tab w:val="left" w:pos="1062"/>
        </w:tabs>
        <w:ind w:right="-186" w:firstLine="0"/>
        <w:jc w:val="both"/>
        <w:rPr>
          <w:rFonts w:ascii="Times New Roman" w:hAnsi="Times New Roman" w:cs="Times New Roman"/>
          <w:sz w:val="28"/>
          <w:szCs w:val="28"/>
        </w:rPr>
      </w:pPr>
      <w:r w:rsidRPr="009B44E7">
        <w:rPr>
          <w:rStyle w:val="14pt"/>
          <w:color w:val="000000"/>
        </w:rPr>
        <w:t>Распоряжение Правительства РФ от 30.</w:t>
      </w:r>
      <w:r>
        <w:rPr>
          <w:rStyle w:val="14pt"/>
          <w:color w:val="000000"/>
        </w:rPr>
        <w:t>04.2014</w:t>
      </w:r>
      <w:r w:rsidRPr="009B44E7">
        <w:rPr>
          <w:rStyle w:val="14pt"/>
          <w:color w:val="000000"/>
        </w:rPr>
        <w:t xml:space="preserve"> № </w:t>
      </w:r>
      <w:r>
        <w:rPr>
          <w:rStyle w:val="14pt"/>
          <w:color w:val="000000"/>
        </w:rPr>
        <w:t>722</w:t>
      </w:r>
      <w:r w:rsidRPr="009B44E7">
        <w:rPr>
          <w:rStyle w:val="14pt"/>
          <w:color w:val="000000"/>
        </w:rPr>
        <w:t>-р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102130" w:rsidRPr="009B44E7" w:rsidRDefault="00102130" w:rsidP="00AE2748">
      <w:pPr>
        <w:pStyle w:val="BodyText"/>
        <w:numPr>
          <w:ilvl w:val="0"/>
          <w:numId w:val="5"/>
        </w:numPr>
        <w:shd w:val="clear" w:color="auto" w:fill="auto"/>
        <w:tabs>
          <w:tab w:val="left" w:pos="1062"/>
        </w:tabs>
        <w:ind w:right="-186" w:firstLine="0"/>
        <w:jc w:val="both"/>
        <w:rPr>
          <w:rFonts w:ascii="Times New Roman" w:hAnsi="Times New Roman" w:cs="Times New Roman"/>
          <w:sz w:val="28"/>
          <w:szCs w:val="28"/>
        </w:rPr>
      </w:pPr>
      <w:r>
        <w:rPr>
          <w:rStyle w:val="14pt"/>
          <w:color w:val="000000"/>
        </w:rPr>
        <w:t>Постановление</w:t>
      </w:r>
      <w:r w:rsidRPr="009B44E7">
        <w:rPr>
          <w:rStyle w:val="14pt"/>
          <w:color w:val="000000"/>
        </w:rPr>
        <w:t xml:space="preserve"> Правительства РФ от </w:t>
      </w:r>
      <w:r>
        <w:rPr>
          <w:rStyle w:val="14pt"/>
          <w:color w:val="000000"/>
        </w:rPr>
        <w:t>26.12.2017</w:t>
      </w:r>
      <w:r w:rsidRPr="009B44E7">
        <w:rPr>
          <w:rStyle w:val="14pt"/>
          <w:color w:val="000000"/>
        </w:rPr>
        <w:t xml:space="preserve"> № </w:t>
      </w:r>
      <w:r>
        <w:rPr>
          <w:rStyle w:val="14pt"/>
          <w:color w:val="000000"/>
        </w:rPr>
        <w:t>1642</w:t>
      </w:r>
      <w:r w:rsidRPr="009B44E7">
        <w:rPr>
          <w:rStyle w:val="14pt"/>
          <w:color w:val="000000"/>
        </w:rPr>
        <w:t xml:space="preserve"> «Об утверждении государственной программы Российской Федерации «Развитие образования» ;</w:t>
      </w:r>
    </w:p>
    <w:p w:rsidR="00102130" w:rsidRPr="009B44E7" w:rsidRDefault="00102130" w:rsidP="00AE2748">
      <w:pPr>
        <w:pStyle w:val="BodyText"/>
        <w:numPr>
          <w:ilvl w:val="0"/>
          <w:numId w:val="5"/>
        </w:numPr>
        <w:shd w:val="clear" w:color="auto" w:fill="auto"/>
        <w:tabs>
          <w:tab w:val="left" w:pos="1076"/>
        </w:tabs>
        <w:ind w:right="-186" w:firstLine="0"/>
        <w:jc w:val="both"/>
        <w:rPr>
          <w:rFonts w:ascii="Times New Roman" w:hAnsi="Times New Roman" w:cs="Times New Roman"/>
          <w:sz w:val="28"/>
          <w:szCs w:val="28"/>
        </w:rPr>
      </w:pPr>
      <w:r w:rsidRPr="009B44E7">
        <w:rPr>
          <w:rStyle w:val="14pt"/>
          <w:color w:val="000000"/>
        </w:rPr>
        <w:t>Распоряжение Правительства РФ от 14.08.2013 № 1426-р «Об утверждении плана реализации в 2013 году и в плановый период 2014 и 2015 годов государственной программы Российской Федерации «Развитие образования» на 2013 - 2020 годы»;</w:t>
      </w:r>
    </w:p>
    <w:p w:rsidR="00102130" w:rsidRPr="009B44E7" w:rsidRDefault="00102130" w:rsidP="00AE2748">
      <w:pPr>
        <w:pStyle w:val="BodyText"/>
        <w:numPr>
          <w:ilvl w:val="0"/>
          <w:numId w:val="5"/>
        </w:numPr>
        <w:shd w:val="clear" w:color="auto" w:fill="auto"/>
        <w:tabs>
          <w:tab w:val="left" w:pos="1099"/>
        </w:tabs>
        <w:ind w:right="-186" w:firstLine="0"/>
        <w:jc w:val="both"/>
        <w:rPr>
          <w:rFonts w:ascii="Times New Roman" w:hAnsi="Times New Roman" w:cs="Times New Roman"/>
          <w:sz w:val="28"/>
          <w:szCs w:val="28"/>
        </w:rPr>
      </w:pPr>
      <w:r w:rsidRPr="009B44E7">
        <w:rPr>
          <w:rStyle w:val="14pt"/>
          <w:color w:val="000000"/>
        </w:rPr>
        <w:t>Закон Владимирской области от 02.10.2007 № 120-ОЗ «О социальной поддержке и социальном обслуживании отдельных категорий граждан во Владимирской области»;</w:t>
      </w:r>
    </w:p>
    <w:p w:rsidR="00102130" w:rsidRPr="009B44E7" w:rsidRDefault="00102130" w:rsidP="00AE2748">
      <w:pPr>
        <w:pStyle w:val="BodyText"/>
        <w:numPr>
          <w:ilvl w:val="0"/>
          <w:numId w:val="5"/>
        </w:numPr>
        <w:shd w:val="clear" w:color="auto" w:fill="auto"/>
        <w:tabs>
          <w:tab w:val="left" w:pos="926"/>
        </w:tabs>
        <w:ind w:right="-186" w:firstLine="0"/>
        <w:jc w:val="both"/>
        <w:rPr>
          <w:rFonts w:ascii="Times New Roman" w:hAnsi="Times New Roman" w:cs="Times New Roman"/>
          <w:sz w:val="28"/>
          <w:szCs w:val="28"/>
        </w:rPr>
      </w:pPr>
      <w:r w:rsidRPr="009B44E7">
        <w:rPr>
          <w:rStyle w:val="14pt"/>
          <w:color w:val="000000"/>
        </w:rPr>
        <w:t>Закон Владимирской области от 03.06.2011 № 35-О3 «О поддержке одаренных детей во Владимирской области»;</w:t>
      </w:r>
    </w:p>
    <w:p w:rsidR="00102130" w:rsidRPr="009B44E7" w:rsidRDefault="00102130" w:rsidP="00AE2748">
      <w:pPr>
        <w:pStyle w:val="BodyText"/>
        <w:numPr>
          <w:ilvl w:val="0"/>
          <w:numId w:val="5"/>
        </w:numPr>
        <w:shd w:val="clear" w:color="auto" w:fill="auto"/>
        <w:tabs>
          <w:tab w:val="left" w:pos="912"/>
        </w:tabs>
        <w:ind w:right="-186" w:firstLine="0"/>
        <w:jc w:val="both"/>
        <w:rPr>
          <w:rFonts w:ascii="Times New Roman" w:hAnsi="Times New Roman" w:cs="Times New Roman"/>
          <w:sz w:val="28"/>
          <w:szCs w:val="28"/>
        </w:rPr>
      </w:pPr>
      <w:r w:rsidRPr="009B44E7">
        <w:rPr>
          <w:rStyle w:val="14pt"/>
          <w:color w:val="000000"/>
        </w:rPr>
        <w:t>Закон Владимирской области от 12.08.2013 № 86-ОЗ «Об образовании во Владимирской области и признании утратившими силу отдельных Законов Владимирской области в сфере образования»;</w:t>
      </w:r>
    </w:p>
    <w:p w:rsidR="00102130" w:rsidRPr="009B44E7" w:rsidRDefault="00102130" w:rsidP="00AE2748">
      <w:pPr>
        <w:pStyle w:val="BodyText"/>
        <w:numPr>
          <w:ilvl w:val="0"/>
          <w:numId w:val="5"/>
        </w:numPr>
        <w:shd w:val="clear" w:color="auto" w:fill="auto"/>
        <w:tabs>
          <w:tab w:val="left" w:pos="1056"/>
        </w:tabs>
        <w:ind w:right="-186" w:firstLine="0"/>
        <w:jc w:val="both"/>
        <w:rPr>
          <w:rFonts w:ascii="Times New Roman" w:hAnsi="Times New Roman" w:cs="Times New Roman"/>
          <w:sz w:val="28"/>
          <w:szCs w:val="28"/>
        </w:rPr>
      </w:pPr>
      <w:r w:rsidRPr="009B44E7">
        <w:rPr>
          <w:rStyle w:val="14pt"/>
          <w:color w:val="000000"/>
        </w:rPr>
        <w:t>постановление Губернатора области от 02.02.2010 № 57 «Об организации отдыха, оздоровления и занятости детей и подростков»;</w:t>
      </w:r>
    </w:p>
    <w:p w:rsidR="00102130" w:rsidRPr="009B44E7" w:rsidRDefault="00102130" w:rsidP="00AE2748">
      <w:pPr>
        <w:pStyle w:val="BodyText"/>
        <w:numPr>
          <w:ilvl w:val="0"/>
          <w:numId w:val="5"/>
        </w:numPr>
        <w:shd w:val="clear" w:color="auto" w:fill="auto"/>
        <w:tabs>
          <w:tab w:val="left" w:pos="1046"/>
        </w:tabs>
        <w:ind w:right="-186" w:firstLine="0"/>
        <w:jc w:val="both"/>
        <w:rPr>
          <w:rFonts w:ascii="Times New Roman" w:hAnsi="Times New Roman" w:cs="Times New Roman"/>
          <w:sz w:val="28"/>
          <w:szCs w:val="28"/>
        </w:rPr>
      </w:pPr>
      <w:r w:rsidRPr="009B44E7">
        <w:rPr>
          <w:rStyle w:val="14pt"/>
          <w:color w:val="000000"/>
        </w:rPr>
        <w:t>постановление Губернатора области от 28.02.2013 № 220 «Об утверждении плана мероприятий («дорожной карты») Владимирской области «Изменения в отраслях социальной сферы, направленные на повышение эффективности образования и науки»;</w:t>
      </w:r>
    </w:p>
    <w:p w:rsidR="00102130" w:rsidRPr="009B44E7" w:rsidRDefault="00102130" w:rsidP="00AE2748">
      <w:pPr>
        <w:pStyle w:val="BodyText"/>
        <w:numPr>
          <w:ilvl w:val="0"/>
          <w:numId w:val="5"/>
        </w:numPr>
        <w:shd w:val="clear" w:color="auto" w:fill="auto"/>
        <w:tabs>
          <w:tab w:val="left" w:pos="1046"/>
        </w:tabs>
        <w:ind w:right="-186" w:firstLine="0"/>
        <w:jc w:val="both"/>
        <w:rPr>
          <w:rFonts w:ascii="Times New Roman" w:hAnsi="Times New Roman" w:cs="Times New Roman"/>
          <w:sz w:val="28"/>
          <w:szCs w:val="28"/>
        </w:rPr>
      </w:pPr>
      <w:r w:rsidRPr="009B44E7">
        <w:rPr>
          <w:rStyle w:val="14pt"/>
          <w:color w:val="000000"/>
        </w:rPr>
        <w:t>постановление Губернатора области от 12.03.2013 № 260 «Об утверждении Комплекса мер по модернизации общего образования Владимирской области в 2013 году и на период до 2020 года»;</w:t>
      </w:r>
    </w:p>
    <w:p w:rsidR="00102130" w:rsidRPr="009B44E7" w:rsidRDefault="00102130" w:rsidP="00AE2748">
      <w:pPr>
        <w:pStyle w:val="BodyText"/>
        <w:numPr>
          <w:ilvl w:val="0"/>
          <w:numId w:val="5"/>
        </w:numPr>
        <w:shd w:val="clear" w:color="auto" w:fill="auto"/>
        <w:tabs>
          <w:tab w:val="left" w:pos="912"/>
        </w:tabs>
        <w:ind w:right="-186" w:firstLine="0"/>
        <w:jc w:val="both"/>
        <w:rPr>
          <w:rStyle w:val="14pt"/>
        </w:rPr>
      </w:pPr>
      <w:r w:rsidRPr="009B44E7">
        <w:rPr>
          <w:rStyle w:val="14pt"/>
          <w:color w:val="000000"/>
        </w:rPr>
        <w:t xml:space="preserve">постановление </w:t>
      </w:r>
      <w:r>
        <w:rPr>
          <w:rStyle w:val="14pt"/>
          <w:color w:val="000000"/>
        </w:rPr>
        <w:t xml:space="preserve"> администрации Владимирской </w:t>
      </w:r>
      <w:r w:rsidRPr="009B44E7">
        <w:rPr>
          <w:rStyle w:val="14pt"/>
          <w:color w:val="000000"/>
        </w:rPr>
        <w:t xml:space="preserve"> области от 1</w:t>
      </w:r>
      <w:r>
        <w:rPr>
          <w:rStyle w:val="14pt"/>
          <w:color w:val="000000"/>
        </w:rPr>
        <w:t>9</w:t>
      </w:r>
      <w:r w:rsidRPr="009B44E7">
        <w:rPr>
          <w:rStyle w:val="14pt"/>
          <w:color w:val="000000"/>
        </w:rPr>
        <w:t>.06.201</w:t>
      </w:r>
      <w:r>
        <w:rPr>
          <w:rStyle w:val="14pt"/>
          <w:color w:val="000000"/>
        </w:rPr>
        <w:t>5</w:t>
      </w:r>
      <w:r w:rsidRPr="009B44E7">
        <w:rPr>
          <w:rStyle w:val="14pt"/>
          <w:color w:val="000000"/>
        </w:rPr>
        <w:t xml:space="preserve"> №</w:t>
      </w:r>
      <w:r>
        <w:rPr>
          <w:rStyle w:val="14pt"/>
          <w:color w:val="000000"/>
        </w:rPr>
        <w:t xml:space="preserve"> 575</w:t>
      </w:r>
      <w:r w:rsidRPr="009B44E7">
        <w:rPr>
          <w:rStyle w:val="14pt"/>
          <w:color w:val="000000"/>
        </w:rPr>
        <w:t xml:space="preserve"> «О мерах по поддержке талантливой молодежи»;</w:t>
      </w:r>
    </w:p>
    <w:p w:rsidR="00102130" w:rsidRPr="009B44E7" w:rsidRDefault="00102130" w:rsidP="00AE2748">
      <w:pPr>
        <w:pStyle w:val="BodyText"/>
        <w:numPr>
          <w:ilvl w:val="0"/>
          <w:numId w:val="5"/>
        </w:numPr>
        <w:shd w:val="clear" w:color="auto" w:fill="auto"/>
        <w:tabs>
          <w:tab w:val="left" w:pos="1032"/>
        </w:tabs>
        <w:ind w:right="-186" w:firstLine="0"/>
        <w:jc w:val="both"/>
        <w:rPr>
          <w:rStyle w:val="14pt"/>
        </w:rPr>
      </w:pPr>
      <w:r w:rsidRPr="009B44E7">
        <w:rPr>
          <w:rFonts w:ascii="Times New Roman" w:hAnsi="Times New Roman" w:cs="Times New Roman"/>
          <w:sz w:val="28"/>
          <w:szCs w:val="28"/>
        </w:rPr>
        <w:t>постановление администрации   Собинск</w:t>
      </w:r>
      <w:r>
        <w:rPr>
          <w:rFonts w:ascii="Times New Roman" w:hAnsi="Times New Roman" w:cs="Times New Roman"/>
          <w:sz w:val="28"/>
          <w:szCs w:val="28"/>
        </w:rPr>
        <w:t>ого</w:t>
      </w:r>
      <w:r w:rsidRPr="009B44E7">
        <w:rPr>
          <w:rFonts w:ascii="Times New Roman" w:hAnsi="Times New Roman" w:cs="Times New Roman"/>
          <w:sz w:val="28"/>
          <w:szCs w:val="28"/>
        </w:rPr>
        <w:t xml:space="preserve"> район</w:t>
      </w:r>
      <w:r>
        <w:rPr>
          <w:rFonts w:ascii="Times New Roman" w:hAnsi="Times New Roman" w:cs="Times New Roman"/>
          <w:sz w:val="28"/>
          <w:szCs w:val="28"/>
        </w:rPr>
        <w:t>а</w:t>
      </w:r>
      <w:r w:rsidRPr="009B44E7">
        <w:rPr>
          <w:rFonts w:ascii="Times New Roman" w:hAnsi="Times New Roman" w:cs="Times New Roman"/>
          <w:sz w:val="28"/>
          <w:szCs w:val="28"/>
        </w:rPr>
        <w:t xml:space="preserve"> от 0</w:t>
      </w:r>
      <w:r>
        <w:rPr>
          <w:rFonts w:ascii="Times New Roman" w:hAnsi="Times New Roman" w:cs="Times New Roman"/>
          <w:sz w:val="28"/>
          <w:szCs w:val="28"/>
        </w:rPr>
        <w:t>3.06.2014</w:t>
      </w:r>
      <w:r w:rsidRPr="009B44E7">
        <w:rPr>
          <w:rFonts w:ascii="Times New Roman" w:hAnsi="Times New Roman" w:cs="Times New Roman"/>
          <w:sz w:val="28"/>
          <w:szCs w:val="28"/>
        </w:rPr>
        <w:t xml:space="preserve"> №  </w:t>
      </w:r>
      <w:r>
        <w:rPr>
          <w:rFonts w:ascii="Times New Roman" w:hAnsi="Times New Roman" w:cs="Times New Roman"/>
          <w:sz w:val="28"/>
          <w:szCs w:val="28"/>
        </w:rPr>
        <w:t>722</w:t>
      </w:r>
      <w:r w:rsidRPr="009B44E7">
        <w:rPr>
          <w:rFonts w:ascii="Times New Roman" w:hAnsi="Times New Roman" w:cs="Times New Roman"/>
          <w:sz w:val="28"/>
          <w:szCs w:val="28"/>
        </w:rPr>
        <w:t xml:space="preserve"> </w:t>
      </w:r>
      <w:r w:rsidRPr="009B44E7">
        <w:rPr>
          <w:rStyle w:val="14pt"/>
          <w:color w:val="000000"/>
        </w:rPr>
        <w:t>«Об утверждении административного регламента предоставления муниципальной услуги «Предоставление информации об организации общедоступного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Собинского района»;</w:t>
      </w:r>
    </w:p>
    <w:p w:rsidR="00102130" w:rsidRPr="009B44E7" w:rsidRDefault="00102130" w:rsidP="00CB527B">
      <w:pPr>
        <w:tabs>
          <w:tab w:val="left" w:pos="2235"/>
          <w:tab w:val="center" w:pos="4962"/>
        </w:tabs>
        <w:autoSpaceDE w:val="0"/>
        <w:autoSpaceDN w:val="0"/>
        <w:adjustRightInd w:val="0"/>
        <w:ind w:right="-186"/>
        <w:jc w:val="both"/>
        <w:rPr>
          <w:rFonts w:ascii="Times New Roman" w:hAnsi="Times New Roman" w:cs="Times New Roman"/>
          <w:sz w:val="28"/>
          <w:szCs w:val="28"/>
        </w:rPr>
      </w:pPr>
      <w:r w:rsidRPr="009B44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44E7">
        <w:rPr>
          <w:rFonts w:ascii="Times New Roman" w:hAnsi="Times New Roman" w:cs="Times New Roman"/>
          <w:sz w:val="28"/>
          <w:szCs w:val="28"/>
        </w:rPr>
        <w:t>постановление администрации муниципального образования  Собинский район от 15.03.2013 №  331</w:t>
      </w:r>
      <w:r>
        <w:rPr>
          <w:rFonts w:ascii="Times New Roman" w:hAnsi="Times New Roman" w:cs="Times New Roman"/>
          <w:b/>
          <w:sz w:val="28"/>
          <w:szCs w:val="28"/>
        </w:rPr>
        <w:t xml:space="preserve"> </w:t>
      </w:r>
      <w:r w:rsidRPr="00352BFC">
        <w:rPr>
          <w:rFonts w:ascii="Times New Roman" w:hAnsi="Times New Roman" w:cs="Times New Roman"/>
          <w:sz w:val="28"/>
          <w:szCs w:val="28"/>
        </w:rPr>
        <w:t>«О Комплексе</w:t>
      </w:r>
      <w:r w:rsidRPr="009B44E7">
        <w:rPr>
          <w:rFonts w:ascii="Times New Roman" w:hAnsi="Times New Roman" w:cs="Times New Roman"/>
          <w:sz w:val="28"/>
          <w:szCs w:val="28"/>
        </w:rPr>
        <w:t xml:space="preserve">  мер  по  модернизации общего  образования Собинского района в 2013 году  и на период до 2020 года»;</w:t>
      </w:r>
    </w:p>
    <w:p w:rsidR="00102130" w:rsidRPr="009B44E7" w:rsidRDefault="00102130" w:rsidP="00AE2748">
      <w:pPr>
        <w:pStyle w:val="BodyText"/>
        <w:numPr>
          <w:ilvl w:val="0"/>
          <w:numId w:val="5"/>
        </w:numPr>
        <w:shd w:val="clear" w:color="auto" w:fill="auto"/>
        <w:tabs>
          <w:tab w:val="left" w:pos="912"/>
        </w:tabs>
        <w:ind w:right="-186" w:firstLine="0"/>
        <w:jc w:val="both"/>
        <w:rPr>
          <w:rFonts w:ascii="Times New Roman" w:hAnsi="Times New Roman" w:cs="Times New Roman"/>
          <w:sz w:val="28"/>
          <w:szCs w:val="28"/>
        </w:rPr>
      </w:pPr>
      <w:r w:rsidRPr="009B44E7">
        <w:rPr>
          <w:rFonts w:ascii="Times New Roman" w:hAnsi="Times New Roman" w:cs="Times New Roman"/>
          <w:sz w:val="28"/>
          <w:szCs w:val="28"/>
        </w:rPr>
        <w:t>постановление администрации муниципального образования  Собинский район от 26.02.2013 №  224 «Об утверждении плана мероприятий («дорожной карты») «Изменения в отрасли образования Собинского района, направленные на повышение эффективности образования»</w:t>
      </w:r>
      <w:r>
        <w:rPr>
          <w:rFonts w:ascii="Times New Roman" w:hAnsi="Times New Roman" w:cs="Times New Roman"/>
          <w:sz w:val="28"/>
          <w:szCs w:val="28"/>
        </w:rPr>
        <w:t>.</w:t>
      </w:r>
    </w:p>
    <w:p w:rsidR="00102130" w:rsidRPr="00B81E61" w:rsidRDefault="00102130" w:rsidP="00CB527B">
      <w:pPr>
        <w:pStyle w:val="BodyText"/>
        <w:shd w:val="clear" w:color="auto" w:fill="auto"/>
        <w:tabs>
          <w:tab w:val="left" w:pos="912"/>
        </w:tabs>
        <w:ind w:right="-186" w:firstLine="0"/>
        <w:jc w:val="both"/>
        <w:rPr>
          <w:rStyle w:val="14pt"/>
        </w:rPr>
      </w:pPr>
    </w:p>
    <w:p w:rsidR="00102130" w:rsidRPr="00EF361F" w:rsidRDefault="00102130" w:rsidP="00AE2748">
      <w:pPr>
        <w:pStyle w:val="BodyText"/>
        <w:numPr>
          <w:ilvl w:val="0"/>
          <w:numId w:val="25"/>
        </w:numPr>
        <w:shd w:val="clear" w:color="auto" w:fill="auto"/>
        <w:ind w:right="-186"/>
        <w:jc w:val="both"/>
        <w:rPr>
          <w:rStyle w:val="14pt"/>
          <w:b/>
        </w:rPr>
      </w:pPr>
      <w:r>
        <w:rPr>
          <w:rStyle w:val="14pt"/>
          <w:b/>
          <w:color w:val="000000"/>
        </w:rPr>
        <w:t>Прогноз сводных показателей муниципальных</w:t>
      </w:r>
      <w:r w:rsidRPr="009135D6">
        <w:rPr>
          <w:rStyle w:val="14pt"/>
          <w:b/>
          <w:color w:val="000000"/>
        </w:rPr>
        <w:t xml:space="preserve"> заданий по этапам реализации подпрограммы </w:t>
      </w:r>
      <w:r>
        <w:rPr>
          <w:rStyle w:val="14pt"/>
          <w:b/>
          <w:color w:val="000000"/>
        </w:rPr>
        <w:t>1</w:t>
      </w:r>
      <w:r w:rsidRPr="009135D6">
        <w:rPr>
          <w:rStyle w:val="14pt"/>
          <w:b/>
          <w:color w:val="000000"/>
        </w:rPr>
        <w:t xml:space="preserve"> «Развитие дошкольного, общего образования и дополнительного образования детей»</w:t>
      </w:r>
    </w:p>
    <w:p w:rsidR="00102130" w:rsidRPr="009135D6" w:rsidRDefault="00102130" w:rsidP="00CB527B">
      <w:pPr>
        <w:pStyle w:val="BodyText"/>
        <w:shd w:val="clear" w:color="auto" w:fill="auto"/>
        <w:ind w:right="-186" w:firstLine="0"/>
        <w:jc w:val="both"/>
        <w:rPr>
          <w:b/>
        </w:rPr>
      </w:pPr>
    </w:p>
    <w:p w:rsidR="00102130" w:rsidRDefault="00102130" w:rsidP="00CB527B">
      <w:pPr>
        <w:pStyle w:val="BodyText"/>
        <w:shd w:val="clear" w:color="auto" w:fill="auto"/>
        <w:ind w:right="-186" w:firstLine="360"/>
        <w:jc w:val="both"/>
        <w:rPr>
          <w:rStyle w:val="14pt"/>
          <w:color w:val="000000"/>
        </w:rPr>
      </w:pPr>
      <w:r>
        <w:rPr>
          <w:rStyle w:val="14pt"/>
          <w:color w:val="000000"/>
        </w:rPr>
        <w:t xml:space="preserve">В рамках подпрограммы будут обеспечены формирование и реализация муниципальных  заданий на реализацию основных образовательных программ дошкольного, начального общего, основного общего, среднего общего образования, а также образовательных программ дополнительного образования детей. </w:t>
      </w:r>
    </w:p>
    <w:p w:rsidR="00102130" w:rsidRDefault="00102130" w:rsidP="00CB527B">
      <w:pPr>
        <w:pStyle w:val="BodyText"/>
        <w:shd w:val="clear" w:color="auto" w:fill="auto"/>
        <w:ind w:right="-186" w:firstLine="708"/>
        <w:jc w:val="both"/>
        <w:rPr>
          <w:rStyle w:val="14pt"/>
          <w:color w:val="000000"/>
        </w:rPr>
      </w:pPr>
      <w:r>
        <w:rPr>
          <w:rStyle w:val="14pt"/>
          <w:color w:val="000000"/>
        </w:rPr>
        <w:t xml:space="preserve">Планируемые объемы заданий и объемы их финансового обеспечения </w:t>
      </w:r>
      <w:r w:rsidRPr="00B605E6">
        <w:rPr>
          <w:rStyle w:val="14pt"/>
          <w:color w:val="000000"/>
        </w:rPr>
        <w:t xml:space="preserve">представлены в </w:t>
      </w:r>
      <w:r>
        <w:rPr>
          <w:rStyle w:val="14pt"/>
          <w:color w:val="000000"/>
        </w:rPr>
        <w:t xml:space="preserve"> таблице:</w:t>
      </w:r>
    </w:p>
    <w:tbl>
      <w:tblPr>
        <w:tblW w:w="1070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2562"/>
        <w:gridCol w:w="2117"/>
        <w:gridCol w:w="776"/>
        <w:gridCol w:w="776"/>
        <w:gridCol w:w="776"/>
        <w:gridCol w:w="776"/>
        <w:gridCol w:w="776"/>
        <w:gridCol w:w="776"/>
        <w:gridCol w:w="776"/>
      </w:tblGrid>
      <w:tr w:rsidR="00102130" w:rsidRPr="00123ECC" w:rsidTr="00CB527B">
        <w:trPr>
          <w:trHeight w:val="417"/>
        </w:trPr>
        <w:tc>
          <w:tcPr>
            <w:tcW w:w="572" w:type="dxa"/>
            <w:vMerge w:val="restart"/>
          </w:tcPr>
          <w:p w:rsidR="00102130" w:rsidRPr="007C5266" w:rsidRDefault="00102130" w:rsidP="00CB527B">
            <w:pPr>
              <w:jc w:val="both"/>
              <w:rPr>
                <w:rFonts w:ascii="Times New Roman" w:hAnsi="Times New Roman" w:cs="Times New Roman"/>
                <w:sz w:val="28"/>
                <w:szCs w:val="28"/>
              </w:rPr>
            </w:pPr>
            <w:r w:rsidRPr="007C5266">
              <w:rPr>
                <w:rFonts w:ascii="Times New Roman" w:hAnsi="Times New Roman" w:cs="Times New Roman"/>
                <w:sz w:val="28"/>
                <w:szCs w:val="28"/>
              </w:rPr>
              <w:t>№ п/п</w:t>
            </w:r>
          </w:p>
        </w:tc>
        <w:tc>
          <w:tcPr>
            <w:tcW w:w="2774" w:type="dxa"/>
            <w:vMerge w:val="restart"/>
          </w:tcPr>
          <w:p w:rsidR="00102130" w:rsidRPr="007C5266" w:rsidRDefault="00102130" w:rsidP="00CB527B">
            <w:pPr>
              <w:jc w:val="both"/>
              <w:rPr>
                <w:rFonts w:ascii="Times New Roman" w:hAnsi="Times New Roman" w:cs="Times New Roman"/>
                <w:sz w:val="28"/>
                <w:szCs w:val="28"/>
              </w:rPr>
            </w:pPr>
            <w:r w:rsidRPr="007C5266">
              <w:rPr>
                <w:rFonts w:ascii="Times New Roman" w:hAnsi="Times New Roman" w:cs="Times New Roman"/>
                <w:sz w:val="28"/>
                <w:szCs w:val="28"/>
              </w:rPr>
              <w:t>Наименование муниципальной услуги</w:t>
            </w:r>
          </w:p>
        </w:tc>
        <w:tc>
          <w:tcPr>
            <w:tcW w:w="2137" w:type="dxa"/>
            <w:vMerge w:val="restart"/>
          </w:tcPr>
          <w:p w:rsidR="00102130" w:rsidRPr="007C5266" w:rsidRDefault="00102130" w:rsidP="00CB527B">
            <w:pPr>
              <w:jc w:val="both"/>
              <w:rPr>
                <w:rFonts w:ascii="Times New Roman" w:hAnsi="Times New Roman" w:cs="Times New Roman"/>
                <w:sz w:val="28"/>
                <w:szCs w:val="28"/>
              </w:rPr>
            </w:pPr>
            <w:r w:rsidRPr="007C5266">
              <w:rPr>
                <w:rFonts w:ascii="Times New Roman" w:hAnsi="Times New Roman" w:cs="Times New Roman"/>
                <w:sz w:val="28"/>
                <w:szCs w:val="28"/>
              </w:rPr>
              <w:t>Перечень и единицы измерения показателей объема (содержания) муниципальной услуги (работы)</w:t>
            </w:r>
          </w:p>
        </w:tc>
        <w:tc>
          <w:tcPr>
            <w:tcW w:w="5222" w:type="dxa"/>
            <w:gridSpan w:val="7"/>
          </w:tcPr>
          <w:p w:rsidR="00102130" w:rsidRPr="007C5266" w:rsidRDefault="00102130" w:rsidP="00CB527B">
            <w:pPr>
              <w:jc w:val="center"/>
              <w:rPr>
                <w:rFonts w:ascii="Times New Roman" w:hAnsi="Times New Roman" w:cs="Times New Roman"/>
                <w:sz w:val="28"/>
                <w:szCs w:val="28"/>
              </w:rPr>
            </w:pPr>
            <w:r w:rsidRPr="007C5266">
              <w:rPr>
                <w:rFonts w:ascii="Times New Roman" w:hAnsi="Times New Roman" w:cs="Times New Roman"/>
                <w:sz w:val="28"/>
                <w:szCs w:val="28"/>
              </w:rPr>
              <w:t>В том числе по годам</w:t>
            </w:r>
          </w:p>
        </w:tc>
      </w:tr>
      <w:tr w:rsidR="00102130" w:rsidRPr="00123ECC" w:rsidTr="00CB527B">
        <w:trPr>
          <w:trHeight w:val="430"/>
        </w:trPr>
        <w:tc>
          <w:tcPr>
            <w:tcW w:w="572" w:type="dxa"/>
            <w:vMerge/>
          </w:tcPr>
          <w:p w:rsidR="00102130" w:rsidRPr="007C5266" w:rsidRDefault="00102130" w:rsidP="00CB527B">
            <w:pPr>
              <w:jc w:val="both"/>
              <w:rPr>
                <w:rFonts w:ascii="Times New Roman" w:hAnsi="Times New Roman" w:cs="Times New Roman"/>
                <w:sz w:val="28"/>
                <w:szCs w:val="28"/>
              </w:rPr>
            </w:pPr>
          </w:p>
        </w:tc>
        <w:tc>
          <w:tcPr>
            <w:tcW w:w="2774" w:type="dxa"/>
            <w:vMerge/>
          </w:tcPr>
          <w:p w:rsidR="00102130" w:rsidRPr="007C5266" w:rsidRDefault="00102130" w:rsidP="00CB527B">
            <w:pPr>
              <w:jc w:val="both"/>
              <w:rPr>
                <w:rFonts w:ascii="Times New Roman" w:hAnsi="Times New Roman" w:cs="Times New Roman"/>
                <w:sz w:val="28"/>
                <w:szCs w:val="28"/>
              </w:rPr>
            </w:pPr>
          </w:p>
        </w:tc>
        <w:tc>
          <w:tcPr>
            <w:tcW w:w="2137" w:type="dxa"/>
            <w:vMerge/>
          </w:tcPr>
          <w:p w:rsidR="00102130" w:rsidRPr="007C5266" w:rsidRDefault="00102130" w:rsidP="00CB527B">
            <w:pPr>
              <w:jc w:val="both"/>
              <w:rPr>
                <w:rFonts w:ascii="Times New Roman" w:hAnsi="Times New Roman" w:cs="Times New Roman"/>
                <w:sz w:val="28"/>
                <w:szCs w:val="28"/>
              </w:rPr>
            </w:pPr>
          </w:p>
        </w:tc>
        <w:tc>
          <w:tcPr>
            <w:tcW w:w="746" w:type="dxa"/>
          </w:tcPr>
          <w:p w:rsidR="00102130" w:rsidRPr="007C5266" w:rsidRDefault="00102130" w:rsidP="00CB527B">
            <w:pPr>
              <w:jc w:val="both"/>
              <w:rPr>
                <w:rFonts w:ascii="Times New Roman" w:hAnsi="Times New Roman" w:cs="Times New Roman"/>
                <w:sz w:val="28"/>
                <w:szCs w:val="28"/>
              </w:rPr>
            </w:pPr>
            <w:r w:rsidRPr="007C5266">
              <w:rPr>
                <w:rFonts w:ascii="Times New Roman" w:hAnsi="Times New Roman" w:cs="Times New Roman"/>
                <w:sz w:val="28"/>
                <w:szCs w:val="28"/>
              </w:rPr>
              <w:t>2014</w:t>
            </w:r>
          </w:p>
        </w:tc>
        <w:tc>
          <w:tcPr>
            <w:tcW w:w="746" w:type="dxa"/>
          </w:tcPr>
          <w:p w:rsidR="00102130" w:rsidRPr="007C5266" w:rsidRDefault="00102130" w:rsidP="00CB527B">
            <w:pPr>
              <w:jc w:val="both"/>
              <w:rPr>
                <w:rFonts w:ascii="Times New Roman" w:hAnsi="Times New Roman" w:cs="Times New Roman"/>
                <w:sz w:val="28"/>
                <w:szCs w:val="28"/>
              </w:rPr>
            </w:pPr>
            <w:r w:rsidRPr="007C5266">
              <w:rPr>
                <w:rFonts w:ascii="Times New Roman" w:hAnsi="Times New Roman" w:cs="Times New Roman"/>
                <w:sz w:val="28"/>
                <w:szCs w:val="28"/>
              </w:rPr>
              <w:t>2015</w:t>
            </w:r>
          </w:p>
        </w:tc>
        <w:tc>
          <w:tcPr>
            <w:tcW w:w="746" w:type="dxa"/>
          </w:tcPr>
          <w:p w:rsidR="00102130" w:rsidRPr="007C5266" w:rsidRDefault="00102130" w:rsidP="00CB527B">
            <w:pPr>
              <w:jc w:val="both"/>
              <w:rPr>
                <w:rFonts w:ascii="Times New Roman" w:hAnsi="Times New Roman" w:cs="Times New Roman"/>
                <w:sz w:val="28"/>
                <w:szCs w:val="28"/>
              </w:rPr>
            </w:pPr>
            <w:r w:rsidRPr="007C5266">
              <w:rPr>
                <w:rFonts w:ascii="Times New Roman" w:hAnsi="Times New Roman" w:cs="Times New Roman"/>
                <w:sz w:val="28"/>
                <w:szCs w:val="28"/>
              </w:rPr>
              <w:t>2016</w:t>
            </w:r>
          </w:p>
        </w:tc>
        <w:tc>
          <w:tcPr>
            <w:tcW w:w="746" w:type="dxa"/>
          </w:tcPr>
          <w:p w:rsidR="00102130" w:rsidRPr="007C5266" w:rsidRDefault="00102130" w:rsidP="00CB527B">
            <w:pPr>
              <w:jc w:val="both"/>
              <w:rPr>
                <w:rFonts w:ascii="Times New Roman" w:hAnsi="Times New Roman" w:cs="Times New Roman"/>
                <w:sz w:val="28"/>
                <w:szCs w:val="28"/>
              </w:rPr>
            </w:pPr>
            <w:r w:rsidRPr="007C5266">
              <w:rPr>
                <w:rFonts w:ascii="Times New Roman" w:hAnsi="Times New Roman" w:cs="Times New Roman"/>
                <w:sz w:val="28"/>
                <w:szCs w:val="28"/>
              </w:rPr>
              <w:t>2017</w:t>
            </w:r>
          </w:p>
        </w:tc>
        <w:tc>
          <w:tcPr>
            <w:tcW w:w="746" w:type="dxa"/>
          </w:tcPr>
          <w:p w:rsidR="00102130" w:rsidRPr="007C5266" w:rsidRDefault="00102130" w:rsidP="00CB527B">
            <w:pPr>
              <w:jc w:val="both"/>
              <w:rPr>
                <w:rFonts w:ascii="Times New Roman" w:hAnsi="Times New Roman" w:cs="Times New Roman"/>
                <w:sz w:val="28"/>
                <w:szCs w:val="28"/>
              </w:rPr>
            </w:pPr>
            <w:r w:rsidRPr="007C5266">
              <w:rPr>
                <w:rFonts w:ascii="Times New Roman" w:hAnsi="Times New Roman" w:cs="Times New Roman"/>
                <w:sz w:val="28"/>
                <w:szCs w:val="28"/>
              </w:rPr>
              <w:t>2018</w:t>
            </w:r>
          </w:p>
        </w:tc>
        <w:tc>
          <w:tcPr>
            <w:tcW w:w="746" w:type="dxa"/>
          </w:tcPr>
          <w:p w:rsidR="00102130" w:rsidRPr="00123ECC" w:rsidRDefault="00102130" w:rsidP="00CB527B">
            <w:pPr>
              <w:jc w:val="both"/>
              <w:rPr>
                <w:rFonts w:ascii="Times New Roman" w:hAnsi="Times New Roman" w:cs="Times New Roman"/>
                <w:sz w:val="28"/>
                <w:szCs w:val="28"/>
              </w:rPr>
            </w:pPr>
            <w:r w:rsidRPr="00123ECC">
              <w:rPr>
                <w:rFonts w:ascii="Times New Roman" w:hAnsi="Times New Roman" w:cs="Times New Roman"/>
                <w:sz w:val="28"/>
                <w:szCs w:val="28"/>
              </w:rPr>
              <w:t>2019</w:t>
            </w:r>
          </w:p>
        </w:tc>
        <w:tc>
          <w:tcPr>
            <w:tcW w:w="746" w:type="dxa"/>
          </w:tcPr>
          <w:p w:rsidR="00102130" w:rsidRPr="00123ECC" w:rsidRDefault="00102130" w:rsidP="00CB527B">
            <w:pPr>
              <w:jc w:val="both"/>
              <w:rPr>
                <w:rFonts w:ascii="Times New Roman" w:hAnsi="Times New Roman" w:cs="Times New Roman"/>
                <w:sz w:val="28"/>
                <w:szCs w:val="28"/>
              </w:rPr>
            </w:pPr>
            <w:r w:rsidRPr="00123ECC">
              <w:rPr>
                <w:rFonts w:ascii="Times New Roman" w:hAnsi="Times New Roman" w:cs="Times New Roman"/>
                <w:sz w:val="28"/>
                <w:szCs w:val="28"/>
              </w:rPr>
              <w:t>2020</w:t>
            </w:r>
          </w:p>
        </w:tc>
      </w:tr>
      <w:tr w:rsidR="00102130" w:rsidRPr="00123ECC" w:rsidTr="00CB527B">
        <w:trPr>
          <w:trHeight w:val="2802"/>
        </w:trPr>
        <w:tc>
          <w:tcPr>
            <w:tcW w:w="572"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1</w:t>
            </w:r>
          </w:p>
        </w:tc>
        <w:tc>
          <w:tcPr>
            <w:tcW w:w="2774"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Предоставление общедоступного и бесплатного дошкольного образования  по основным общеобразовательным программам  дошкольного образования</w:t>
            </w:r>
          </w:p>
        </w:tc>
        <w:tc>
          <w:tcPr>
            <w:tcW w:w="2137" w:type="dxa"/>
          </w:tcPr>
          <w:p w:rsidR="00102130" w:rsidRPr="008E641C" w:rsidRDefault="00102130" w:rsidP="00CB527B">
            <w:pPr>
              <w:snapToGrid w:val="0"/>
              <w:rPr>
                <w:rFonts w:ascii="Times New Roman" w:hAnsi="Times New Roman" w:cs="Times New Roman"/>
              </w:rPr>
            </w:pPr>
            <w:r w:rsidRPr="008E641C">
              <w:rPr>
                <w:rFonts w:ascii="Times New Roman" w:hAnsi="Times New Roman" w:cs="Times New Roman"/>
              </w:rPr>
              <w:t>Количество воспитанников, посещающие дошкольные образовательные учреждения (чел.)</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3141</w:t>
            </w:r>
          </w:p>
        </w:tc>
        <w:tc>
          <w:tcPr>
            <w:tcW w:w="746" w:type="dxa"/>
          </w:tcPr>
          <w:p w:rsidR="00102130" w:rsidRPr="008E641C" w:rsidRDefault="00102130" w:rsidP="00CB527B">
            <w:pPr>
              <w:spacing w:line="240" w:lineRule="atLeast"/>
              <w:jc w:val="center"/>
              <w:rPr>
                <w:rFonts w:ascii="Times New Roman" w:hAnsi="Times New Roman" w:cs="Times New Roman"/>
              </w:rPr>
            </w:pPr>
            <w:r w:rsidRPr="008E641C">
              <w:rPr>
                <w:rFonts w:ascii="Times New Roman" w:hAnsi="Times New Roman" w:cs="Times New Roman"/>
              </w:rPr>
              <w:t>3120</w:t>
            </w:r>
          </w:p>
        </w:tc>
        <w:tc>
          <w:tcPr>
            <w:tcW w:w="746" w:type="dxa"/>
          </w:tcPr>
          <w:p w:rsidR="00102130" w:rsidRPr="008E641C" w:rsidRDefault="00102130" w:rsidP="00CB527B">
            <w:pPr>
              <w:spacing w:line="240" w:lineRule="atLeast"/>
              <w:jc w:val="center"/>
              <w:rPr>
                <w:rFonts w:ascii="Times New Roman" w:hAnsi="Times New Roman" w:cs="Times New Roman"/>
              </w:rPr>
            </w:pPr>
            <w:r w:rsidRPr="008E641C">
              <w:rPr>
                <w:rFonts w:ascii="Times New Roman" w:hAnsi="Times New Roman" w:cs="Times New Roman"/>
              </w:rPr>
              <w:t>3140</w:t>
            </w:r>
          </w:p>
        </w:tc>
        <w:tc>
          <w:tcPr>
            <w:tcW w:w="746" w:type="dxa"/>
          </w:tcPr>
          <w:p w:rsidR="00102130" w:rsidRPr="008E641C" w:rsidRDefault="00102130" w:rsidP="00CB527B">
            <w:pPr>
              <w:spacing w:line="240" w:lineRule="atLeast"/>
              <w:jc w:val="center"/>
              <w:rPr>
                <w:rFonts w:ascii="Times New Roman" w:hAnsi="Times New Roman" w:cs="Times New Roman"/>
              </w:rPr>
            </w:pPr>
            <w:r w:rsidRPr="008E641C">
              <w:rPr>
                <w:rFonts w:ascii="Times New Roman" w:hAnsi="Times New Roman" w:cs="Times New Roman"/>
              </w:rPr>
              <w:t>3160</w:t>
            </w:r>
          </w:p>
        </w:tc>
        <w:tc>
          <w:tcPr>
            <w:tcW w:w="746" w:type="dxa"/>
          </w:tcPr>
          <w:p w:rsidR="00102130" w:rsidRPr="008E641C" w:rsidRDefault="00102130" w:rsidP="00CB527B">
            <w:pPr>
              <w:spacing w:line="240" w:lineRule="atLeast"/>
              <w:jc w:val="center"/>
              <w:rPr>
                <w:rFonts w:ascii="Times New Roman" w:hAnsi="Times New Roman" w:cs="Times New Roman"/>
              </w:rPr>
            </w:pPr>
            <w:r w:rsidRPr="008E641C">
              <w:rPr>
                <w:rFonts w:ascii="Times New Roman" w:hAnsi="Times New Roman" w:cs="Times New Roman"/>
              </w:rPr>
              <w:t>3160</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3160</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3160</w:t>
            </w:r>
          </w:p>
        </w:tc>
      </w:tr>
      <w:tr w:rsidR="00102130" w:rsidRPr="00123ECC" w:rsidTr="00CB527B">
        <w:trPr>
          <w:trHeight w:val="2789"/>
        </w:trPr>
        <w:tc>
          <w:tcPr>
            <w:tcW w:w="572"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2</w:t>
            </w:r>
          </w:p>
        </w:tc>
        <w:tc>
          <w:tcPr>
            <w:tcW w:w="2774"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2137" w:type="dxa"/>
          </w:tcPr>
          <w:p w:rsidR="00102130" w:rsidRPr="008E641C" w:rsidRDefault="00102130" w:rsidP="00CB527B">
            <w:pPr>
              <w:snapToGrid w:val="0"/>
              <w:rPr>
                <w:rFonts w:ascii="Times New Roman" w:hAnsi="Times New Roman" w:cs="Times New Roman"/>
              </w:rPr>
            </w:pPr>
            <w:r w:rsidRPr="008E641C">
              <w:rPr>
                <w:rFonts w:ascii="Times New Roman" w:hAnsi="Times New Roman" w:cs="Times New Roman"/>
              </w:rPr>
              <w:t>Количество обучающихся (чел.)</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5211</w:t>
            </w:r>
          </w:p>
        </w:tc>
        <w:tc>
          <w:tcPr>
            <w:tcW w:w="746" w:type="dxa"/>
          </w:tcPr>
          <w:p w:rsidR="00102130" w:rsidRPr="008E641C" w:rsidRDefault="00102130" w:rsidP="00CB527B">
            <w:pPr>
              <w:spacing w:line="240" w:lineRule="atLeast"/>
              <w:jc w:val="center"/>
              <w:rPr>
                <w:rFonts w:ascii="Times New Roman" w:hAnsi="Times New Roman" w:cs="Times New Roman"/>
              </w:rPr>
            </w:pPr>
            <w:r w:rsidRPr="008E641C">
              <w:rPr>
                <w:rFonts w:ascii="Times New Roman" w:hAnsi="Times New Roman" w:cs="Times New Roman"/>
              </w:rPr>
              <w:t>5524</w:t>
            </w:r>
          </w:p>
        </w:tc>
        <w:tc>
          <w:tcPr>
            <w:tcW w:w="746" w:type="dxa"/>
          </w:tcPr>
          <w:p w:rsidR="00102130" w:rsidRPr="008E641C" w:rsidRDefault="00102130" w:rsidP="00CB527B">
            <w:pPr>
              <w:spacing w:line="240" w:lineRule="atLeast"/>
              <w:jc w:val="center"/>
              <w:rPr>
                <w:rFonts w:ascii="Times New Roman" w:hAnsi="Times New Roman" w:cs="Times New Roman"/>
              </w:rPr>
            </w:pPr>
            <w:r w:rsidRPr="008E641C">
              <w:rPr>
                <w:rFonts w:ascii="Times New Roman" w:hAnsi="Times New Roman" w:cs="Times New Roman"/>
              </w:rPr>
              <w:t>5702</w:t>
            </w:r>
          </w:p>
        </w:tc>
        <w:tc>
          <w:tcPr>
            <w:tcW w:w="746" w:type="dxa"/>
          </w:tcPr>
          <w:p w:rsidR="00102130" w:rsidRPr="008E641C" w:rsidRDefault="00102130" w:rsidP="00CB527B">
            <w:pPr>
              <w:spacing w:line="240" w:lineRule="atLeast"/>
              <w:jc w:val="center"/>
              <w:rPr>
                <w:rFonts w:ascii="Times New Roman" w:hAnsi="Times New Roman" w:cs="Times New Roman"/>
              </w:rPr>
            </w:pPr>
            <w:r w:rsidRPr="008E641C">
              <w:rPr>
                <w:rFonts w:ascii="Times New Roman" w:hAnsi="Times New Roman" w:cs="Times New Roman"/>
              </w:rPr>
              <w:t>5780</w:t>
            </w:r>
          </w:p>
        </w:tc>
        <w:tc>
          <w:tcPr>
            <w:tcW w:w="746" w:type="dxa"/>
          </w:tcPr>
          <w:p w:rsidR="00102130" w:rsidRPr="008E641C" w:rsidRDefault="00102130" w:rsidP="00CB527B">
            <w:pPr>
              <w:spacing w:line="240" w:lineRule="atLeast"/>
              <w:jc w:val="center"/>
              <w:rPr>
                <w:rFonts w:ascii="Times New Roman" w:hAnsi="Times New Roman" w:cs="Times New Roman"/>
              </w:rPr>
            </w:pPr>
            <w:r w:rsidRPr="008E641C">
              <w:rPr>
                <w:rFonts w:ascii="Times New Roman" w:hAnsi="Times New Roman" w:cs="Times New Roman"/>
              </w:rPr>
              <w:t>5825</w:t>
            </w:r>
          </w:p>
        </w:tc>
        <w:tc>
          <w:tcPr>
            <w:tcW w:w="746" w:type="dxa"/>
          </w:tcPr>
          <w:p w:rsidR="00102130" w:rsidRPr="008E641C" w:rsidRDefault="00102130" w:rsidP="00CB527B">
            <w:pPr>
              <w:spacing w:line="240" w:lineRule="atLeast"/>
              <w:jc w:val="center"/>
              <w:rPr>
                <w:rFonts w:ascii="Times New Roman" w:hAnsi="Times New Roman" w:cs="Times New Roman"/>
              </w:rPr>
            </w:pPr>
            <w:r w:rsidRPr="008E641C">
              <w:rPr>
                <w:rFonts w:ascii="Times New Roman" w:hAnsi="Times New Roman" w:cs="Times New Roman"/>
              </w:rPr>
              <w:t>5896</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5955</w:t>
            </w:r>
          </w:p>
        </w:tc>
      </w:tr>
      <w:tr w:rsidR="00102130" w:rsidRPr="00123ECC" w:rsidTr="00CB527B">
        <w:trPr>
          <w:trHeight w:val="1668"/>
        </w:trPr>
        <w:tc>
          <w:tcPr>
            <w:tcW w:w="572"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3</w:t>
            </w:r>
          </w:p>
        </w:tc>
        <w:tc>
          <w:tcPr>
            <w:tcW w:w="2774"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Предоставление дополнительного образования детям</w:t>
            </w:r>
          </w:p>
        </w:tc>
        <w:tc>
          <w:tcPr>
            <w:tcW w:w="2137" w:type="dxa"/>
          </w:tcPr>
          <w:p w:rsidR="00102130" w:rsidRPr="008E641C" w:rsidRDefault="00102130" w:rsidP="00CB527B">
            <w:pPr>
              <w:snapToGrid w:val="0"/>
              <w:rPr>
                <w:rFonts w:ascii="Times New Roman" w:hAnsi="Times New Roman" w:cs="Times New Roman"/>
              </w:rPr>
            </w:pPr>
            <w:r w:rsidRPr="008E641C">
              <w:rPr>
                <w:rFonts w:ascii="Times New Roman" w:hAnsi="Times New Roman" w:cs="Times New Roman"/>
              </w:rPr>
              <w:t xml:space="preserve">Количество обучающихся (чел.) </w:t>
            </w:r>
          </w:p>
          <w:p w:rsidR="00102130" w:rsidRPr="008E641C" w:rsidRDefault="00102130" w:rsidP="00CB527B">
            <w:pPr>
              <w:rPr>
                <w:rFonts w:ascii="Times New Roman" w:hAnsi="Times New Roman" w:cs="Times New Roman"/>
              </w:rPr>
            </w:pPr>
          </w:p>
          <w:p w:rsidR="00102130" w:rsidRPr="008E641C" w:rsidRDefault="00102130" w:rsidP="00CB527B">
            <w:pPr>
              <w:rPr>
                <w:rFonts w:ascii="Times New Roman" w:hAnsi="Times New Roman" w:cs="Times New Roman"/>
              </w:rPr>
            </w:pPr>
          </w:p>
          <w:p w:rsidR="00102130" w:rsidRPr="008E641C" w:rsidRDefault="00102130" w:rsidP="00CB527B">
            <w:pPr>
              <w:rPr>
                <w:rFonts w:ascii="Times New Roman" w:hAnsi="Times New Roman" w:cs="Times New Roman"/>
              </w:rPr>
            </w:pP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2835</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2835</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2835</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2022</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2022</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2022</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2022</w:t>
            </w:r>
          </w:p>
        </w:tc>
      </w:tr>
      <w:tr w:rsidR="00102130" w:rsidRPr="00123ECC" w:rsidTr="00CB527B">
        <w:trPr>
          <w:trHeight w:val="1121"/>
        </w:trPr>
        <w:tc>
          <w:tcPr>
            <w:tcW w:w="572"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4</w:t>
            </w:r>
          </w:p>
        </w:tc>
        <w:tc>
          <w:tcPr>
            <w:tcW w:w="2774"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Обеспечение оздоровления и отдыха детей в каникулярное время</w:t>
            </w:r>
          </w:p>
        </w:tc>
        <w:tc>
          <w:tcPr>
            <w:tcW w:w="2137" w:type="dxa"/>
          </w:tcPr>
          <w:p w:rsidR="00102130" w:rsidRPr="008E641C" w:rsidRDefault="00102130" w:rsidP="00CB527B">
            <w:pPr>
              <w:snapToGrid w:val="0"/>
              <w:rPr>
                <w:rFonts w:ascii="Times New Roman" w:hAnsi="Times New Roman" w:cs="Times New Roman"/>
              </w:rPr>
            </w:pPr>
            <w:r w:rsidRPr="008E641C">
              <w:rPr>
                <w:rFonts w:ascii="Times New Roman" w:hAnsi="Times New Roman" w:cs="Times New Roman"/>
              </w:rPr>
              <w:t>Количество детей (чел.)</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2500</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2500</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2500</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2500</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2500</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2500</w:t>
            </w:r>
          </w:p>
        </w:tc>
        <w:tc>
          <w:tcPr>
            <w:tcW w:w="746" w:type="dxa"/>
          </w:tcPr>
          <w:p w:rsidR="00102130" w:rsidRPr="008E641C" w:rsidRDefault="00102130" w:rsidP="00CB527B">
            <w:pPr>
              <w:jc w:val="both"/>
              <w:rPr>
                <w:rFonts w:ascii="Times New Roman" w:hAnsi="Times New Roman" w:cs="Times New Roman"/>
              </w:rPr>
            </w:pPr>
            <w:r w:rsidRPr="008E641C">
              <w:rPr>
                <w:rFonts w:ascii="Times New Roman" w:hAnsi="Times New Roman" w:cs="Times New Roman"/>
              </w:rPr>
              <w:t>2500</w:t>
            </w:r>
          </w:p>
        </w:tc>
      </w:tr>
    </w:tbl>
    <w:p w:rsidR="00102130" w:rsidRDefault="00102130" w:rsidP="00CB527B">
      <w:pPr>
        <w:jc w:val="both"/>
        <w:rPr>
          <w:rFonts w:ascii="Times New Roman" w:hAnsi="Times New Roman" w:cs="Times New Roman"/>
          <w:sz w:val="28"/>
          <w:szCs w:val="28"/>
        </w:rPr>
      </w:pPr>
    </w:p>
    <w:p w:rsidR="00102130" w:rsidRPr="00F749F0" w:rsidRDefault="00102130" w:rsidP="00CB527B">
      <w:pPr>
        <w:pStyle w:val="BodyText"/>
        <w:shd w:val="clear" w:color="auto" w:fill="auto"/>
        <w:ind w:right="-186" w:firstLine="708"/>
        <w:jc w:val="both"/>
        <w:rPr>
          <w:rStyle w:val="14pt"/>
          <w:color w:val="000000"/>
        </w:rPr>
      </w:pPr>
    </w:p>
    <w:p w:rsidR="00102130" w:rsidRPr="00F749F0" w:rsidRDefault="00102130" w:rsidP="00CB527B">
      <w:pPr>
        <w:pStyle w:val="BodyText"/>
        <w:shd w:val="clear" w:color="auto" w:fill="auto"/>
        <w:spacing w:line="326" w:lineRule="exact"/>
        <w:ind w:right="-186" w:firstLine="0"/>
        <w:jc w:val="both"/>
        <w:rPr>
          <w:rStyle w:val="14pt"/>
          <w:b/>
        </w:rPr>
      </w:pPr>
    </w:p>
    <w:p w:rsidR="00102130" w:rsidRPr="00EF361F" w:rsidRDefault="00102130" w:rsidP="00AE2748">
      <w:pPr>
        <w:pStyle w:val="BodyText"/>
        <w:numPr>
          <w:ilvl w:val="0"/>
          <w:numId w:val="25"/>
        </w:numPr>
        <w:shd w:val="clear" w:color="auto" w:fill="auto"/>
        <w:spacing w:line="326" w:lineRule="exact"/>
        <w:ind w:left="0" w:right="-186" w:firstLine="360"/>
        <w:jc w:val="both"/>
        <w:rPr>
          <w:rStyle w:val="14pt"/>
          <w:b/>
        </w:rPr>
      </w:pPr>
      <w:r w:rsidRPr="00F749F0">
        <w:rPr>
          <w:rStyle w:val="14pt"/>
          <w:b/>
          <w:color w:val="000000"/>
        </w:rPr>
        <w:t>Характеристика основных мероприятий, реализуемых органами местного самоуправления в случае их участия в разработке и реализации подпрограммы 1 «Развитие дошкольного, общего образования и дополнительного образования детей»</w:t>
      </w:r>
    </w:p>
    <w:p w:rsidR="00102130" w:rsidRPr="00F749F0" w:rsidRDefault="00102130" w:rsidP="00CB527B">
      <w:pPr>
        <w:pStyle w:val="BodyText"/>
        <w:shd w:val="clear" w:color="auto" w:fill="auto"/>
        <w:spacing w:line="326" w:lineRule="exact"/>
        <w:ind w:right="-186" w:firstLine="0"/>
        <w:jc w:val="both"/>
        <w:rPr>
          <w:b/>
        </w:rPr>
      </w:pPr>
    </w:p>
    <w:p w:rsidR="00102130" w:rsidRDefault="00102130" w:rsidP="00CB527B">
      <w:pPr>
        <w:pStyle w:val="BodyText"/>
        <w:shd w:val="clear" w:color="auto" w:fill="auto"/>
        <w:ind w:right="-186" w:firstLine="708"/>
        <w:jc w:val="both"/>
      </w:pPr>
      <w:r>
        <w:rPr>
          <w:rStyle w:val="14pt"/>
          <w:color w:val="000000"/>
        </w:rPr>
        <w:t>В соответствии со ст. 9 Федерального закона «Об образовании в Российской Федерации» к полномочиям органов местного самоуправления в области дошкольного, общего образования и дополнительного образования детей относятся вопросы:</w:t>
      </w:r>
    </w:p>
    <w:p w:rsidR="00102130" w:rsidRDefault="00102130" w:rsidP="00CB527B">
      <w:pPr>
        <w:pStyle w:val="BodyText"/>
        <w:shd w:val="clear" w:color="auto" w:fill="auto"/>
        <w:spacing w:line="317" w:lineRule="exact"/>
        <w:ind w:right="-186" w:firstLine="708"/>
        <w:jc w:val="both"/>
        <w:rPr>
          <w:rStyle w:val="14pt"/>
          <w:color w:val="000000"/>
        </w:rPr>
      </w:pPr>
      <w:r>
        <w:rPr>
          <w:rStyle w:val="14pt"/>
          <w:color w:val="00000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02130" w:rsidRPr="00F749F0" w:rsidRDefault="00102130" w:rsidP="00CB527B">
      <w:pPr>
        <w:widowControl/>
        <w:autoSpaceDE w:val="0"/>
        <w:autoSpaceDN w:val="0"/>
        <w:adjustRightInd w:val="0"/>
        <w:ind w:firstLine="540"/>
        <w:jc w:val="both"/>
        <w:rPr>
          <w:rFonts w:ascii="Times New Roman" w:hAnsi="Times New Roman" w:cs="Times New Roman"/>
          <w:sz w:val="28"/>
          <w:szCs w:val="28"/>
        </w:rPr>
      </w:pPr>
      <w:r w:rsidRPr="00F749F0">
        <w:rPr>
          <w:rFonts w:ascii="Times New Roman" w:hAnsi="Times New Roman" w:cs="Times New Roman"/>
          <w:sz w:val="28"/>
          <w:szCs w:val="28"/>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02130" w:rsidRDefault="00102130" w:rsidP="00CB527B">
      <w:pPr>
        <w:pStyle w:val="BodyText"/>
        <w:shd w:val="clear" w:color="auto" w:fill="auto"/>
        <w:spacing w:line="317" w:lineRule="exact"/>
        <w:ind w:right="-186" w:firstLine="708"/>
        <w:jc w:val="both"/>
      </w:pPr>
      <w:r>
        <w:rPr>
          <w:rStyle w:val="14pt"/>
          <w:color w:val="000000"/>
        </w:rPr>
        <w:t>создание условий для осуществления присмотра и ухода за детьми, содержания детей в муниципальных образовательных организациях.</w:t>
      </w:r>
    </w:p>
    <w:p w:rsidR="00102130" w:rsidRDefault="00102130" w:rsidP="00CB527B">
      <w:pPr>
        <w:pStyle w:val="BodyText"/>
        <w:shd w:val="clear" w:color="auto" w:fill="auto"/>
        <w:spacing w:line="331" w:lineRule="exact"/>
        <w:ind w:right="-186" w:firstLine="708"/>
        <w:jc w:val="both"/>
        <w:rPr>
          <w:rStyle w:val="14pt"/>
          <w:color w:val="000000"/>
        </w:rPr>
      </w:pPr>
      <w:r>
        <w:rPr>
          <w:rStyle w:val="14pt"/>
          <w:color w:val="000000"/>
        </w:rPr>
        <w:t>Основными мероприятиями подпрограммы 1 предусмотрены субсидии органам местного самоуправления.</w:t>
      </w:r>
    </w:p>
    <w:p w:rsidR="00102130" w:rsidRPr="00EF361F" w:rsidRDefault="00102130" w:rsidP="00CB527B">
      <w:pPr>
        <w:pStyle w:val="BodyText"/>
        <w:shd w:val="clear" w:color="auto" w:fill="auto"/>
        <w:spacing w:line="331" w:lineRule="exact"/>
        <w:ind w:right="-186" w:firstLine="708"/>
        <w:jc w:val="both"/>
      </w:pPr>
    </w:p>
    <w:p w:rsidR="00102130" w:rsidRPr="00EF361F" w:rsidRDefault="00102130" w:rsidP="00AE2748">
      <w:pPr>
        <w:pStyle w:val="11"/>
        <w:keepNext/>
        <w:keepLines/>
        <w:numPr>
          <w:ilvl w:val="0"/>
          <w:numId w:val="25"/>
        </w:numPr>
        <w:shd w:val="clear" w:color="auto" w:fill="auto"/>
        <w:ind w:left="0" w:right="-186" w:firstLine="360"/>
        <w:jc w:val="both"/>
        <w:outlineLvl w:val="9"/>
        <w:rPr>
          <w:rStyle w:val="114pt"/>
          <w:b/>
        </w:rPr>
      </w:pPr>
      <w:bookmarkStart w:id="4" w:name="bookmark28"/>
      <w:r w:rsidRPr="009135D6">
        <w:rPr>
          <w:rStyle w:val="114pt"/>
          <w:b/>
          <w:color w:val="000000"/>
        </w:rPr>
        <w:t xml:space="preserve">Обоснование объема финансовых ресурсов, необходимых для реализации подпрограммы </w:t>
      </w:r>
      <w:r>
        <w:rPr>
          <w:rStyle w:val="114pt"/>
          <w:b/>
          <w:color w:val="000000"/>
        </w:rPr>
        <w:t>1</w:t>
      </w:r>
      <w:r w:rsidRPr="009135D6">
        <w:rPr>
          <w:rStyle w:val="114pt"/>
          <w:b/>
          <w:color w:val="000000"/>
        </w:rPr>
        <w:t xml:space="preserve"> «Развитие дошкольного, общего образования и дополнительного образования детей»</w:t>
      </w:r>
      <w:bookmarkEnd w:id="4"/>
    </w:p>
    <w:p w:rsidR="00102130" w:rsidRPr="009135D6" w:rsidRDefault="00102130" w:rsidP="00CB527B">
      <w:pPr>
        <w:pStyle w:val="11"/>
        <w:keepNext/>
        <w:keepLines/>
        <w:shd w:val="clear" w:color="auto" w:fill="auto"/>
        <w:ind w:right="-186" w:firstLine="0"/>
        <w:jc w:val="both"/>
        <w:outlineLvl w:val="9"/>
        <w:rPr>
          <w:b/>
        </w:rPr>
      </w:pPr>
    </w:p>
    <w:p w:rsidR="00102130" w:rsidRPr="00B605E6" w:rsidRDefault="00102130" w:rsidP="00CB527B">
      <w:pPr>
        <w:pStyle w:val="BodyText"/>
        <w:shd w:val="clear" w:color="auto" w:fill="auto"/>
        <w:ind w:right="-186" w:firstLine="708"/>
        <w:jc w:val="both"/>
      </w:pPr>
      <w:r w:rsidRPr="00B605E6">
        <w:rPr>
          <w:rStyle w:val="14pt"/>
          <w:color w:val="000000"/>
        </w:rPr>
        <w:t>В соответствии с законодательством о разграничении полномочий между различными уровнями власти предоставление дошкольного, общего образования и дополнительного образования детей отнесено к полномочиям органов государственной власти субъектов Российской Федерации и органов местного самоуправления и осуществляется ими самостоятельно за счет соответствующих бюджетов.</w:t>
      </w:r>
    </w:p>
    <w:p w:rsidR="00102130" w:rsidRPr="00B605E6" w:rsidRDefault="00102130" w:rsidP="00CB527B">
      <w:pPr>
        <w:pStyle w:val="BodyText"/>
        <w:shd w:val="clear" w:color="auto" w:fill="auto"/>
        <w:ind w:right="-186" w:firstLine="708"/>
        <w:jc w:val="both"/>
      </w:pPr>
      <w:r w:rsidRPr="00B605E6">
        <w:rPr>
          <w:rStyle w:val="14pt"/>
          <w:color w:val="000000"/>
        </w:rPr>
        <w:t>Вместе с тем, со стороны регионального органа исполнительной власти предусматривается оказание финансовой помощи для выравнивания условий для получения соответствующего образования в муниципальных образованиях.</w:t>
      </w:r>
    </w:p>
    <w:p w:rsidR="00102130" w:rsidRPr="00B605E6" w:rsidRDefault="00102130" w:rsidP="00CB527B">
      <w:pPr>
        <w:pStyle w:val="BodyText"/>
        <w:shd w:val="clear" w:color="auto" w:fill="auto"/>
        <w:ind w:right="-186" w:firstLine="708"/>
        <w:jc w:val="both"/>
      </w:pPr>
      <w:r w:rsidRPr="00B605E6">
        <w:rPr>
          <w:rStyle w:val="14pt"/>
          <w:color w:val="000000"/>
        </w:rPr>
        <w:t>Объемы средств в рамках основного мероприятия 2.1. «Развитие дошкольного образования» направляются в муниципальные образовательные организации  в рамках долгосрочной целевой программы «Развитие сети дошкольных образовательных учреждений Владимирской области на 2012-2015 годы».</w:t>
      </w:r>
    </w:p>
    <w:p w:rsidR="00102130" w:rsidRPr="00B605E6" w:rsidRDefault="00102130" w:rsidP="00CB527B">
      <w:pPr>
        <w:pStyle w:val="BodyText"/>
        <w:shd w:val="clear" w:color="auto" w:fill="auto"/>
        <w:ind w:right="-186" w:firstLine="708"/>
        <w:jc w:val="both"/>
      </w:pPr>
      <w:r w:rsidRPr="00B605E6">
        <w:rPr>
          <w:rStyle w:val="14pt"/>
          <w:color w:val="000000"/>
        </w:rPr>
        <w:t>В рамках долгосрочной целевой программы предполагается выделение средств на строительство, реконструкцию, капитальный ремонт и выкуп зданий под дошкольные организации, а также приведение учреждений в соответствие с требованиями СанПиН.</w:t>
      </w:r>
    </w:p>
    <w:p w:rsidR="00102130" w:rsidRDefault="00102130" w:rsidP="00CB527B">
      <w:pPr>
        <w:pStyle w:val="BodyText"/>
        <w:shd w:val="clear" w:color="auto" w:fill="auto"/>
        <w:ind w:right="-186" w:firstLine="708"/>
        <w:jc w:val="both"/>
        <w:rPr>
          <w:rStyle w:val="14pt"/>
          <w:color w:val="000000"/>
        </w:rPr>
      </w:pPr>
      <w:r w:rsidRPr="00B605E6">
        <w:rPr>
          <w:rStyle w:val="14pt"/>
          <w:color w:val="000000"/>
        </w:rPr>
        <w:t>Количество дополнительных мест, необходимых для создания, определяется по данным, предоставленным муниципальными образовательными организациями.</w:t>
      </w:r>
    </w:p>
    <w:p w:rsidR="00102130" w:rsidRPr="00B605E6" w:rsidRDefault="00102130" w:rsidP="00CB527B">
      <w:pPr>
        <w:pStyle w:val="BodyText"/>
        <w:shd w:val="clear" w:color="auto" w:fill="auto"/>
        <w:ind w:right="-186" w:firstLine="708"/>
        <w:jc w:val="both"/>
        <w:rPr>
          <w:rStyle w:val="14pt"/>
          <w:color w:val="000000"/>
        </w:rPr>
      </w:pPr>
    </w:p>
    <w:p w:rsidR="00102130" w:rsidRPr="003B0FDD" w:rsidRDefault="00102130" w:rsidP="00AE2748">
      <w:pPr>
        <w:pStyle w:val="BodyText"/>
        <w:numPr>
          <w:ilvl w:val="0"/>
          <w:numId w:val="25"/>
        </w:numPr>
        <w:shd w:val="clear" w:color="auto" w:fill="auto"/>
        <w:spacing w:line="317" w:lineRule="exact"/>
        <w:ind w:left="0" w:firstLine="720"/>
        <w:jc w:val="both"/>
        <w:rPr>
          <w:rStyle w:val="14pt"/>
          <w:b/>
        </w:rPr>
      </w:pPr>
      <w:r w:rsidRPr="003B0FDD">
        <w:rPr>
          <w:rStyle w:val="14pt"/>
          <w:b/>
          <w:color w:val="000000"/>
        </w:rPr>
        <w:t>Участие  образовательных организаций в реализации подпрограммы 1 «Развитие дошкольного, общего образования и дополнительного образования детей»</w:t>
      </w:r>
    </w:p>
    <w:p w:rsidR="00102130" w:rsidRPr="00DC0749" w:rsidRDefault="00102130" w:rsidP="00CB527B">
      <w:pPr>
        <w:pStyle w:val="BodyText"/>
        <w:shd w:val="clear" w:color="auto" w:fill="auto"/>
        <w:spacing w:line="317" w:lineRule="exact"/>
        <w:ind w:firstLine="0"/>
        <w:jc w:val="both"/>
        <w:rPr>
          <w:b/>
          <w:i/>
        </w:rPr>
      </w:pPr>
    </w:p>
    <w:p w:rsidR="00102130" w:rsidRPr="00555328" w:rsidRDefault="00102130" w:rsidP="00CB527B">
      <w:pPr>
        <w:pStyle w:val="BodyText"/>
        <w:shd w:val="clear" w:color="auto" w:fill="auto"/>
        <w:tabs>
          <w:tab w:val="left" w:pos="1072"/>
        </w:tabs>
        <w:spacing w:line="317" w:lineRule="exact"/>
        <w:ind w:firstLine="0"/>
        <w:jc w:val="both"/>
      </w:pPr>
      <w:r w:rsidRPr="00DC0749">
        <w:rPr>
          <w:rStyle w:val="14pt"/>
          <w:i/>
          <w:color w:val="000000"/>
        </w:rPr>
        <w:tab/>
      </w:r>
      <w:r w:rsidRPr="00555328">
        <w:rPr>
          <w:rStyle w:val="14pt"/>
          <w:color w:val="000000"/>
        </w:rPr>
        <w:t xml:space="preserve">В рамках подпрограммы 1 муниципальные образовательные </w:t>
      </w:r>
      <w:r w:rsidRPr="00F749F0">
        <w:rPr>
          <w:rStyle w:val="14pt"/>
          <w:color w:val="000000"/>
        </w:rPr>
        <w:t xml:space="preserve">организации </w:t>
      </w:r>
      <w:r>
        <w:rPr>
          <w:rStyle w:val="14pt"/>
          <w:color w:val="000000"/>
        </w:rPr>
        <w:t xml:space="preserve"> будут</w:t>
      </w:r>
      <w:r w:rsidRPr="00555328">
        <w:rPr>
          <w:rStyle w:val="14pt"/>
          <w:color w:val="000000"/>
        </w:rPr>
        <w:t xml:space="preserve"> предоставлять ответственному исполнителю Программы информацию о достижении значений следующих целевых показателей:</w:t>
      </w:r>
    </w:p>
    <w:p w:rsidR="00102130" w:rsidRPr="006A31F6" w:rsidRDefault="00102130" w:rsidP="009F3DC0">
      <w:pPr>
        <w:pStyle w:val="BodyText"/>
        <w:shd w:val="clear" w:color="auto" w:fill="auto"/>
        <w:tabs>
          <w:tab w:val="left" w:pos="211"/>
        </w:tabs>
        <w:spacing w:line="317" w:lineRule="exact"/>
        <w:ind w:left="137" w:right="113" w:firstLine="0"/>
        <w:jc w:val="both"/>
      </w:pPr>
      <w:r>
        <w:rPr>
          <w:rFonts w:ascii="Times New Roman" w:hAnsi="Times New Roman" w:cs="Times New Roman"/>
          <w:sz w:val="28"/>
          <w:szCs w:val="28"/>
        </w:rPr>
        <w:t xml:space="preserve">- </w:t>
      </w:r>
      <w:r>
        <w:rPr>
          <w:rStyle w:val="14pt"/>
          <w:color w:val="000000"/>
        </w:rPr>
        <w:t xml:space="preserve"> </w:t>
      </w:r>
      <w:r w:rsidRPr="006A31F6">
        <w:rPr>
          <w:rStyle w:val="14pt"/>
          <w:color w:val="00000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102130" w:rsidRPr="006A31F6" w:rsidRDefault="00102130" w:rsidP="009F3DC0">
      <w:pPr>
        <w:pStyle w:val="BodyText"/>
        <w:numPr>
          <w:ilvl w:val="0"/>
          <w:numId w:val="26"/>
        </w:numPr>
        <w:shd w:val="clear" w:color="auto" w:fill="auto"/>
        <w:tabs>
          <w:tab w:val="left" w:pos="254"/>
        </w:tabs>
        <w:spacing w:line="317" w:lineRule="exact"/>
        <w:ind w:left="137" w:right="113" w:firstLine="0"/>
        <w:jc w:val="both"/>
      </w:pPr>
      <w:r w:rsidRPr="006A31F6">
        <w:rPr>
          <w:rStyle w:val="14pt"/>
          <w:color w:val="000000"/>
        </w:rPr>
        <w:t xml:space="preserve">численность детей в возрасте от 3 до 7 лет, </w:t>
      </w:r>
      <w:r>
        <w:rPr>
          <w:rStyle w:val="14pt"/>
          <w:color w:val="000000"/>
        </w:rPr>
        <w:t>нуждающихся в предоставлении места в ДОУ</w:t>
      </w:r>
      <w:r w:rsidRPr="006A31F6">
        <w:rPr>
          <w:rStyle w:val="14pt"/>
          <w:color w:val="000000"/>
        </w:rPr>
        <w:t>;</w:t>
      </w:r>
    </w:p>
    <w:p w:rsidR="00102130" w:rsidRPr="006A31F6" w:rsidRDefault="00102130" w:rsidP="009F3DC0">
      <w:pPr>
        <w:pStyle w:val="BodyText"/>
        <w:numPr>
          <w:ilvl w:val="0"/>
          <w:numId w:val="26"/>
        </w:numPr>
        <w:shd w:val="clear" w:color="auto" w:fill="auto"/>
        <w:tabs>
          <w:tab w:val="left" w:pos="254"/>
        </w:tabs>
        <w:spacing w:line="317" w:lineRule="exact"/>
        <w:ind w:left="137" w:right="113" w:firstLine="0"/>
        <w:jc w:val="both"/>
        <w:rPr>
          <w:rStyle w:val="14pt"/>
        </w:rPr>
      </w:pPr>
      <w:r w:rsidRPr="006A31F6">
        <w:rPr>
          <w:rStyle w:val="14pt"/>
          <w:color w:val="000000"/>
        </w:rPr>
        <w:t>численность детей в возрасте от 1 года до 7 лет, охваченных у</w:t>
      </w:r>
      <w:r>
        <w:rPr>
          <w:rStyle w:val="14pt"/>
          <w:color w:val="000000"/>
        </w:rPr>
        <w:t>слугами дошкольного образования, в том числе в негосударственных дошкольных образовательных организациях</w:t>
      </w:r>
      <w:r w:rsidRPr="006A31F6">
        <w:rPr>
          <w:rStyle w:val="14pt"/>
          <w:color w:val="000000"/>
        </w:rPr>
        <w:t>;</w:t>
      </w:r>
    </w:p>
    <w:p w:rsidR="00102130" w:rsidRPr="002B5469" w:rsidRDefault="00102130" w:rsidP="009F3DC0">
      <w:pPr>
        <w:pStyle w:val="BodyText"/>
        <w:numPr>
          <w:ilvl w:val="0"/>
          <w:numId w:val="5"/>
        </w:numPr>
        <w:shd w:val="clear" w:color="auto" w:fill="auto"/>
        <w:tabs>
          <w:tab w:val="left" w:pos="366"/>
        </w:tabs>
        <w:spacing w:line="317" w:lineRule="exact"/>
        <w:ind w:left="137" w:right="113" w:firstLine="0"/>
        <w:jc w:val="both"/>
        <w:rPr>
          <w:rStyle w:val="14pt"/>
          <w:rFonts w:ascii="Courier New" w:hAnsi="Courier New" w:cs="Courier New"/>
          <w:sz w:val="27"/>
          <w:szCs w:val="27"/>
        </w:rPr>
      </w:pPr>
      <w:r w:rsidRPr="006A31F6">
        <w:rPr>
          <w:rStyle w:val="14pt"/>
          <w:color w:val="000000"/>
        </w:rPr>
        <w:t>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r>
        <w:rPr>
          <w:rStyle w:val="14pt"/>
          <w:color w:val="000000"/>
        </w:rPr>
        <w:t>;</w:t>
      </w:r>
    </w:p>
    <w:p w:rsidR="00102130" w:rsidRPr="006A31F6" w:rsidRDefault="00102130" w:rsidP="009F3DC0">
      <w:pPr>
        <w:pStyle w:val="BodyText"/>
        <w:numPr>
          <w:ilvl w:val="0"/>
          <w:numId w:val="5"/>
        </w:numPr>
        <w:shd w:val="clear" w:color="auto" w:fill="auto"/>
        <w:tabs>
          <w:tab w:val="left" w:pos="366"/>
        </w:tabs>
        <w:spacing w:line="317" w:lineRule="exact"/>
        <w:ind w:left="137" w:right="113" w:firstLine="0"/>
        <w:jc w:val="both"/>
      </w:pPr>
      <w:r>
        <w:rPr>
          <w:rStyle w:val="14pt"/>
          <w:color w:val="000000"/>
        </w:rPr>
        <w:t>количество дополнительно созданных мест для детей дошкольного возраста, оснащенных оборудованием, за счет субсидии из федерального бюджета бюджету Владимирской области по направлению «Модернизация регионально-муниципальных систем дошкольного образования»;</w:t>
      </w:r>
    </w:p>
    <w:p w:rsidR="00102130" w:rsidRPr="001F19C7" w:rsidRDefault="00102130" w:rsidP="009F3DC0">
      <w:pPr>
        <w:pStyle w:val="BodyText"/>
        <w:numPr>
          <w:ilvl w:val="0"/>
          <w:numId w:val="5"/>
        </w:numPr>
        <w:shd w:val="clear" w:color="auto" w:fill="auto"/>
        <w:tabs>
          <w:tab w:val="left" w:pos="342"/>
        </w:tabs>
        <w:spacing w:line="317" w:lineRule="exact"/>
        <w:ind w:left="137" w:right="113" w:firstLine="0"/>
        <w:jc w:val="both"/>
        <w:rPr>
          <w:rStyle w:val="14pt"/>
          <w:rFonts w:ascii="Courier New" w:hAnsi="Courier New" w:cs="Courier New"/>
          <w:sz w:val="27"/>
          <w:szCs w:val="27"/>
        </w:rPr>
      </w:pPr>
      <w:r w:rsidRPr="006A31F6">
        <w:rPr>
          <w:rStyle w:val="14pt"/>
          <w:color w:val="000000"/>
        </w:rPr>
        <w:t xml:space="preserve">количество мест в учреждениях для детей дошкольного возраста на 1 тыс.детей в возрасте от 1 года до 7 лет, проживающих на территории </w:t>
      </w:r>
      <w:r>
        <w:rPr>
          <w:rStyle w:val="14pt"/>
          <w:color w:val="000000"/>
        </w:rPr>
        <w:t>МО Собинский район В</w:t>
      </w:r>
      <w:r w:rsidRPr="006A31F6">
        <w:rPr>
          <w:rStyle w:val="14pt"/>
          <w:color w:val="000000"/>
        </w:rPr>
        <w:t>ладимирской области;</w:t>
      </w:r>
    </w:p>
    <w:p w:rsidR="00102130" w:rsidRPr="006A31F6" w:rsidRDefault="00102130" w:rsidP="009F3DC0">
      <w:pPr>
        <w:pStyle w:val="BodyText"/>
        <w:numPr>
          <w:ilvl w:val="0"/>
          <w:numId w:val="5"/>
        </w:numPr>
        <w:shd w:val="clear" w:color="auto" w:fill="auto"/>
        <w:tabs>
          <w:tab w:val="left" w:pos="342"/>
        </w:tabs>
        <w:spacing w:line="317" w:lineRule="exact"/>
        <w:ind w:left="137" w:right="113" w:firstLine="0"/>
        <w:jc w:val="both"/>
      </w:pPr>
      <w:r>
        <w:rPr>
          <w:rStyle w:val="14pt"/>
          <w:color w:val="000000"/>
        </w:rPr>
        <w:t>уровень доступности дошкольного образования (доля детей дошкольного возраста, реализовавших право на получение дошкольного образования);</w:t>
      </w:r>
    </w:p>
    <w:p w:rsidR="00102130" w:rsidRPr="004A6A6F" w:rsidRDefault="00102130" w:rsidP="009F3DC0">
      <w:pPr>
        <w:pStyle w:val="BodyText"/>
        <w:numPr>
          <w:ilvl w:val="0"/>
          <w:numId w:val="5"/>
        </w:numPr>
        <w:shd w:val="clear" w:color="auto" w:fill="auto"/>
        <w:tabs>
          <w:tab w:val="left" w:pos="261"/>
          <w:tab w:val="left" w:leader="underscore" w:pos="5824"/>
        </w:tabs>
        <w:spacing w:line="317" w:lineRule="exact"/>
        <w:ind w:left="137" w:right="113" w:firstLine="0"/>
        <w:jc w:val="both"/>
        <w:rPr>
          <w:rStyle w:val="14pt4"/>
          <w:u w:val="none"/>
        </w:rPr>
      </w:pPr>
      <w:r>
        <w:rPr>
          <w:rStyle w:val="14pt"/>
          <w:color w:val="000000"/>
        </w:rPr>
        <w:t xml:space="preserve">охват детей в возрасте </w:t>
      </w:r>
      <w:r>
        <w:rPr>
          <w:rStyle w:val="14pt5"/>
          <w:color w:val="000000"/>
        </w:rPr>
        <w:t>5-18</w:t>
      </w:r>
      <w:r>
        <w:rPr>
          <w:rStyle w:val="14pt"/>
          <w:color w:val="000000"/>
        </w:rPr>
        <w:t xml:space="preserve"> лет программами дополнительного образования (удельный вес численности детей, получающих услуги дополнительного образования, в общей </w:t>
      </w:r>
      <w:r w:rsidRPr="004A6A6F">
        <w:rPr>
          <w:rStyle w:val="14pt4"/>
          <w:color w:val="000000"/>
          <w:u w:val="none"/>
        </w:rPr>
        <w:t>численности детей в возрасте 5-18 лет);</w:t>
      </w:r>
    </w:p>
    <w:p w:rsidR="00102130" w:rsidRPr="007612C9" w:rsidRDefault="00102130" w:rsidP="009F3DC0">
      <w:pPr>
        <w:pStyle w:val="BodyText"/>
        <w:numPr>
          <w:ilvl w:val="0"/>
          <w:numId w:val="26"/>
        </w:numPr>
        <w:shd w:val="clear" w:color="auto" w:fill="auto"/>
        <w:spacing w:line="317" w:lineRule="exact"/>
        <w:ind w:left="137" w:right="113" w:firstLine="0"/>
        <w:jc w:val="both"/>
        <w:rPr>
          <w:rStyle w:val="14pt"/>
          <w:rFonts w:ascii="Courier New" w:hAnsi="Courier New" w:cs="Courier New"/>
          <w:sz w:val="27"/>
          <w:szCs w:val="27"/>
        </w:rPr>
      </w:pPr>
      <w:r>
        <w:rPr>
          <w:rStyle w:val="14pt"/>
          <w:color w:val="000000"/>
        </w:rPr>
        <w:t>отношение среднемесячной заработной платы</w:t>
      </w:r>
      <w:r>
        <w:rPr>
          <w:rStyle w:val="14pt"/>
          <w:color w:val="000000"/>
        </w:rPr>
        <w:tab/>
        <w:t>педагогических</w:t>
      </w:r>
      <w:r>
        <w:rPr>
          <w:rStyle w:val="14pt"/>
          <w:color w:val="000000"/>
        </w:rPr>
        <w:tab/>
        <w:t>работников муниципальных дошкольных образовательных организаций к средней заработной плате в общем образовании;</w:t>
      </w:r>
    </w:p>
    <w:p w:rsidR="00102130" w:rsidRPr="00FE4601" w:rsidRDefault="00102130" w:rsidP="009F3DC0">
      <w:pPr>
        <w:pStyle w:val="BodyText"/>
        <w:numPr>
          <w:ilvl w:val="0"/>
          <w:numId w:val="26"/>
        </w:numPr>
        <w:shd w:val="clear" w:color="auto" w:fill="auto"/>
        <w:spacing w:line="317" w:lineRule="exact"/>
        <w:ind w:left="137" w:right="113" w:firstLine="0"/>
        <w:jc w:val="both"/>
        <w:rPr>
          <w:rStyle w:val="a1"/>
          <w:rFonts w:cs="Courier New"/>
          <w:sz w:val="27"/>
          <w:szCs w:val="27"/>
        </w:rPr>
      </w:pPr>
      <w:r>
        <w:rPr>
          <w:rStyle w:val="14pt"/>
          <w:color w:val="000000"/>
        </w:rPr>
        <w:t>отношение среднемесячной заработной платы</w:t>
      </w:r>
      <w:r>
        <w:rPr>
          <w:rStyle w:val="14pt"/>
          <w:color w:val="000000"/>
        </w:rPr>
        <w:tab/>
        <w:t>педагогических</w:t>
      </w:r>
      <w:r>
        <w:rPr>
          <w:rStyle w:val="14pt"/>
          <w:color w:val="000000"/>
        </w:rPr>
        <w:tab/>
        <w:t xml:space="preserve">работников муниципальных образовательных организаций общего образования к </w:t>
      </w:r>
      <w:r w:rsidRPr="00C07BFE">
        <w:rPr>
          <w:rFonts w:ascii="Times New Roman" w:hAnsi="Times New Roman" w:cs="Times New Roman"/>
          <w:sz w:val="28"/>
          <w:szCs w:val="28"/>
        </w:rPr>
        <w:t xml:space="preserve"> </w:t>
      </w:r>
      <w:r w:rsidRPr="00992FE6">
        <w:rPr>
          <w:rStyle w:val="a1"/>
          <w:rFonts w:ascii="Times New Roman" w:hAnsi="Times New Roman"/>
          <w:sz w:val="28"/>
          <w:szCs w:val="28"/>
        </w:rPr>
        <w:t xml:space="preserve"> среднемесячно начисленной заработной плат</w:t>
      </w:r>
      <w:r>
        <w:rPr>
          <w:rStyle w:val="a1"/>
          <w:rFonts w:ascii="Times New Roman" w:hAnsi="Times New Roman"/>
          <w:sz w:val="28"/>
          <w:szCs w:val="28"/>
        </w:rPr>
        <w:t>е</w:t>
      </w:r>
      <w:r w:rsidRPr="00992FE6">
        <w:rPr>
          <w:rStyle w:val="a1"/>
          <w:rFonts w:ascii="Times New Roman" w:hAnsi="Times New Roman"/>
          <w:sz w:val="28"/>
          <w:szCs w:val="28"/>
        </w:rPr>
        <w:t xml:space="preserve"> наемных работников в организациях, у индивидуальных предпринимателей и физических лиц в регионе</w:t>
      </w:r>
      <w:r>
        <w:rPr>
          <w:rStyle w:val="a1"/>
          <w:rFonts w:ascii="Times New Roman" w:hAnsi="Times New Roman"/>
          <w:sz w:val="28"/>
          <w:szCs w:val="28"/>
        </w:rPr>
        <w:t>;</w:t>
      </w:r>
    </w:p>
    <w:p w:rsidR="00102130" w:rsidRPr="00FE4601" w:rsidRDefault="00102130" w:rsidP="009F3DC0">
      <w:pPr>
        <w:pStyle w:val="BodyText"/>
        <w:numPr>
          <w:ilvl w:val="0"/>
          <w:numId w:val="26"/>
        </w:numPr>
        <w:shd w:val="clear" w:color="auto" w:fill="auto"/>
        <w:spacing w:line="317" w:lineRule="exact"/>
        <w:ind w:left="137" w:right="113" w:firstLine="0"/>
        <w:jc w:val="both"/>
        <w:rPr>
          <w:rStyle w:val="a1"/>
          <w:rFonts w:ascii="Times New Roman" w:hAnsi="Times New Roman"/>
          <w:sz w:val="28"/>
          <w:szCs w:val="28"/>
        </w:rPr>
      </w:pPr>
      <w:r w:rsidRPr="00FE4601">
        <w:rPr>
          <w:rStyle w:val="a1"/>
          <w:rFonts w:ascii="Times New Roman" w:hAnsi="Times New Roman"/>
          <w:sz w:val="28"/>
          <w:szCs w:val="28"/>
        </w:rPr>
        <w:t>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 регионе;</w:t>
      </w:r>
    </w:p>
    <w:p w:rsidR="00102130" w:rsidRDefault="00102130" w:rsidP="009F3DC0">
      <w:pPr>
        <w:pStyle w:val="BodyText"/>
        <w:numPr>
          <w:ilvl w:val="0"/>
          <w:numId w:val="26"/>
        </w:numPr>
        <w:shd w:val="clear" w:color="auto" w:fill="auto"/>
        <w:tabs>
          <w:tab w:val="left" w:pos="265"/>
        </w:tabs>
        <w:spacing w:line="317" w:lineRule="exact"/>
        <w:ind w:left="137" w:right="113" w:firstLine="0"/>
        <w:jc w:val="both"/>
      </w:pPr>
      <w:r>
        <w:rPr>
          <w:rStyle w:val="14pt"/>
          <w:color w:val="000000"/>
        </w:rPr>
        <w:t>удельный вес учащихся организаций общего образования, обучающихся в соответствии с новым федеральным государственным образовательным стандартом;</w:t>
      </w:r>
    </w:p>
    <w:p w:rsidR="00102130" w:rsidRDefault="00102130" w:rsidP="009F3DC0">
      <w:pPr>
        <w:pStyle w:val="BodyText"/>
        <w:numPr>
          <w:ilvl w:val="0"/>
          <w:numId w:val="26"/>
        </w:numPr>
        <w:shd w:val="clear" w:color="auto" w:fill="auto"/>
        <w:tabs>
          <w:tab w:val="left" w:pos="462"/>
          <w:tab w:val="left" w:pos="3097"/>
        </w:tabs>
        <w:spacing w:line="317" w:lineRule="exact"/>
        <w:ind w:left="137" w:right="113" w:firstLine="0"/>
        <w:jc w:val="both"/>
      </w:pPr>
      <w:r>
        <w:rPr>
          <w:rStyle w:val="14pt"/>
          <w:color w:val="00000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p>
    <w:p w:rsidR="00102130" w:rsidRPr="009D20E6" w:rsidRDefault="00102130" w:rsidP="009F3DC0">
      <w:pPr>
        <w:pStyle w:val="BodyText"/>
        <w:numPr>
          <w:ilvl w:val="0"/>
          <w:numId w:val="26"/>
        </w:numPr>
        <w:shd w:val="clear" w:color="auto" w:fill="auto"/>
        <w:tabs>
          <w:tab w:val="left" w:pos="514"/>
          <w:tab w:val="left" w:leader="underscore" w:pos="5794"/>
        </w:tabs>
        <w:spacing w:line="317" w:lineRule="exact"/>
        <w:ind w:left="137" w:right="113" w:firstLine="0"/>
        <w:jc w:val="both"/>
      </w:pPr>
      <w:r w:rsidRPr="002B73D8">
        <w:rPr>
          <w:rStyle w:val="14pt"/>
          <w:color w:val="000000"/>
        </w:rPr>
        <w:t xml:space="preserve">доля выпускников муниципальных общеобразовательных организаций, не получивших аттестат </w:t>
      </w:r>
      <w:r w:rsidRPr="009D20E6">
        <w:rPr>
          <w:rStyle w:val="14pt"/>
          <w:color w:val="000000"/>
        </w:rPr>
        <w:t xml:space="preserve">о </w:t>
      </w:r>
      <w:r w:rsidRPr="009D20E6">
        <w:rPr>
          <w:rStyle w:val="14pt4"/>
          <w:color w:val="000000"/>
          <w:u w:val="none"/>
        </w:rPr>
        <w:t>среднем общем образовании;</w:t>
      </w:r>
    </w:p>
    <w:p w:rsidR="00102130" w:rsidRPr="00C10920" w:rsidRDefault="00102130" w:rsidP="009F3DC0">
      <w:pPr>
        <w:pStyle w:val="BodyText"/>
        <w:numPr>
          <w:ilvl w:val="0"/>
          <w:numId w:val="26"/>
        </w:numPr>
        <w:shd w:val="clear" w:color="auto" w:fill="auto"/>
        <w:tabs>
          <w:tab w:val="left" w:pos="447"/>
        </w:tabs>
        <w:spacing w:line="317" w:lineRule="exact"/>
        <w:ind w:left="137" w:right="113" w:firstLine="0"/>
        <w:jc w:val="both"/>
        <w:rPr>
          <w:rStyle w:val="14pt"/>
          <w:rFonts w:ascii="Courier New" w:hAnsi="Courier New" w:cs="Courier New"/>
          <w:sz w:val="27"/>
          <w:szCs w:val="27"/>
        </w:rPr>
      </w:pPr>
      <w:r>
        <w:rPr>
          <w:rStyle w:val="14pt"/>
          <w:color w:val="000000"/>
        </w:rPr>
        <w:t>удовлетворенность населения качеством общего образования;</w:t>
      </w:r>
    </w:p>
    <w:p w:rsidR="00102130" w:rsidRDefault="00102130" w:rsidP="009F3DC0">
      <w:pPr>
        <w:pStyle w:val="BodyText"/>
        <w:numPr>
          <w:ilvl w:val="0"/>
          <w:numId w:val="26"/>
        </w:numPr>
        <w:shd w:val="clear" w:color="auto" w:fill="auto"/>
        <w:tabs>
          <w:tab w:val="left" w:pos="447"/>
        </w:tabs>
        <w:spacing w:line="317" w:lineRule="exact"/>
        <w:ind w:left="137" w:right="113" w:firstLine="0"/>
        <w:jc w:val="both"/>
      </w:pPr>
      <w:r>
        <w:rPr>
          <w:rStyle w:val="14pt"/>
          <w:color w:val="000000"/>
        </w:rPr>
        <w:t>доля обучающихся, обеспеченных подвозом к общеобразовательным организациям школьными автобусами;</w:t>
      </w:r>
    </w:p>
    <w:p w:rsidR="00102130" w:rsidRDefault="00102130" w:rsidP="009F3DC0">
      <w:pPr>
        <w:pStyle w:val="BodyText"/>
        <w:numPr>
          <w:ilvl w:val="0"/>
          <w:numId w:val="26"/>
        </w:numPr>
        <w:shd w:val="clear" w:color="auto" w:fill="auto"/>
        <w:tabs>
          <w:tab w:val="left" w:pos="462"/>
          <w:tab w:val="left" w:pos="4244"/>
        </w:tabs>
        <w:spacing w:line="317" w:lineRule="exact"/>
        <w:ind w:left="137" w:right="113" w:firstLine="0"/>
        <w:jc w:val="both"/>
      </w:pPr>
      <w:r>
        <w:rPr>
          <w:rStyle w:val="14pt"/>
          <w:color w:val="000000"/>
        </w:rPr>
        <w:t>доля муниципальных дошкольных и общеобразовательных организаций,  здания которых находятся в аварийном состоянии или требуют капитального ремонта, в общем числе  муниципальных  дошкольных и общеобразовательных организаций;</w:t>
      </w:r>
    </w:p>
    <w:p w:rsidR="00102130" w:rsidRPr="00A747BA" w:rsidRDefault="00102130" w:rsidP="009F3DC0">
      <w:pPr>
        <w:pStyle w:val="BodyText"/>
        <w:shd w:val="clear" w:color="auto" w:fill="auto"/>
        <w:tabs>
          <w:tab w:val="left" w:pos="211"/>
        </w:tabs>
        <w:spacing w:line="317" w:lineRule="exact"/>
        <w:ind w:left="137" w:right="113" w:firstLine="0"/>
        <w:jc w:val="both"/>
        <w:rPr>
          <w:rStyle w:val="14pt"/>
          <w:color w:val="000000"/>
        </w:rPr>
      </w:pPr>
      <w:r w:rsidRPr="00A747BA">
        <w:rPr>
          <w:rStyle w:val="14pt"/>
          <w:b/>
          <w:color w:val="000000"/>
        </w:rPr>
        <w:t xml:space="preserve">- </w:t>
      </w:r>
      <w:r w:rsidRPr="00A747BA">
        <w:rPr>
          <w:rStyle w:val="14pt"/>
          <w:color w:val="000000"/>
        </w:rPr>
        <w:t>доля</w:t>
      </w:r>
      <w:r w:rsidRPr="00A747BA">
        <w:rPr>
          <w:rStyle w:val="BodyTextChar"/>
          <w:color w:val="000000"/>
        </w:rPr>
        <w:t xml:space="preserve"> </w:t>
      </w:r>
      <w:r w:rsidRPr="00A747BA">
        <w:rPr>
          <w:rStyle w:val="14pt"/>
          <w:color w:val="000000"/>
        </w:rPr>
        <w:t>муниципальных образовательных  организаций, в которых</w:t>
      </w:r>
      <w:r w:rsidRPr="00A747BA">
        <w:rPr>
          <w:rStyle w:val="14pt"/>
          <w:color w:val="000000"/>
        </w:rPr>
        <w:tab/>
        <w:t>оценка их</w:t>
      </w:r>
      <w:r w:rsidRPr="00A747BA">
        <w:rPr>
          <w:rStyle w:val="14pt"/>
          <w:color w:val="000000"/>
        </w:rPr>
        <w:tab/>
        <w:t>деятельности, деятельности руководителей и основных категорий работников осуществляется на основании показателей эффективности  деятельности;</w:t>
      </w:r>
    </w:p>
    <w:p w:rsidR="00102130" w:rsidRDefault="00102130" w:rsidP="009F3DC0">
      <w:pPr>
        <w:pStyle w:val="Style11"/>
        <w:widowControl/>
        <w:spacing w:line="240" w:lineRule="auto"/>
        <w:ind w:firstLine="0"/>
        <w:rPr>
          <w:sz w:val="28"/>
          <w:szCs w:val="28"/>
        </w:rPr>
      </w:pPr>
      <w:r w:rsidRPr="008D7742">
        <w:rPr>
          <w:rStyle w:val="14pt"/>
          <w:color w:val="000000"/>
        </w:rPr>
        <w:t xml:space="preserve">- </w:t>
      </w:r>
      <w:r w:rsidRPr="0080239F">
        <w:rPr>
          <w:sz w:val="28"/>
          <w:szCs w:val="28"/>
        </w:rPr>
        <w:t>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r>
        <w:rPr>
          <w:sz w:val="28"/>
          <w:szCs w:val="28"/>
        </w:rPr>
        <w:t>;</w:t>
      </w:r>
    </w:p>
    <w:p w:rsidR="00102130" w:rsidRDefault="00102130" w:rsidP="009F3DC0">
      <w:pPr>
        <w:pStyle w:val="Style11"/>
        <w:widowControl/>
        <w:spacing w:line="240" w:lineRule="auto"/>
        <w:ind w:firstLine="0"/>
        <w:rPr>
          <w:sz w:val="28"/>
          <w:szCs w:val="28"/>
        </w:rPr>
      </w:pPr>
      <w:r>
        <w:rPr>
          <w:sz w:val="28"/>
          <w:szCs w:val="28"/>
        </w:rPr>
        <w:t xml:space="preserve">- </w:t>
      </w:r>
      <w:r w:rsidRPr="0080239F">
        <w:rPr>
          <w:sz w:val="28"/>
          <w:szCs w:val="28"/>
        </w:rPr>
        <w:t>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(к общему числу обучающихся 1 - 11 классов в организациях по образовательным программам начального общего, основного общего, среднего общего образования)</w:t>
      </w:r>
      <w:r>
        <w:rPr>
          <w:sz w:val="28"/>
          <w:szCs w:val="28"/>
        </w:rPr>
        <w:t>;</w:t>
      </w:r>
    </w:p>
    <w:p w:rsidR="00102130" w:rsidRPr="007F5736" w:rsidRDefault="00102130" w:rsidP="009F3DC0">
      <w:pPr>
        <w:pStyle w:val="BodyText"/>
        <w:shd w:val="clear" w:color="auto" w:fill="auto"/>
        <w:tabs>
          <w:tab w:val="left" w:pos="211"/>
        </w:tabs>
        <w:spacing w:line="317" w:lineRule="exact"/>
        <w:ind w:left="137" w:right="113" w:firstLine="0"/>
        <w:jc w:val="both"/>
        <w:rPr>
          <w:rFonts w:ascii="Times New Roman" w:hAnsi="Times New Roman" w:cs="Times New Roman"/>
        </w:rPr>
      </w:pPr>
      <w:r w:rsidRPr="007F5736">
        <w:rPr>
          <w:rStyle w:val="14pt"/>
          <w:color w:val="000000"/>
        </w:rPr>
        <w:t>-</w:t>
      </w:r>
      <w:r w:rsidRPr="007F5736">
        <w:rPr>
          <w:rFonts w:ascii="Times New Roman" w:hAnsi="Times New Roman" w:cs="Times New Roman"/>
          <w:sz w:val="28"/>
          <w:szCs w:val="28"/>
        </w:rPr>
        <w:t xml:space="preserve"> Удельный вес учащихся 1 - 4 классов, обеспеченных горячим питанием, от общей численности обучающихся данной возрастной категории</w:t>
      </w:r>
      <w:r>
        <w:rPr>
          <w:rFonts w:ascii="Times New Roman" w:hAnsi="Times New Roman" w:cs="Times New Roman"/>
          <w:sz w:val="28"/>
          <w:szCs w:val="28"/>
        </w:rPr>
        <w:t>;</w:t>
      </w:r>
    </w:p>
    <w:p w:rsidR="00102130" w:rsidRDefault="00102130" w:rsidP="009F3DC0">
      <w:pPr>
        <w:pStyle w:val="ConsPlusCell"/>
        <w:snapToGrid w:val="0"/>
        <w:jc w:val="both"/>
        <w:rPr>
          <w:rStyle w:val="14pt"/>
          <w:color w:val="000000"/>
        </w:rPr>
      </w:pPr>
      <w:r w:rsidRPr="00C20268">
        <w:rPr>
          <w:rStyle w:val="14pt"/>
          <w:color w:val="000000"/>
        </w:rPr>
        <w:t>- удельный вес учащихся 1-11 классов, обеспеченных горячим питанием, от общей численности обучающихся</w:t>
      </w:r>
      <w:r>
        <w:rPr>
          <w:rStyle w:val="14pt"/>
          <w:color w:val="000000"/>
        </w:rPr>
        <w:t>;</w:t>
      </w:r>
    </w:p>
    <w:p w:rsidR="00102130" w:rsidRDefault="00102130" w:rsidP="009F3DC0">
      <w:pPr>
        <w:pStyle w:val="ConsPlusCell"/>
        <w:snapToGrid w:val="0"/>
        <w:jc w:val="both"/>
        <w:rPr>
          <w:rStyle w:val="14pt"/>
          <w:color w:val="000000"/>
        </w:rPr>
      </w:pPr>
      <w:r>
        <w:rPr>
          <w:rStyle w:val="14pt"/>
          <w:color w:val="000000"/>
        </w:rPr>
        <w:t>- удельный вес педагогических работников, прошедших повышение квалификации, от общего числа педагогических работников района;</w:t>
      </w:r>
    </w:p>
    <w:p w:rsidR="00102130" w:rsidRDefault="00102130" w:rsidP="009F3DC0">
      <w:pPr>
        <w:pStyle w:val="ConsPlusCell"/>
        <w:snapToGrid w:val="0"/>
        <w:jc w:val="both"/>
        <w:rPr>
          <w:rStyle w:val="14pt"/>
          <w:color w:val="000000"/>
        </w:rPr>
      </w:pPr>
      <w:r>
        <w:rPr>
          <w:rStyle w:val="14pt"/>
          <w:color w:val="000000"/>
        </w:rPr>
        <w:t>-доля общеобразовательных учреждений, спортивные залы которых отвечают современным требованиям;</w:t>
      </w:r>
    </w:p>
    <w:p w:rsidR="00102130" w:rsidRDefault="00102130" w:rsidP="009F3DC0">
      <w:pPr>
        <w:pStyle w:val="ConsPlusCell"/>
        <w:snapToGrid w:val="0"/>
        <w:jc w:val="both"/>
        <w:rPr>
          <w:rStyle w:val="14pt"/>
          <w:color w:val="000000"/>
        </w:rPr>
      </w:pPr>
      <w:r>
        <w:rPr>
          <w:rStyle w:val="14pt"/>
          <w:color w:val="000000"/>
        </w:rPr>
        <w:t>- 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
    <w:p w:rsidR="00102130" w:rsidRDefault="00102130" w:rsidP="009F3DC0">
      <w:pPr>
        <w:pStyle w:val="ConsPlusCell"/>
        <w:snapToGrid w:val="0"/>
        <w:jc w:val="both"/>
        <w:rPr>
          <w:rStyle w:val="14pt"/>
          <w:color w:val="000000"/>
        </w:rPr>
      </w:pPr>
      <w:r>
        <w:rPr>
          <w:rStyle w:val="14pt"/>
          <w:color w:val="000000"/>
        </w:rPr>
        <w:t>-Отношение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 осваивающих образовательные программы дошкольного образования, и численности детей в возрасте от 3 до 7 лет, состоящих на учете для предоставления места в дошкольном образовательном учреждении;</w:t>
      </w:r>
    </w:p>
    <w:p w:rsidR="00102130" w:rsidRDefault="00102130" w:rsidP="009F3DC0">
      <w:pPr>
        <w:pStyle w:val="ConsPlusCell"/>
        <w:snapToGrid w:val="0"/>
        <w:jc w:val="both"/>
        <w:rPr>
          <w:rStyle w:val="14pt"/>
          <w:color w:val="000000"/>
        </w:rPr>
      </w:pPr>
      <w:r>
        <w:rPr>
          <w:rStyle w:val="14pt"/>
          <w:color w:val="000000"/>
        </w:rPr>
        <w:t xml:space="preserve">- </w:t>
      </w:r>
      <w:r w:rsidRPr="00C26E8A">
        <w:rPr>
          <w:rFonts w:ascii="Times New Roman" w:hAnsi="Times New Roman" w:cs="Times New Roman"/>
          <w:sz w:val="28"/>
          <w:szCs w:val="28"/>
        </w:rPr>
        <w:t>Доля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 процентов к 2016 году</w:t>
      </w:r>
      <w:r>
        <w:rPr>
          <w:rFonts w:ascii="Times New Roman" w:hAnsi="Times New Roman" w:cs="Times New Roman"/>
          <w:sz w:val="28"/>
          <w:szCs w:val="28"/>
        </w:rPr>
        <w:t>;</w:t>
      </w:r>
    </w:p>
    <w:p w:rsidR="00102130" w:rsidRPr="009F0443" w:rsidRDefault="00102130" w:rsidP="009F3DC0">
      <w:pPr>
        <w:autoSpaceDE w:val="0"/>
        <w:autoSpaceDN w:val="0"/>
        <w:adjustRightInd w:val="0"/>
        <w:ind w:right="6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F0443">
        <w:rPr>
          <w:rFonts w:ascii="Times New Roman" w:hAnsi="Times New Roman" w:cs="Times New Roman"/>
          <w:sz w:val="28"/>
          <w:szCs w:val="28"/>
        </w:rPr>
        <w:t>Доля образовательных учреждений, требующих  проведения текущего ремонта;</w:t>
      </w:r>
    </w:p>
    <w:p w:rsidR="00102130" w:rsidRPr="009F0443" w:rsidRDefault="0010213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дошкольных образовательных учреждений,  требующих замены оконных блоков;</w:t>
      </w:r>
    </w:p>
    <w:p w:rsidR="00102130" w:rsidRPr="009F0443" w:rsidRDefault="0010213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 xml:space="preserve">Доля образовательных учреждений, выполнивших   замеры сопротивления изоляции электропроводки в соответствии с требованиями правил технической эксплуатации электроустановок потребителей; </w:t>
      </w:r>
    </w:p>
    <w:p w:rsidR="00102130" w:rsidRPr="009F0443" w:rsidRDefault="0010213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образовательных учреждений, требующих  замены  производственного и технологического оборудования;</w:t>
      </w:r>
    </w:p>
    <w:p w:rsidR="00102130" w:rsidRPr="009F0443" w:rsidRDefault="0010213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Уровень удовлетворенности населения качеством образовательных услуг;</w:t>
      </w:r>
    </w:p>
    <w:p w:rsidR="00102130" w:rsidRPr="009F0443" w:rsidRDefault="0010213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Процент укомплектованности образовательных  учреждений специалистами  и педагогическими кадрами;</w:t>
      </w:r>
    </w:p>
    <w:p w:rsidR="00102130" w:rsidRPr="009F0443" w:rsidRDefault="0010213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 xml:space="preserve">Процент закрепляемости молодых              </w:t>
      </w:r>
      <w:r w:rsidRPr="009F0443">
        <w:rPr>
          <w:rFonts w:ascii="Times New Roman" w:hAnsi="Times New Roman" w:cs="Times New Roman"/>
          <w:sz w:val="28"/>
          <w:szCs w:val="28"/>
        </w:rPr>
        <w:br/>
        <w:t>специалистов  (3 года с момента приема на работу);</w:t>
      </w:r>
    </w:p>
    <w:p w:rsidR="00102130" w:rsidRPr="009F0443" w:rsidRDefault="0010213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Увеличение численности молодых специалистов в муниципальной системе образования;</w:t>
      </w:r>
    </w:p>
    <w:p w:rsidR="00102130" w:rsidRPr="009F0443" w:rsidRDefault="0010213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доля муниципальных образовательных организаций, учащиеся которых стали победителями и призерами региональных, всероссийских и международных конкурсов и соревнований;</w:t>
      </w:r>
    </w:p>
    <w:p w:rsidR="00102130" w:rsidRPr="009F0443" w:rsidRDefault="00102130" w:rsidP="009F3DC0">
      <w:pPr>
        <w:numPr>
          <w:ilvl w:val="0"/>
          <w:numId w:val="5"/>
        </w:numPr>
        <w:autoSpaceDE w:val="0"/>
        <w:autoSpaceDN w:val="0"/>
        <w:adjustRightInd w:val="0"/>
        <w:ind w:left="34" w:right="60" w:firstLine="48"/>
        <w:jc w:val="both"/>
        <w:outlineLvl w:val="1"/>
        <w:rPr>
          <w:rFonts w:ascii="Times New Roman" w:hAnsi="Times New Roman" w:cs="Times New Roman"/>
          <w:sz w:val="28"/>
          <w:szCs w:val="28"/>
        </w:rPr>
      </w:pPr>
      <w:r w:rsidRPr="009F0443">
        <w:rPr>
          <w:rFonts w:ascii="Times New Roman" w:hAnsi="Times New Roman" w:cs="Times New Roman"/>
          <w:sz w:val="28"/>
          <w:szCs w:val="28"/>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p w:rsidR="00102130" w:rsidRDefault="00102130" w:rsidP="009F3DC0">
      <w:pPr>
        <w:pStyle w:val="BodyText"/>
        <w:shd w:val="clear" w:color="auto" w:fill="auto"/>
        <w:ind w:right="-186"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F0443">
        <w:rPr>
          <w:rFonts w:ascii="Times New Roman" w:hAnsi="Times New Roman" w:cs="Times New Roman"/>
          <w:sz w:val="28"/>
          <w:szCs w:val="28"/>
        </w:rPr>
        <w:t>Доля образовательных организаций, использующих дистанционные образовательные технологии в работе с учащимися с высокой мотивацией к обучению</w:t>
      </w:r>
      <w:r>
        <w:rPr>
          <w:rFonts w:ascii="Times New Roman" w:hAnsi="Times New Roman" w:cs="Times New Roman"/>
          <w:sz w:val="28"/>
          <w:szCs w:val="28"/>
        </w:rPr>
        <w:t>.</w:t>
      </w:r>
    </w:p>
    <w:p w:rsidR="00102130" w:rsidRPr="00B605E6" w:rsidRDefault="00102130" w:rsidP="00CB527B">
      <w:pPr>
        <w:autoSpaceDE w:val="0"/>
        <w:autoSpaceDN w:val="0"/>
        <w:adjustRightInd w:val="0"/>
        <w:jc w:val="center"/>
        <w:outlineLvl w:val="1"/>
        <w:rPr>
          <w:rFonts w:ascii="Times New Roman" w:hAnsi="Times New Roman" w:cs="Times New Roman"/>
          <w:sz w:val="28"/>
          <w:szCs w:val="28"/>
        </w:rPr>
      </w:pPr>
    </w:p>
    <w:p w:rsidR="00102130" w:rsidRPr="00F749F0" w:rsidRDefault="00102130" w:rsidP="00615656">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9</w:t>
      </w:r>
      <w:r w:rsidRPr="00F749F0">
        <w:rPr>
          <w:rFonts w:ascii="Times New Roman" w:hAnsi="Times New Roman" w:cs="Times New Roman"/>
          <w:b/>
          <w:sz w:val="28"/>
          <w:szCs w:val="28"/>
        </w:rPr>
        <w:t xml:space="preserve">. Ресурсное обеспечение Подпрограммы  </w:t>
      </w:r>
      <w:r w:rsidRPr="00F749F0">
        <w:rPr>
          <w:rStyle w:val="14pt"/>
          <w:b/>
        </w:rPr>
        <w:t>«Развитие дошкольного, общего образования и дополнительного образования детей»</w:t>
      </w:r>
    </w:p>
    <w:p w:rsidR="00102130" w:rsidRPr="00F749F0" w:rsidRDefault="00102130" w:rsidP="00CB527B">
      <w:pPr>
        <w:autoSpaceDE w:val="0"/>
        <w:autoSpaceDN w:val="0"/>
        <w:adjustRightInd w:val="0"/>
        <w:jc w:val="both"/>
        <w:outlineLvl w:val="1"/>
        <w:rPr>
          <w:rFonts w:ascii="Times New Roman" w:hAnsi="Times New Roman" w:cs="Times New Roman"/>
          <w:b/>
          <w:sz w:val="28"/>
          <w:szCs w:val="28"/>
        </w:rPr>
      </w:pPr>
    </w:p>
    <w:p w:rsidR="00102130" w:rsidRPr="00F749F0" w:rsidRDefault="00102130" w:rsidP="00CB527B">
      <w:pPr>
        <w:autoSpaceDE w:val="0"/>
        <w:autoSpaceDN w:val="0"/>
        <w:adjustRightInd w:val="0"/>
        <w:ind w:firstLine="540"/>
        <w:jc w:val="both"/>
        <w:rPr>
          <w:rFonts w:ascii="Times New Roman" w:hAnsi="Times New Roman" w:cs="Times New Roman"/>
          <w:sz w:val="28"/>
          <w:szCs w:val="28"/>
        </w:rPr>
      </w:pPr>
      <w:r w:rsidRPr="00F749F0">
        <w:rPr>
          <w:rFonts w:ascii="Times New Roman" w:hAnsi="Times New Roman" w:cs="Times New Roman"/>
          <w:sz w:val="28"/>
          <w:szCs w:val="28"/>
        </w:rPr>
        <w:t xml:space="preserve">Финансирование Подпрограммы </w:t>
      </w:r>
      <w:r w:rsidRPr="00F749F0">
        <w:rPr>
          <w:rStyle w:val="14pt"/>
        </w:rPr>
        <w:t>«Развитие дошкольного, общего образования и дополнительного образования детей»</w:t>
      </w:r>
      <w:r w:rsidRPr="00F749F0">
        <w:rPr>
          <w:rFonts w:ascii="Times New Roman" w:hAnsi="Times New Roman" w:cs="Times New Roman"/>
          <w:sz w:val="28"/>
          <w:szCs w:val="28"/>
        </w:rPr>
        <w:t xml:space="preserve"> осуществляется за счет средств бюджета муниципального образования Собинский  район, финансовой помощи из областного</w:t>
      </w:r>
      <w:r>
        <w:rPr>
          <w:rFonts w:ascii="Times New Roman" w:hAnsi="Times New Roman" w:cs="Times New Roman"/>
          <w:sz w:val="28"/>
          <w:szCs w:val="28"/>
        </w:rPr>
        <w:t xml:space="preserve"> и федерального</w:t>
      </w:r>
      <w:r w:rsidRPr="00F749F0">
        <w:rPr>
          <w:rFonts w:ascii="Times New Roman" w:hAnsi="Times New Roman" w:cs="Times New Roman"/>
          <w:sz w:val="28"/>
          <w:szCs w:val="28"/>
        </w:rPr>
        <w:t xml:space="preserve"> бюджет</w:t>
      </w:r>
      <w:r>
        <w:rPr>
          <w:rFonts w:ascii="Times New Roman" w:hAnsi="Times New Roman" w:cs="Times New Roman"/>
          <w:sz w:val="28"/>
          <w:szCs w:val="28"/>
        </w:rPr>
        <w:t>ов</w:t>
      </w:r>
      <w:r w:rsidRPr="00F749F0">
        <w:rPr>
          <w:rFonts w:ascii="Times New Roman" w:hAnsi="Times New Roman" w:cs="Times New Roman"/>
          <w:sz w:val="28"/>
          <w:szCs w:val="28"/>
        </w:rPr>
        <w:t xml:space="preserve">  и внебюджетных источников.</w:t>
      </w:r>
    </w:p>
    <w:p w:rsidR="00102130" w:rsidRPr="00F749F0" w:rsidRDefault="00102130" w:rsidP="00CB527B">
      <w:pPr>
        <w:autoSpaceDE w:val="0"/>
        <w:autoSpaceDN w:val="0"/>
        <w:adjustRightInd w:val="0"/>
        <w:ind w:firstLine="540"/>
        <w:jc w:val="both"/>
        <w:rPr>
          <w:rFonts w:ascii="Times New Roman" w:hAnsi="Times New Roman" w:cs="Times New Roman"/>
          <w:sz w:val="28"/>
          <w:szCs w:val="28"/>
        </w:rPr>
      </w:pPr>
      <w:r w:rsidRPr="00F749F0">
        <w:rPr>
          <w:rFonts w:ascii="Times New Roman" w:hAnsi="Times New Roman" w:cs="Times New Roman"/>
          <w:sz w:val="28"/>
          <w:szCs w:val="28"/>
        </w:rPr>
        <w:t xml:space="preserve">В процессе реализации Подпрограммы </w:t>
      </w:r>
      <w:r w:rsidRPr="00F749F0">
        <w:rPr>
          <w:rStyle w:val="14pt"/>
        </w:rPr>
        <w:t>«Развитие дошкольного, общего образования и дополнительного образования детей»</w:t>
      </w:r>
      <w:r w:rsidRPr="00F749F0">
        <w:rPr>
          <w:rFonts w:ascii="Times New Roman" w:hAnsi="Times New Roman" w:cs="Times New Roman"/>
          <w:sz w:val="28"/>
          <w:szCs w:val="28"/>
        </w:rPr>
        <w:t xml:space="preserve"> отдельные мероприятия могут уточняться, а объемы финансирования мероприятий корректироваться с учетом утвержденных расходов бюджета муниципального образования Собинский  район на очередной финансовый год.</w:t>
      </w:r>
    </w:p>
    <w:p w:rsidR="00102130" w:rsidRPr="00F749F0" w:rsidRDefault="00102130" w:rsidP="00CB527B">
      <w:pPr>
        <w:pStyle w:val="ConsPlusCell"/>
        <w:ind w:firstLine="540"/>
        <w:jc w:val="both"/>
        <w:rPr>
          <w:rFonts w:ascii="Times New Roman" w:hAnsi="Times New Roman" w:cs="Times New Roman"/>
          <w:sz w:val="28"/>
          <w:szCs w:val="28"/>
        </w:rPr>
      </w:pPr>
      <w:r w:rsidRPr="00F749F0">
        <w:rPr>
          <w:rFonts w:ascii="Times New Roman" w:hAnsi="Times New Roman" w:cs="Times New Roman"/>
          <w:sz w:val="28"/>
          <w:szCs w:val="28"/>
        </w:rPr>
        <w:t xml:space="preserve">Общий объем финансовых средств, необходимых для реализации мероприятий Подпрограммы </w:t>
      </w:r>
      <w:r w:rsidRPr="00F749F0">
        <w:rPr>
          <w:rStyle w:val="14pt"/>
        </w:rPr>
        <w:t>«Развитие дошкольного, общего образования и дополнительного образования детей»</w:t>
      </w:r>
      <w:r>
        <w:rPr>
          <w:rStyle w:val="14pt"/>
        </w:rPr>
        <w:t xml:space="preserve"> </w:t>
      </w:r>
      <w:r w:rsidRPr="00F749F0">
        <w:rPr>
          <w:rFonts w:ascii="Times New Roman" w:hAnsi="Times New Roman" w:cs="Times New Roman"/>
          <w:sz w:val="28"/>
          <w:szCs w:val="28"/>
        </w:rPr>
        <w:t xml:space="preserve">в течение 2014 - 2020 годов, составляет  </w:t>
      </w:r>
      <w:r>
        <w:rPr>
          <w:rFonts w:ascii="Times New Roman" w:hAnsi="Times New Roman" w:cs="Times New Roman"/>
          <w:sz w:val="28"/>
          <w:szCs w:val="28"/>
        </w:rPr>
        <w:t xml:space="preserve">4 396 608 </w:t>
      </w:r>
      <w:r w:rsidRPr="007A3897">
        <w:rPr>
          <w:rFonts w:ascii="Times New Roman" w:hAnsi="Times New Roman" w:cs="Times New Roman"/>
          <w:sz w:val="28"/>
          <w:szCs w:val="28"/>
        </w:rPr>
        <w:t xml:space="preserve">тыс. рублей, в том числе  средства бюджета муниципального района  </w:t>
      </w:r>
      <w:r>
        <w:rPr>
          <w:rFonts w:ascii="Times New Roman" w:hAnsi="Times New Roman" w:cs="Times New Roman"/>
          <w:sz w:val="28"/>
          <w:szCs w:val="28"/>
        </w:rPr>
        <w:t>1 371 060,4</w:t>
      </w:r>
      <w:r w:rsidRPr="007A3897">
        <w:rPr>
          <w:rFonts w:ascii="Times New Roman" w:hAnsi="Times New Roman" w:cs="Times New Roman"/>
          <w:sz w:val="28"/>
          <w:szCs w:val="28"/>
        </w:rPr>
        <w:t xml:space="preserve"> тыс. рублей, областного бюджета </w:t>
      </w:r>
      <w:r>
        <w:rPr>
          <w:rFonts w:ascii="Times New Roman" w:hAnsi="Times New Roman" w:cs="Times New Roman"/>
          <w:sz w:val="28"/>
          <w:szCs w:val="28"/>
        </w:rPr>
        <w:t>–</w:t>
      </w:r>
      <w:r w:rsidRPr="007A3897">
        <w:rPr>
          <w:rFonts w:ascii="Times New Roman" w:hAnsi="Times New Roman" w:cs="Times New Roman"/>
          <w:sz w:val="28"/>
          <w:szCs w:val="28"/>
        </w:rPr>
        <w:t xml:space="preserve"> </w:t>
      </w:r>
      <w:r>
        <w:rPr>
          <w:rFonts w:ascii="Times New Roman" w:hAnsi="Times New Roman" w:cs="Times New Roman"/>
          <w:sz w:val="28"/>
          <w:szCs w:val="28"/>
        </w:rPr>
        <w:t>2  497 570,9</w:t>
      </w:r>
      <w:r w:rsidRPr="007A3897">
        <w:rPr>
          <w:rFonts w:ascii="Times New Roman" w:hAnsi="Times New Roman" w:cs="Times New Roman"/>
          <w:sz w:val="28"/>
          <w:szCs w:val="28"/>
        </w:rPr>
        <w:t xml:space="preserve"> тыс. рублей</w:t>
      </w:r>
      <w:r>
        <w:rPr>
          <w:rFonts w:ascii="Times New Roman" w:hAnsi="Times New Roman" w:cs="Times New Roman"/>
          <w:sz w:val="28"/>
          <w:szCs w:val="28"/>
        </w:rPr>
        <w:t>, федерального бюджета – 15 243,5 тыс.руб.</w:t>
      </w:r>
      <w:r w:rsidRPr="007A3897">
        <w:rPr>
          <w:rFonts w:ascii="Times New Roman" w:hAnsi="Times New Roman" w:cs="Times New Roman"/>
          <w:sz w:val="28"/>
          <w:szCs w:val="28"/>
        </w:rPr>
        <w:t xml:space="preserve">, внебюджетные средства (плата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 </w:t>
      </w:r>
      <w:r>
        <w:rPr>
          <w:rFonts w:ascii="Times New Roman" w:hAnsi="Times New Roman" w:cs="Times New Roman"/>
          <w:sz w:val="28"/>
          <w:szCs w:val="28"/>
        </w:rPr>
        <w:t xml:space="preserve"> 512 733,2 </w:t>
      </w:r>
      <w:r w:rsidRPr="007A3897">
        <w:rPr>
          <w:rFonts w:ascii="Times New Roman" w:hAnsi="Times New Roman" w:cs="Times New Roman"/>
          <w:sz w:val="28"/>
          <w:szCs w:val="28"/>
        </w:rPr>
        <w:t>тыс</w:t>
      </w:r>
      <w:r w:rsidRPr="00F749F0">
        <w:rPr>
          <w:rFonts w:ascii="Times New Roman" w:hAnsi="Times New Roman" w:cs="Times New Roman"/>
          <w:sz w:val="28"/>
          <w:szCs w:val="28"/>
        </w:rPr>
        <w:t>. рублей.</w:t>
      </w:r>
    </w:p>
    <w:p w:rsidR="00102130" w:rsidRPr="00F749F0" w:rsidRDefault="00102130" w:rsidP="00CB527B">
      <w:pPr>
        <w:pStyle w:val="BodyText"/>
        <w:shd w:val="clear" w:color="auto" w:fill="auto"/>
        <w:spacing w:line="317" w:lineRule="exact"/>
        <w:ind w:firstLine="708"/>
        <w:jc w:val="both"/>
        <w:rPr>
          <w:sz w:val="28"/>
          <w:szCs w:val="28"/>
        </w:rPr>
      </w:pPr>
    </w:p>
    <w:p w:rsidR="00102130" w:rsidRPr="00046209" w:rsidRDefault="00102130" w:rsidP="00CB527B">
      <w:pPr>
        <w:jc w:val="both"/>
        <w:rPr>
          <w:rFonts w:ascii="Times New Roman" w:hAnsi="Times New Roman" w:cs="Times New Roman"/>
          <w:b/>
          <w:sz w:val="28"/>
          <w:szCs w:val="28"/>
        </w:rPr>
        <w:sectPr w:rsidR="00102130" w:rsidRPr="00046209" w:rsidSect="0014176A">
          <w:type w:val="nextColumn"/>
          <w:pgSz w:w="11906" w:h="16838"/>
          <w:pgMar w:top="1134" w:right="567" w:bottom="1134" w:left="1418" w:header="709" w:footer="709" w:gutter="0"/>
          <w:cols w:space="708"/>
          <w:docGrid w:linePitch="360"/>
        </w:sectPr>
      </w:pPr>
    </w:p>
    <w:p w:rsidR="00102130" w:rsidRPr="00615656" w:rsidRDefault="00102130" w:rsidP="00CB527B">
      <w:pPr>
        <w:pStyle w:val="22"/>
        <w:keepNext/>
        <w:keepLines/>
        <w:shd w:val="clear" w:color="auto" w:fill="auto"/>
        <w:spacing w:line="280" w:lineRule="exact"/>
        <w:ind w:firstLine="0"/>
        <w:jc w:val="right"/>
        <w:rPr>
          <w:rStyle w:val="21"/>
          <w:color w:val="000000"/>
          <w:sz w:val="24"/>
          <w:szCs w:val="24"/>
        </w:rPr>
      </w:pPr>
      <w:bookmarkStart w:id="5" w:name="bookmark52"/>
      <w:r w:rsidRPr="00615656">
        <w:rPr>
          <w:rStyle w:val="21"/>
          <w:color w:val="000000"/>
          <w:sz w:val="24"/>
          <w:szCs w:val="24"/>
        </w:rPr>
        <w:t>Приложение 1к подпрограмме 1</w:t>
      </w:r>
    </w:p>
    <w:p w:rsidR="00102130" w:rsidRDefault="00102130" w:rsidP="00CB527B">
      <w:pPr>
        <w:pStyle w:val="22"/>
        <w:keepNext/>
        <w:keepLines/>
        <w:shd w:val="clear" w:color="auto" w:fill="auto"/>
        <w:spacing w:line="280" w:lineRule="exact"/>
        <w:ind w:firstLine="0"/>
        <w:jc w:val="center"/>
        <w:rPr>
          <w:rStyle w:val="21"/>
          <w:color w:val="000000"/>
        </w:rPr>
      </w:pPr>
      <w:r>
        <w:rPr>
          <w:rStyle w:val="21"/>
          <w:color w:val="000000"/>
        </w:rPr>
        <w:t>Сведения  о  показателях  (индикаторах)  подпрограммы «Развитие дошкольного, общего и дополнительного образования детей» и их значениях</w:t>
      </w:r>
      <w:bookmarkEnd w:id="5"/>
    </w:p>
    <w:p w:rsidR="00102130" w:rsidRPr="00DB464E" w:rsidRDefault="00102130" w:rsidP="00CB527B">
      <w:pPr>
        <w:pStyle w:val="22"/>
        <w:keepNext/>
        <w:keepLines/>
        <w:shd w:val="clear" w:color="auto" w:fill="auto"/>
        <w:spacing w:line="280" w:lineRule="exact"/>
        <w:ind w:firstLine="0"/>
        <w:jc w:val="center"/>
        <w:rPr>
          <w:rStyle w:val="21"/>
          <w:color w:val="000000"/>
        </w:rPr>
      </w:pPr>
    </w:p>
    <w:tbl>
      <w:tblPr>
        <w:tblW w:w="15082" w:type="dxa"/>
        <w:tblInd w:w="75" w:type="dxa"/>
        <w:tblLayout w:type="fixed"/>
        <w:tblCellMar>
          <w:top w:w="75" w:type="dxa"/>
          <w:left w:w="75" w:type="dxa"/>
          <w:bottom w:w="75" w:type="dxa"/>
          <w:right w:w="75" w:type="dxa"/>
        </w:tblCellMar>
        <w:tblLook w:val="0000"/>
      </w:tblPr>
      <w:tblGrid>
        <w:gridCol w:w="644"/>
        <w:gridCol w:w="6369"/>
        <w:gridCol w:w="967"/>
        <w:gridCol w:w="878"/>
        <w:gridCol w:w="878"/>
        <w:gridCol w:w="879"/>
        <w:gridCol w:w="878"/>
        <w:gridCol w:w="878"/>
        <w:gridCol w:w="879"/>
        <w:gridCol w:w="878"/>
        <w:gridCol w:w="879"/>
      </w:tblGrid>
      <w:tr w:rsidR="00102130" w:rsidRPr="00C07BFE" w:rsidTr="00D050E3">
        <w:trPr>
          <w:trHeight w:val="397"/>
        </w:trPr>
        <w:tc>
          <w:tcPr>
            <w:tcW w:w="719" w:type="dxa"/>
            <w:vMerge w:val="restart"/>
            <w:tcBorders>
              <w:top w:val="single" w:sz="4" w:space="0" w:color="000000"/>
              <w:left w:val="single" w:sz="4" w:space="0" w:color="000000"/>
              <w:bottom w:val="single" w:sz="4" w:space="0" w:color="000000"/>
            </w:tcBorders>
          </w:tcPr>
          <w:p w:rsidR="00102130" w:rsidRPr="00D050E3" w:rsidRDefault="00102130" w:rsidP="00CB527B">
            <w:pPr>
              <w:pStyle w:val="a0"/>
              <w:spacing w:line="240" w:lineRule="auto"/>
              <w:rPr>
                <w:rFonts w:ascii="Times New Roman" w:hAnsi="Times New Roman" w:cs="Times New Roman"/>
                <w:sz w:val="24"/>
                <w:szCs w:val="24"/>
              </w:rPr>
            </w:pPr>
            <w:r w:rsidRPr="00D050E3">
              <w:rPr>
                <w:rFonts w:ascii="Times New Roman" w:hAnsi="Times New Roman" w:cs="Times New Roman"/>
                <w:sz w:val="24"/>
                <w:szCs w:val="24"/>
              </w:rPr>
              <w:t xml:space="preserve">N  </w:t>
            </w:r>
            <w:r w:rsidRPr="00D050E3">
              <w:rPr>
                <w:rFonts w:ascii="Times New Roman" w:hAnsi="Times New Roman" w:cs="Times New Roman"/>
                <w:sz w:val="24"/>
                <w:szCs w:val="24"/>
              </w:rPr>
              <w:br/>
              <w:t xml:space="preserve">п/п </w:t>
            </w:r>
          </w:p>
        </w:tc>
        <w:tc>
          <w:tcPr>
            <w:tcW w:w="6369" w:type="dxa"/>
            <w:vMerge w:val="restart"/>
            <w:tcBorders>
              <w:top w:val="single" w:sz="4" w:space="0" w:color="000000"/>
              <w:left w:val="single" w:sz="4" w:space="0" w:color="000000"/>
              <w:bottom w:val="single" w:sz="4" w:space="0" w:color="000000"/>
            </w:tcBorders>
          </w:tcPr>
          <w:p w:rsidR="00102130" w:rsidRPr="00D050E3" w:rsidRDefault="00102130" w:rsidP="00CB527B">
            <w:pPr>
              <w:pStyle w:val="a0"/>
              <w:spacing w:line="240" w:lineRule="auto"/>
              <w:rPr>
                <w:rFonts w:ascii="Times New Roman" w:hAnsi="Times New Roman" w:cs="Times New Roman"/>
                <w:sz w:val="24"/>
                <w:szCs w:val="24"/>
              </w:rPr>
            </w:pPr>
            <w:r w:rsidRPr="00D050E3">
              <w:rPr>
                <w:rFonts w:ascii="Times New Roman" w:hAnsi="Times New Roman" w:cs="Times New Roman"/>
                <w:sz w:val="24"/>
                <w:szCs w:val="24"/>
              </w:rPr>
              <w:t xml:space="preserve"> Наименование   показателя   (индикатора) </w:t>
            </w:r>
          </w:p>
        </w:tc>
        <w:tc>
          <w:tcPr>
            <w:tcW w:w="967" w:type="dxa"/>
            <w:vMerge w:val="restart"/>
            <w:tcBorders>
              <w:top w:val="single" w:sz="4" w:space="0" w:color="000000"/>
              <w:left w:val="single" w:sz="4" w:space="0" w:color="000000"/>
              <w:bottom w:val="single" w:sz="4" w:space="0" w:color="000000"/>
            </w:tcBorders>
          </w:tcPr>
          <w:p w:rsidR="00102130" w:rsidRPr="00D050E3" w:rsidRDefault="00102130" w:rsidP="00CB527B">
            <w:pPr>
              <w:pStyle w:val="a0"/>
              <w:spacing w:line="240" w:lineRule="auto"/>
              <w:rPr>
                <w:rFonts w:ascii="Times New Roman" w:hAnsi="Times New Roman" w:cs="Times New Roman"/>
                <w:sz w:val="24"/>
                <w:szCs w:val="24"/>
              </w:rPr>
            </w:pPr>
            <w:r w:rsidRPr="00D050E3">
              <w:rPr>
                <w:rFonts w:ascii="Times New Roman" w:hAnsi="Times New Roman" w:cs="Times New Roman"/>
                <w:sz w:val="24"/>
                <w:szCs w:val="24"/>
              </w:rPr>
              <w:t xml:space="preserve"> Ед. </w:t>
            </w:r>
            <w:r w:rsidRPr="00D050E3">
              <w:rPr>
                <w:rFonts w:ascii="Times New Roman" w:hAnsi="Times New Roman" w:cs="Times New Roman"/>
                <w:sz w:val="24"/>
                <w:szCs w:val="24"/>
              </w:rPr>
              <w:br/>
              <w:t>изме-</w:t>
            </w:r>
            <w:r w:rsidRPr="00D050E3">
              <w:rPr>
                <w:rFonts w:ascii="Times New Roman" w:hAnsi="Times New Roman" w:cs="Times New Roman"/>
                <w:sz w:val="24"/>
                <w:szCs w:val="24"/>
              </w:rPr>
              <w:br/>
              <w:t>рения</w:t>
            </w:r>
          </w:p>
        </w:tc>
        <w:tc>
          <w:tcPr>
            <w:tcW w:w="7027" w:type="dxa"/>
            <w:gridSpan w:val="8"/>
            <w:tcBorders>
              <w:top w:val="single" w:sz="4" w:space="0" w:color="000000"/>
              <w:left w:val="single" w:sz="4" w:space="0" w:color="000000"/>
              <w:bottom w:val="single" w:sz="4" w:space="0" w:color="000000"/>
              <w:right w:val="single" w:sz="4" w:space="0" w:color="000000"/>
            </w:tcBorders>
          </w:tcPr>
          <w:p w:rsidR="00102130" w:rsidRPr="00D050E3" w:rsidRDefault="00102130" w:rsidP="00CB527B">
            <w:pPr>
              <w:pStyle w:val="a0"/>
              <w:spacing w:line="240" w:lineRule="auto"/>
              <w:rPr>
                <w:rFonts w:ascii="Times New Roman" w:hAnsi="Times New Roman" w:cs="Times New Roman"/>
                <w:sz w:val="24"/>
                <w:szCs w:val="24"/>
              </w:rPr>
            </w:pPr>
            <w:r w:rsidRPr="00D050E3">
              <w:rPr>
                <w:rFonts w:ascii="Times New Roman" w:hAnsi="Times New Roman" w:cs="Times New Roman"/>
                <w:sz w:val="24"/>
                <w:szCs w:val="24"/>
              </w:rPr>
              <w:t xml:space="preserve">             Значения показателей              </w:t>
            </w:r>
          </w:p>
        </w:tc>
      </w:tr>
      <w:tr w:rsidR="00102130" w:rsidRPr="00C07BFE" w:rsidTr="00D050E3">
        <w:trPr>
          <w:trHeight w:val="795"/>
        </w:trPr>
        <w:tc>
          <w:tcPr>
            <w:tcW w:w="719" w:type="dxa"/>
            <w:vMerge/>
            <w:tcBorders>
              <w:top w:val="single" w:sz="4" w:space="0" w:color="000000"/>
              <w:left w:val="single" w:sz="4" w:space="0" w:color="000000"/>
              <w:bottom w:val="single" w:sz="4" w:space="0" w:color="000000"/>
            </w:tcBorders>
          </w:tcPr>
          <w:p w:rsidR="00102130" w:rsidRPr="00D050E3" w:rsidRDefault="00102130" w:rsidP="00CB527B">
            <w:pPr>
              <w:snapToGrid w:val="0"/>
              <w:rPr>
                <w:rFonts w:ascii="Times New Roman" w:hAnsi="Times New Roman" w:cs="Times New Roman"/>
              </w:rPr>
            </w:pPr>
          </w:p>
        </w:tc>
        <w:tc>
          <w:tcPr>
            <w:tcW w:w="6369" w:type="dxa"/>
            <w:vMerge/>
            <w:tcBorders>
              <w:top w:val="single" w:sz="4" w:space="0" w:color="000000"/>
              <w:left w:val="single" w:sz="4" w:space="0" w:color="000000"/>
              <w:bottom w:val="single" w:sz="4" w:space="0" w:color="000000"/>
            </w:tcBorders>
          </w:tcPr>
          <w:p w:rsidR="00102130" w:rsidRPr="00D050E3" w:rsidRDefault="00102130" w:rsidP="00CB527B">
            <w:pPr>
              <w:snapToGrid w:val="0"/>
              <w:rPr>
                <w:rFonts w:ascii="Times New Roman" w:hAnsi="Times New Roman" w:cs="Times New Roman"/>
              </w:rPr>
            </w:pPr>
          </w:p>
        </w:tc>
        <w:tc>
          <w:tcPr>
            <w:tcW w:w="967" w:type="dxa"/>
            <w:vMerge/>
            <w:tcBorders>
              <w:top w:val="single" w:sz="4" w:space="0" w:color="000000"/>
              <w:left w:val="single" w:sz="4" w:space="0" w:color="000000"/>
              <w:bottom w:val="single" w:sz="4" w:space="0" w:color="000000"/>
            </w:tcBorders>
          </w:tcPr>
          <w:p w:rsidR="00102130" w:rsidRPr="00D050E3" w:rsidRDefault="00102130" w:rsidP="00CB527B">
            <w:pPr>
              <w:snapToGrid w:val="0"/>
              <w:rPr>
                <w:rFonts w:ascii="Times New Roman" w:hAnsi="Times New Roman" w:cs="Times New Roman"/>
              </w:rPr>
            </w:pPr>
          </w:p>
        </w:tc>
        <w:tc>
          <w:tcPr>
            <w:tcW w:w="878" w:type="dxa"/>
            <w:tcBorders>
              <w:left w:val="single" w:sz="4" w:space="0" w:color="000000"/>
              <w:bottom w:val="single" w:sz="4" w:space="0" w:color="000000"/>
            </w:tcBorders>
          </w:tcPr>
          <w:p w:rsidR="00102130" w:rsidRPr="00D050E3" w:rsidRDefault="00102130" w:rsidP="00CB527B">
            <w:pPr>
              <w:pStyle w:val="a0"/>
              <w:spacing w:line="240" w:lineRule="auto"/>
              <w:rPr>
                <w:rFonts w:ascii="Times New Roman" w:hAnsi="Times New Roman" w:cs="Times New Roman"/>
                <w:sz w:val="24"/>
                <w:szCs w:val="24"/>
                <w:lang w:val="ru-RU"/>
              </w:rPr>
            </w:pPr>
            <w:r w:rsidRPr="00D050E3">
              <w:rPr>
                <w:rFonts w:ascii="Times New Roman" w:hAnsi="Times New Roman" w:cs="Times New Roman"/>
                <w:sz w:val="24"/>
                <w:szCs w:val="24"/>
              </w:rPr>
              <w:t xml:space="preserve">базовое </w:t>
            </w:r>
            <w:r w:rsidRPr="00D050E3">
              <w:rPr>
                <w:rFonts w:ascii="Times New Roman" w:hAnsi="Times New Roman" w:cs="Times New Roman"/>
                <w:sz w:val="24"/>
                <w:szCs w:val="24"/>
              </w:rPr>
              <w:br/>
              <w:t>значение</w:t>
            </w:r>
            <w:r w:rsidRPr="00D050E3">
              <w:rPr>
                <w:rFonts w:ascii="Times New Roman" w:hAnsi="Times New Roman" w:cs="Times New Roman"/>
                <w:sz w:val="24"/>
                <w:szCs w:val="24"/>
                <w:lang w:val="ru-RU"/>
              </w:rPr>
              <w:t xml:space="preserve"> (2013 год)</w:t>
            </w:r>
          </w:p>
        </w:tc>
        <w:tc>
          <w:tcPr>
            <w:tcW w:w="878" w:type="dxa"/>
            <w:tcBorders>
              <w:left w:val="single" w:sz="4" w:space="0" w:color="000000"/>
              <w:bottom w:val="single" w:sz="4" w:space="0" w:color="000000"/>
              <w:right w:val="single" w:sz="4" w:space="0" w:color="auto"/>
            </w:tcBorders>
          </w:tcPr>
          <w:p w:rsidR="00102130" w:rsidRPr="00D050E3" w:rsidRDefault="00102130" w:rsidP="00CB527B">
            <w:pPr>
              <w:pStyle w:val="a0"/>
              <w:spacing w:line="240" w:lineRule="auto"/>
              <w:rPr>
                <w:rFonts w:ascii="Times New Roman" w:hAnsi="Times New Roman" w:cs="Times New Roman"/>
                <w:sz w:val="24"/>
                <w:szCs w:val="24"/>
              </w:rPr>
            </w:pPr>
            <w:r w:rsidRPr="00D050E3">
              <w:rPr>
                <w:rFonts w:ascii="Times New Roman" w:hAnsi="Times New Roman" w:cs="Times New Roman"/>
                <w:sz w:val="24"/>
                <w:szCs w:val="24"/>
              </w:rPr>
              <w:t>2014</w:t>
            </w:r>
          </w:p>
        </w:tc>
        <w:tc>
          <w:tcPr>
            <w:tcW w:w="879" w:type="dxa"/>
            <w:tcBorders>
              <w:left w:val="single" w:sz="4" w:space="0" w:color="auto"/>
              <w:bottom w:val="single" w:sz="4" w:space="0" w:color="000000"/>
            </w:tcBorders>
          </w:tcPr>
          <w:p w:rsidR="00102130" w:rsidRPr="00D050E3" w:rsidRDefault="00102130" w:rsidP="00CB527B">
            <w:pPr>
              <w:pStyle w:val="a0"/>
              <w:spacing w:line="240" w:lineRule="auto"/>
              <w:rPr>
                <w:rFonts w:ascii="Times New Roman" w:hAnsi="Times New Roman" w:cs="Times New Roman"/>
                <w:sz w:val="24"/>
                <w:szCs w:val="24"/>
              </w:rPr>
            </w:pPr>
            <w:r w:rsidRPr="00D050E3">
              <w:rPr>
                <w:rFonts w:ascii="Times New Roman" w:hAnsi="Times New Roman" w:cs="Times New Roman"/>
                <w:sz w:val="24"/>
                <w:szCs w:val="24"/>
              </w:rPr>
              <w:t>2015</w:t>
            </w:r>
          </w:p>
        </w:tc>
        <w:tc>
          <w:tcPr>
            <w:tcW w:w="878" w:type="dxa"/>
            <w:tcBorders>
              <w:left w:val="single" w:sz="4" w:space="0" w:color="000000"/>
              <w:bottom w:val="single" w:sz="4" w:space="0" w:color="000000"/>
              <w:right w:val="single" w:sz="4" w:space="0" w:color="auto"/>
            </w:tcBorders>
          </w:tcPr>
          <w:p w:rsidR="00102130" w:rsidRPr="00D050E3" w:rsidRDefault="00102130" w:rsidP="00CB527B">
            <w:pPr>
              <w:pStyle w:val="a0"/>
              <w:spacing w:line="240" w:lineRule="auto"/>
              <w:rPr>
                <w:rFonts w:ascii="Times New Roman" w:hAnsi="Times New Roman" w:cs="Times New Roman"/>
                <w:sz w:val="24"/>
                <w:szCs w:val="24"/>
              </w:rPr>
            </w:pPr>
            <w:r w:rsidRPr="00D050E3">
              <w:rPr>
                <w:rFonts w:ascii="Times New Roman" w:hAnsi="Times New Roman" w:cs="Times New Roman"/>
                <w:sz w:val="24"/>
                <w:szCs w:val="24"/>
              </w:rPr>
              <w:t>2016</w:t>
            </w:r>
          </w:p>
        </w:tc>
        <w:tc>
          <w:tcPr>
            <w:tcW w:w="878" w:type="dxa"/>
            <w:tcBorders>
              <w:left w:val="single" w:sz="4" w:space="0" w:color="auto"/>
              <w:bottom w:val="single" w:sz="4" w:space="0" w:color="000000"/>
            </w:tcBorders>
          </w:tcPr>
          <w:p w:rsidR="00102130" w:rsidRPr="00D050E3" w:rsidRDefault="00102130" w:rsidP="00CB527B">
            <w:pPr>
              <w:pStyle w:val="a0"/>
              <w:spacing w:line="240" w:lineRule="auto"/>
              <w:rPr>
                <w:rFonts w:ascii="Times New Roman" w:hAnsi="Times New Roman" w:cs="Times New Roman"/>
                <w:sz w:val="24"/>
                <w:szCs w:val="24"/>
              </w:rPr>
            </w:pPr>
            <w:r w:rsidRPr="00D050E3">
              <w:rPr>
                <w:rFonts w:ascii="Times New Roman" w:hAnsi="Times New Roman" w:cs="Times New Roman"/>
                <w:sz w:val="24"/>
                <w:szCs w:val="24"/>
              </w:rPr>
              <w:t>2017</w:t>
            </w:r>
          </w:p>
        </w:tc>
        <w:tc>
          <w:tcPr>
            <w:tcW w:w="879" w:type="dxa"/>
            <w:tcBorders>
              <w:left w:val="single" w:sz="4" w:space="0" w:color="000000"/>
              <w:bottom w:val="single" w:sz="4" w:space="0" w:color="000000"/>
            </w:tcBorders>
          </w:tcPr>
          <w:p w:rsidR="00102130" w:rsidRPr="00D050E3" w:rsidRDefault="00102130" w:rsidP="00CB527B">
            <w:pPr>
              <w:pStyle w:val="a0"/>
              <w:spacing w:line="240" w:lineRule="auto"/>
              <w:rPr>
                <w:rFonts w:ascii="Times New Roman" w:hAnsi="Times New Roman" w:cs="Times New Roman"/>
                <w:sz w:val="24"/>
                <w:szCs w:val="24"/>
              </w:rPr>
            </w:pPr>
            <w:r w:rsidRPr="00D050E3">
              <w:rPr>
                <w:rFonts w:ascii="Times New Roman" w:hAnsi="Times New Roman" w:cs="Times New Roman"/>
                <w:sz w:val="24"/>
                <w:szCs w:val="24"/>
              </w:rPr>
              <w:t>2018</w:t>
            </w:r>
          </w:p>
        </w:tc>
        <w:tc>
          <w:tcPr>
            <w:tcW w:w="878" w:type="dxa"/>
            <w:tcBorders>
              <w:left w:val="single" w:sz="4" w:space="0" w:color="000000"/>
              <w:bottom w:val="single" w:sz="4" w:space="0" w:color="000000"/>
              <w:right w:val="single" w:sz="4" w:space="0" w:color="auto"/>
            </w:tcBorders>
          </w:tcPr>
          <w:p w:rsidR="00102130" w:rsidRPr="00D050E3" w:rsidRDefault="00102130" w:rsidP="00CB527B">
            <w:pPr>
              <w:pStyle w:val="a0"/>
              <w:spacing w:line="240" w:lineRule="auto"/>
              <w:rPr>
                <w:rFonts w:ascii="Times New Roman" w:hAnsi="Times New Roman" w:cs="Times New Roman"/>
                <w:sz w:val="24"/>
                <w:szCs w:val="24"/>
              </w:rPr>
            </w:pPr>
            <w:r w:rsidRPr="00D050E3">
              <w:rPr>
                <w:rFonts w:ascii="Times New Roman" w:hAnsi="Times New Roman" w:cs="Times New Roman"/>
                <w:sz w:val="24"/>
                <w:szCs w:val="24"/>
              </w:rPr>
              <w:t>2019</w:t>
            </w:r>
          </w:p>
        </w:tc>
        <w:tc>
          <w:tcPr>
            <w:tcW w:w="879" w:type="dxa"/>
            <w:tcBorders>
              <w:left w:val="single" w:sz="4" w:space="0" w:color="auto"/>
              <w:bottom w:val="single" w:sz="4" w:space="0" w:color="000000"/>
              <w:right w:val="single" w:sz="4" w:space="0" w:color="000000"/>
            </w:tcBorders>
          </w:tcPr>
          <w:p w:rsidR="00102130" w:rsidRPr="00D050E3" w:rsidRDefault="00102130" w:rsidP="00CB527B">
            <w:pPr>
              <w:pStyle w:val="a0"/>
              <w:spacing w:line="240" w:lineRule="auto"/>
              <w:rPr>
                <w:rFonts w:ascii="Times New Roman" w:hAnsi="Times New Roman" w:cs="Times New Roman"/>
                <w:sz w:val="24"/>
                <w:szCs w:val="24"/>
              </w:rPr>
            </w:pPr>
            <w:r w:rsidRPr="00D050E3">
              <w:rPr>
                <w:rFonts w:ascii="Times New Roman" w:hAnsi="Times New Roman" w:cs="Times New Roman"/>
                <w:sz w:val="24"/>
                <w:szCs w:val="24"/>
              </w:rPr>
              <w:t>2020</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CB527B">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w:t>
            </w:r>
          </w:p>
        </w:tc>
        <w:tc>
          <w:tcPr>
            <w:tcW w:w="6369" w:type="dxa"/>
            <w:tcBorders>
              <w:left w:val="single" w:sz="4" w:space="0" w:color="000000"/>
              <w:bottom w:val="single" w:sz="4" w:space="0" w:color="000000"/>
            </w:tcBorders>
          </w:tcPr>
          <w:p w:rsidR="00102130" w:rsidRPr="00D050E3" w:rsidRDefault="00102130" w:rsidP="00CB527B">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2</w:t>
            </w:r>
          </w:p>
        </w:tc>
        <w:tc>
          <w:tcPr>
            <w:tcW w:w="967" w:type="dxa"/>
            <w:tcBorders>
              <w:left w:val="single" w:sz="4" w:space="0" w:color="000000"/>
              <w:bottom w:val="single" w:sz="4" w:space="0" w:color="000000"/>
            </w:tcBorders>
          </w:tcPr>
          <w:p w:rsidR="00102130" w:rsidRPr="00D050E3" w:rsidRDefault="00102130" w:rsidP="00CB527B">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w:t>
            </w:r>
          </w:p>
        </w:tc>
        <w:tc>
          <w:tcPr>
            <w:tcW w:w="878" w:type="dxa"/>
            <w:tcBorders>
              <w:left w:val="single" w:sz="4" w:space="0" w:color="000000"/>
              <w:bottom w:val="single" w:sz="4" w:space="0" w:color="000000"/>
            </w:tcBorders>
          </w:tcPr>
          <w:p w:rsidR="00102130" w:rsidRPr="00D050E3" w:rsidRDefault="00102130" w:rsidP="00CB527B">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4</w:t>
            </w:r>
          </w:p>
        </w:tc>
        <w:tc>
          <w:tcPr>
            <w:tcW w:w="878" w:type="dxa"/>
            <w:tcBorders>
              <w:left w:val="single" w:sz="4" w:space="0" w:color="000000"/>
              <w:bottom w:val="single" w:sz="4" w:space="0" w:color="000000"/>
              <w:right w:val="single" w:sz="4" w:space="0" w:color="auto"/>
            </w:tcBorders>
          </w:tcPr>
          <w:p w:rsidR="00102130" w:rsidRPr="00D050E3" w:rsidRDefault="00102130" w:rsidP="00CB527B">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5</w:t>
            </w:r>
          </w:p>
        </w:tc>
        <w:tc>
          <w:tcPr>
            <w:tcW w:w="879" w:type="dxa"/>
            <w:tcBorders>
              <w:left w:val="single" w:sz="4" w:space="0" w:color="auto"/>
              <w:bottom w:val="single" w:sz="4" w:space="0" w:color="000000"/>
            </w:tcBorders>
          </w:tcPr>
          <w:p w:rsidR="00102130" w:rsidRPr="00D050E3" w:rsidRDefault="00102130" w:rsidP="00CB527B">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6</w:t>
            </w:r>
          </w:p>
        </w:tc>
        <w:tc>
          <w:tcPr>
            <w:tcW w:w="878" w:type="dxa"/>
            <w:tcBorders>
              <w:left w:val="single" w:sz="4" w:space="0" w:color="000000"/>
              <w:bottom w:val="single" w:sz="4" w:space="0" w:color="000000"/>
              <w:right w:val="single" w:sz="4" w:space="0" w:color="auto"/>
            </w:tcBorders>
          </w:tcPr>
          <w:p w:rsidR="00102130" w:rsidRPr="00D050E3" w:rsidRDefault="00102130" w:rsidP="00CB527B">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7</w:t>
            </w:r>
          </w:p>
        </w:tc>
        <w:tc>
          <w:tcPr>
            <w:tcW w:w="878" w:type="dxa"/>
            <w:tcBorders>
              <w:left w:val="single" w:sz="4" w:space="0" w:color="auto"/>
              <w:bottom w:val="single" w:sz="4" w:space="0" w:color="000000"/>
            </w:tcBorders>
          </w:tcPr>
          <w:p w:rsidR="00102130" w:rsidRPr="00D050E3" w:rsidRDefault="00102130" w:rsidP="00CB527B">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8</w:t>
            </w:r>
          </w:p>
        </w:tc>
        <w:tc>
          <w:tcPr>
            <w:tcW w:w="879" w:type="dxa"/>
            <w:tcBorders>
              <w:left w:val="single" w:sz="4" w:space="0" w:color="000000"/>
              <w:bottom w:val="single" w:sz="4" w:space="0" w:color="000000"/>
            </w:tcBorders>
          </w:tcPr>
          <w:p w:rsidR="00102130" w:rsidRPr="00D050E3" w:rsidRDefault="00102130" w:rsidP="00CB527B">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w:t>
            </w:r>
          </w:p>
        </w:tc>
        <w:tc>
          <w:tcPr>
            <w:tcW w:w="878" w:type="dxa"/>
            <w:tcBorders>
              <w:left w:val="single" w:sz="4" w:space="0" w:color="000000"/>
              <w:bottom w:val="single" w:sz="4" w:space="0" w:color="000000"/>
              <w:right w:val="single" w:sz="4" w:space="0" w:color="auto"/>
            </w:tcBorders>
          </w:tcPr>
          <w:p w:rsidR="00102130" w:rsidRPr="00D050E3" w:rsidRDefault="00102130" w:rsidP="00CB527B">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w:t>
            </w:r>
          </w:p>
        </w:tc>
        <w:tc>
          <w:tcPr>
            <w:tcW w:w="879" w:type="dxa"/>
            <w:tcBorders>
              <w:left w:val="single" w:sz="4" w:space="0" w:color="auto"/>
              <w:bottom w:val="single" w:sz="4" w:space="0" w:color="000000"/>
              <w:right w:val="single" w:sz="4" w:space="0" w:color="000000"/>
            </w:tcBorders>
          </w:tcPr>
          <w:p w:rsidR="00102130" w:rsidRPr="00D050E3" w:rsidRDefault="00102130" w:rsidP="00CB527B">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11</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 </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tc>
        <w:tc>
          <w:tcPr>
            <w:tcW w:w="967" w:type="dxa"/>
            <w:tcBorders>
              <w:left w:val="single" w:sz="4" w:space="0" w:color="000000"/>
              <w:bottom w:val="single" w:sz="4" w:space="0" w:color="000000"/>
            </w:tcBorders>
          </w:tcPr>
          <w:p w:rsidR="00102130" w:rsidRPr="00D050E3" w:rsidRDefault="00102130" w:rsidP="00D050E3">
            <w:pPr>
              <w:pStyle w:val="a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13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17 </w:t>
            </w:r>
          </w:p>
          <w:p w:rsidR="00102130" w:rsidRPr="00D050E3" w:rsidRDefault="00102130" w:rsidP="00EF20D3">
            <w:pPr>
              <w:pStyle w:val="a0"/>
              <w:rPr>
                <w:rFonts w:ascii="Times New Roman" w:hAnsi="Times New Roman" w:cs="Times New Roman"/>
                <w:sz w:val="24"/>
                <w:szCs w:val="24"/>
              </w:rPr>
            </w:pPr>
          </w:p>
          <w:p w:rsidR="00102130" w:rsidRPr="00D050E3" w:rsidRDefault="00102130" w:rsidP="00EF20D3">
            <w:pPr>
              <w:pStyle w:val="a0"/>
              <w:rPr>
                <w:rFonts w:ascii="Times New Roman" w:hAnsi="Times New Roman" w:cs="Times New Roman"/>
                <w:sz w:val="24"/>
                <w:szCs w:val="24"/>
              </w:rPr>
            </w:pP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21 </w:t>
            </w:r>
          </w:p>
          <w:p w:rsidR="00102130" w:rsidRPr="00D050E3" w:rsidRDefault="00102130" w:rsidP="00EF20D3">
            <w:pPr>
              <w:pStyle w:val="a0"/>
              <w:rPr>
                <w:rFonts w:ascii="Times New Roman" w:hAnsi="Times New Roman" w:cs="Times New Roman"/>
                <w:sz w:val="24"/>
                <w:szCs w:val="24"/>
              </w:rPr>
            </w:pPr>
          </w:p>
          <w:p w:rsidR="00102130" w:rsidRPr="00D050E3" w:rsidRDefault="00102130" w:rsidP="00EF20D3">
            <w:pPr>
              <w:pStyle w:val="a0"/>
              <w:rPr>
                <w:rFonts w:ascii="Times New Roman" w:hAnsi="Times New Roman" w:cs="Times New Roman"/>
                <w:sz w:val="24"/>
                <w:szCs w:val="24"/>
              </w:rPr>
            </w:pP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24 </w:t>
            </w:r>
          </w:p>
          <w:p w:rsidR="00102130" w:rsidRPr="00D050E3" w:rsidRDefault="00102130" w:rsidP="00EF20D3">
            <w:pPr>
              <w:pStyle w:val="a0"/>
              <w:rPr>
                <w:rFonts w:ascii="Times New Roman" w:hAnsi="Times New Roman" w:cs="Times New Roman"/>
                <w:sz w:val="24"/>
                <w:szCs w:val="24"/>
              </w:rPr>
            </w:pPr>
          </w:p>
          <w:p w:rsidR="00102130" w:rsidRPr="00D050E3" w:rsidRDefault="00102130" w:rsidP="00EF20D3">
            <w:pPr>
              <w:pStyle w:val="a0"/>
              <w:rPr>
                <w:rFonts w:ascii="Times New Roman" w:hAnsi="Times New Roman" w:cs="Times New Roman"/>
                <w:sz w:val="24"/>
                <w:szCs w:val="24"/>
              </w:rPr>
            </w:pP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28 </w:t>
            </w:r>
          </w:p>
          <w:p w:rsidR="00102130" w:rsidRPr="00D050E3" w:rsidRDefault="00102130" w:rsidP="00EF20D3">
            <w:pPr>
              <w:pStyle w:val="a0"/>
              <w:rPr>
                <w:rFonts w:ascii="Times New Roman" w:hAnsi="Times New Roman" w:cs="Times New Roman"/>
                <w:sz w:val="24"/>
                <w:szCs w:val="24"/>
              </w:rPr>
            </w:pPr>
          </w:p>
          <w:p w:rsidR="00102130" w:rsidRPr="00D050E3" w:rsidRDefault="00102130" w:rsidP="00EF20D3">
            <w:pPr>
              <w:pStyle w:val="a0"/>
              <w:rPr>
                <w:rFonts w:ascii="Times New Roman" w:hAnsi="Times New Roman" w:cs="Times New Roman"/>
                <w:sz w:val="24"/>
                <w:szCs w:val="24"/>
              </w:rPr>
            </w:pP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32 </w:t>
            </w:r>
          </w:p>
          <w:p w:rsidR="00102130" w:rsidRPr="00D050E3" w:rsidRDefault="00102130" w:rsidP="00EF20D3">
            <w:pPr>
              <w:pStyle w:val="a0"/>
              <w:rPr>
                <w:rFonts w:ascii="Times New Roman" w:hAnsi="Times New Roman" w:cs="Times New Roman"/>
                <w:sz w:val="24"/>
                <w:szCs w:val="24"/>
              </w:rPr>
            </w:pPr>
          </w:p>
          <w:p w:rsidR="00102130" w:rsidRPr="00D050E3" w:rsidRDefault="00102130" w:rsidP="00EF20D3">
            <w:pPr>
              <w:pStyle w:val="a0"/>
              <w:rPr>
                <w:rFonts w:ascii="Times New Roman" w:hAnsi="Times New Roman" w:cs="Times New Roman"/>
                <w:sz w:val="24"/>
                <w:szCs w:val="24"/>
              </w:rPr>
            </w:pP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36 </w:t>
            </w:r>
          </w:p>
          <w:p w:rsidR="00102130" w:rsidRPr="00D050E3" w:rsidRDefault="00102130" w:rsidP="00EF20D3">
            <w:pPr>
              <w:pStyle w:val="a0"/>
              <w:rPr>
                <w:rFonts w:ascii="Times New Roman" w:hAnsi="Times New Roman" w:cs="Times New Roman"/>
                <w:sz w:val="24"/>
                <w:szCs w:val="24"/>
              </w:rPr>
            </w:pPr>
          </w:p>
          <w:p w:rsidR="00102130" w:rsidRPr="00D050E3" w:rsidRDefault="00102130" w:rsidP="00EF20D3">
            <w:pPr>
              <w:pStyle w:val="a0"/>
              <w:rPr>
                <w:rFonts w:ascii="Times New Roman" w:hAnsi="Times New Roman" w:cs="Times New Roman"/>
                <w:sz w:val="24"/>
                <w:szCs w:val="24"/>
              </w:rPr>
            </w:pP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40 </w:t>
            </w:r>
          </w:p>
          <w:p w:rsidR="00102130" w:rsidRPr="00D050E3" w:rsidRDefault="00102130" w:rsidP="00EF20D3">
            <w:pPr>
              <w:pStyle w:val="a0"/>
              <w:rPr>
                <w:rFonts w:ascii="Times New Roman" w:hAnsi="Times New Roman" w:cs="Times New Roman"/>
                <w:sz w:val="24"/>
                <w:szCs w:val="24"/>
              </w:rPr>
            </w:pPr>
          </w:p>
          <w:p w:rsidR="00102130" w:rsidRPr="00D050E3" w:rsidRDefault="00102130" w:rsidP="00EF20D3">
            <w:pPr>
              <w:pStyle w:val="a0"/>
              <w:rPr>
                <w:rFonts w:ascii="Times New Roman" w:hAnsi="Times New Roman" w:cs="Times New Roman"/>
                <w:sz w:val="24"/>
                <w:szCs w:val="24"/>
              </w:rPr>
            </w:pP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2 </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Численность детей в возрасте от 3 до 7 лет, нуждающихся в предоставлении  места в ДОУ </w:t>
            </w:r>
          </w:p>
        </w:tc>
        <w:tc>
          <w:tcPr>
            <w:tcW w:w="967" w:type="dxa"/>
            <w:tcBorders>
              <w:left w:val="single" w:sz="4" w:space="0" w:color="000000"/>
              <w:bottom w:val="single" w:sz="4" w:space="0" w:color="000000"/>
            </w:tcBorders>
          </w:tcPr>
          <w:p w:rsidR="00102130" w:rsidRPr="00D050E3" w:rsidRDefault="00102130" w:rsidP="00D050E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rPr>
              <w:t xml:space="preserve">тыс. </w:t>
            </w:r>
            <w:r>
              <w:rPr>
                <w:rFonts w:ascii="Times New Roman" w:hAnsi="Times New Roman" w:cs="Times New Roman"/>
                <w:sz w:val="24"/>
                <w:szCs w:val="24"/>
                <w:lang w:val="ru-RU"/>
              </w:rPr>
              <w:t>ч</w:t>
            </w:r>
            <w:r w:rsidRPr="00D050E3">
              <w:rPr>
                <w:rFonts w:ascii="Times New Roman" w:hAnsi="Times New Roman" w:cs="Times New Roman"/>
                <w:sz w:val="24"/>
                <w:szCs w:val="24"/>
              </w:rPr>
              <w:t>ел</w:t>
            </w:r>
            <w:r>
              <w:rPr>
                <w:rFonts w:ascii="Times New Roman" w:hAnsi="Times New Roman" w:cs="Times New Roman"/>
                <w:sz w:val="24"/>
                <w:szCs w:val="24"/>
                <w:lang w:val="ru-RU"/>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0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0 </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0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0 </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0 </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0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0 </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0 </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3 </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Численность детей в возрасте от 1 года до 7  лет, охваченных услугами дошкольного образования, в том числе в негосударственных дошкольных образовательных организациях </w:t>
            </w:r>
          </w:p>
        </w:tc>
        <w:tc>
          <w:tcPr>
            <w:tcW w:w="967" w:type="dxa"/>
            <w:tcBorders>
              <w:left w:val="single" w:sz="4" w:space="0" w:color="000000"/>
              <w:bottom w:val="single" w:sz="4" w:space="0" w:color="000000"/>
            </w:tcBorders>
          </w:tcPr>
          <w:p w:rsidR="00102130" w:rsidRPr="00D050E3" w:rsidRDefault="00102130" w:rsidP="00D050E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rPr>
              <w:t>тыс. чел</w:t>
            </w:r>
            <w:r>
              <w:rPr>
                <w:rFonts w:ascii="Times New Roman" w:hAnsi="Times New Roman" w:cs="Times New Roman"/>
                <w:sz w:val="24"/>
                <w:szCs w:val="24"/>
                <w:lang w:val="ru-RU"/>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3,0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3,1</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3,12</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3,14</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3,16</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3,16</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3,16</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3,16</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4 </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Доля детей-инвалидов дошкольного возраста, охваченных социальной поддержкой </w:t>
            </w:r>
          </w:p>
        </w:tc>
        <w:tc>
          <w:tcPr>
            <w:tcW w:w="967" w:type="dxa"/>
            <w:tcBorders>
              <w:left w:val="single" w:sz="4" w:space="0" w:color="000000"/>
              <w:bottom w:val="single" w:sz="4" w:space="0" w:color="000000"/>
            </w:tcBorders>
          </w:tcPr>
          <w:p w:rsidR="00102130" w:rsidRDefault="00102130" w:rsidP="00D050E3">
            <w:pPr>
              <w:jc w:val="center"/>
            </w:pPr>
            <w:r w:rsidRPr="00377C81">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5 </w:t>
            </w:r>
          </w:p>
        </w:tc>
        <w:tc>
          <w:tcPr>
            <w:tcW w:w="6369" w:type="dxa"/>
            <w:tcBorders>
              <w:top w:val="single" w:sz="4" w:space="0" w:color="auto"/>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Удельный вес воспитанников дошкольных образовательных организаций, обучающихся по программам, соответствующим требованиям стандартов дошкольного образования, в общей численности воспитанников дошкольных </w:t>
            </w:r>
          </w:p>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образовательных организаций</w:t>
            </w:r>
          </w:p>
        </w:tc>
        <w:tc>
          <w:tcPr>
            <w:tcW w:w="967" w:type="dxa"/>
            <w:tcBorders>
              <w:top w:val="single" w:sz="4" w:space="0" w:color="auto"/>
              <w:left w:val="single" w:sz="4" w:space="0" w:color="000000"/>
              <w:bottom w:val="single" w:sz="4" w:space="0" w:color="000000"/>
            </w:tcBorders>
          </w:tcPr>
          <w:p w:rsidR="00102130" w:rsidRDefault="00102130" w:rsidP="00D050E3">
            <w:pPr>
              <w:jc w:val="center"/>
            </w:pPr>
            <w:r w:rsidRPr="00377C81">
              <w:rPr>
                <w:rFonts w:ascii="Times New Roman" w:hAnsi="Times New Roman" w:cs="Times New Roman"/>
              </w:rPr>
              <w:t>%</w:t>
            </w:r>
          </w:p>
        </w:tc>
        <w:tc>
          <w:tcPr>
            <w:tcW w:w="878" w:type="dxa"/>
            <w:tcBorders>
              <w:top w:val="single" w:sz="4" w:space="0" w:color="auto"/>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 </w:t>
            </w:r>
          </w:p>
        </w:tc>
        <w:tc>
          <w:tcPr>
            <w:tcW w:w="878" w:type="dxa"/>
            <w:tcBorders>
              <w:top w:val="single" w:sz="4" w:space="0" w:color="auto"/>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 </w:t>
            </w:r>
          </w:p>
          <w:p w:rsidR="00102130" w:rsidRPr="00D050E3" w:rsidRDefault="00102130" w:rsidP="00EF20D3">
            <w:pPr>
              <w:pStyle w:val="a0"/>
              <w:rPr>
                <w:rFonts w:ascii="Times New Roman" w:hAnsi="Times New Roman" w:cs="Times New Roman"/>
                <w:sz w:val="24"/>
                <w:szCs w:val="24"/>
              </w:rPr>
            </w:pPr>
          </w:p>
          <w:p w:rsidR="00102130" w:rsidRPr="00D050E3" w:rsidRDefault="00102130" w:rsidP="00EF20D3">
            <w:pPr>
              <w:pStyle w:val="a0"/>
              <w:rPr>
                <w:rFonts w:ascii="Times New Roman" w:hAnsi="Times New Roman" w:cs="Times New Roman"/>
                <w:sz w:val="24"/>
                <w:szCs w:val="24"/>
              </w:rPr>
            </w:pPr>
          </w:p>
        </w:tc>
        <w:tc>
          <w:tcPr>
            <w:tcW w:w="879" w:type="dxa"/>
            <w:tcBorders>
              <w:top w:val="single" w:sz="4" w:space="0" w:color="auto"/>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35 </w:t>
            </w:r>
          </w:p>
          <w:p w:rsidR="00102130" w:rsidRPr="00D050E3" w:rsidRDefault="00102130" w:rsidP="00EF20D3">
            <w:pPr>
              <w:pStyle w:val="a0"/>
              <w:rPr>
                <w:rFonts w:ascii="Times New Roman" w:hAnsi="Times New Roman" w:cs="Times New Roman"/>
                <w:sz w:val="24"/>
                <w:szCs w:val="24"/>
              </w:rPr>
            </w:pPr>
          </w:p>
          <w:p w:rsidR="00102130" w:rsidRPr="00D050E3" w:rsidRDefault="00102130" w:rsidP="00EF20D3">
            <w:pPr>
              <w:pStyle w:val="a0"/>
              <w:rPr>
                <w:rFonts w:ascii="Times New Roman" w:hAnsi="Times New Roman" w:cs="Times New Roman"/>
                <w:sz w:val="24"/>
                <w:szCs w:val="24"/>
              </w:rPr>
            </w:pPr>
          </w:p>
        </w:tc>
        <w:tc>
          <w:tcPr>
            <w:tcW w:w="878" w:type="dxa"/>
            <w:tcBorders>
              <w:top w:val="single" w:sz="4" w:space="0" w:color="auto"/>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60 </w:t>
            </w:r>
          </w:p>
          <w:p w:rsidR="00102130" w:rsidRPr="00D050E3" w:rsidRDefault="00102130" w:rsidP="00EF20D3">
            <w:pPr>
              <w:pStyle w:val="a0"/>
              <w:rPr>
                <w:rFonts w:ascii="Times New Roman" w:hAnsi="Times New Roman" w:cs="Times New Roman"/>
                <w:sz w:val="24"/>
                <w:szCs w:val="24"/>
              </w:rPr>
            </w:pPr>
          </w:p>
          <w:p w:rsidR="00102130" w:rsidRPr="00D050E3" w:rsidRDefault="00102130" w:rsidP="00EF20D3">
            <w:pPr>
              <w:pStyle w:val="a0"/>
              <w:rPr>
                <w:rFonts w:ascii="Times New Roman" w:hAnsi="Times New Roman" w:cs="Times New Roman"/>
                <w:sz w:val="24"/>
                <w:szCs w:val="24"/>
              </w:rPr>
            </w:pP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6 </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lang w:val="ru-RU"/>
              </w:rPr>
              <w:t xml:space="preserve">Количество дополнительно созданных мест для детей дошкольного возраста, оснащенных оборудованием, за счет субсидии  из федерального бюджета бюджету Владимирской области по направлению </w:t>
            </w:r>
            <w:r w:rsidRPr="00D050E3">
              <w:rPr>
                <w:rFonts w:ascii="Times New Roman" w:hAnsi="Times New Roman" w:cs="Times New Roman"/>
                <w:sz w:val="24"/>
                <w:szCs w:val="24"/>
              </w:rPr>
              <w:t xml:space="preserve">«модернизация регионально – муниципальных систем дошкольного образования» </w:t>
            </w:r>
          </w:p>
        </w:tc>
        <w:tc>
          <w:tcPr>
            <w:tcW w:w="967" w:type="dxa"/>
            <w:tcBorders>
              <w:left w:val="single" w:sz="4" w:space="0" w:color="000000"/>
              <w:bottom w:val="single" w:sz="4" w:space="0" w:color="000000"/>
            </w:tcBorders>
          </w:tcPr>
          <w:p w:rsidR="00102130" w:rsidRPr="00D050E3" w:rsidRDefault="00102130" w:rsidP="00D050E3">
            <w:pPr>
              <w:pStyle w:val="a0"/>
              <w:jc w:val="center"/>
              <w:rPr>
                <w:rFonts w:ascii="Times New Roman" w:hAnsi="Times New Roman" w:cs="Times New Roman"/>
                <w:sz w:val="24"/>
                <w:szCs w:val="24"/>
              </w:rPr>
            </w:pPr>
            <w:r w:rsidRPr="00D050E3">
              <w:rPr>
                <w:rFonts w:ascii="Times New Roman" w:hAnsi="Times New Roman" w:cs="Times New Roman"/>
                <w:sz w:val="24"/>
                <w:szCs w:val="24"/>
              </w:rPr>
              <w:t>ед.</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70</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18</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0</w:t>
            </w:r>
          </w:p>
        </w:tc>
        <w:tc>
          <w:tcPr>
            <w:tcW w:w="878" w:type="dxa"/>
            <w:tcBorders>
              <w:left w:val="single" w:sz="4" w:space="0" w:color="auto"/>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0</w:t>
            </w:r>
          </w:p>
        </w:tc>
        <w:tc>
          <w:tcPr>
            <w:tcW w:w="87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0</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0</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7</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Количество мест в учреждениях для детей дошкольного возраста на 1 тыс.детей в возрасте от 1 года до 7 лет, проживающих на территории Собинского района</w:t>
            </w:r>
          </w:p>
        </w:tc>
        <w:tc>
          <w:tcPr>
            <w:tcW w:w="967" w:type="dxa"/>
            <w:tcBorders>
              <w:left w:val="single" w:sz="4" w:space="0" w:color="000000"/>
              <w:bottom w:val="single" w:sz="4" w:space="0" w:color="000000"/>
            </w:tcBorders>
          </w:tcPr>
          <w:p w:rsidR="00102130" w:rsidRPr="00D050E3" w:rsidRDefault="00102130" w:rsidP="00D050E3">
            <w:pPr>
              <w:pStyle w:val="a0"/>
              <w:jc w:val="center"/>
              <w:rPr>
                <w:rFonts w:ascii="Times New Roman" w:hAnsi="Times New Roman" w:cs="Times New Roman"/>
                <w:sz w:val="24"/>
                <w:szCs w:val="24"/>
              </w:rPr>
            </w:pPr>
            <w:r w:rsidRPr="00D050E3">
              <w:rPr>
                <w:rFonts w:ascii="Times New Roman" w:hAnsi="Times New Roman" w:cs="Times New Roman"/>
                <w:sz w:val="24"/>
                <w:szCs w:val="24"/>
              </w:rPr>
              <w:t>ед</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854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838</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840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845</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845</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845</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845</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845</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8</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Уровень доступности дошкольного образования (доля детей дошкольного возраста, реализовавших право на получение дошкольного образования) </w:t>
            </w:r>
          </w:p>
        </w:tc>
        <w:tc>
          <w:tcPr>
            <w:tcW w:w="967" w:type="dxa"/>
            <w:tcBorders>
              <w:left w:val="single" w:sz="4" w:space="0" w:color="000000"/>
              <w:bottom w:val="single" w:sz="4" w:space="0" w:color="000000"/>
            </w:tcBorders>
          </w:tcPr>
          <w:p w:rsidR="00102130" w:rsidRDefault="00102130"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78</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80</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80</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81</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81</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81</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81</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9</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c>
          <w:tcPr>
            <w:tcW w:w="967" w:type="dxa"/>
            <w:tcBorders>
              <w:left w:val="single" w:sz="4" w:space="0" w:color="000000"/>
              <w:bottom w:val="single" w:sz="4" w:space="0" w:color="000000"/>
            </w:tcBorders>
          </w:tcPr>
          <w:p w:rsidR="00102130" w:rsidRDefault="00102130"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60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62 </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64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67 </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71 </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75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75 </w:t>
            </w:r>
          </w:p>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 xml:space="preserve"> </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75 </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10</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w:t>
            </w:r>
          </w:p>
        </w:tc>
        <w:tc>
          <w:tcPr>
            <w:tcW w:w="967" w:type="dxa"/>
            <w:tcBorders>
              <w:left w:val="single" w:sz="4" w:space="0" w:color="000000"/>
              <w:bottom w:val="single" w:sz="4" w:space="0" w:color="000000"/>
            </w:tcBorders>
          </w:tcPr>
          <w:p w:rsidR="00102130" w:rsidRDefault="00102130"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 xml:space="preserve">100 </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11</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Отношение среднемесячной заработной платы педагогических работников муниципальных образовательных  организаций  общего образования к </w:t>
            </w:r>
            <w:r w:rsidRPr="00D050E3">
              <w:rPr>
                <w:rStyle w:val="a1"/>
                <w:rFonts w:ascii="Times New Roman" w:hAnsi="Times New Roman"/>
                <w:sz w:val="24"/>
                <w:szCs w:val="24"/>
                <w:lang w:val="ru-RU"/>
              </w:rPr>
              <w:t xml:space="preserve"> среднемесячно начисленной заработной плате наемных работников в организациях, у индивидуальных предпринимателей и физических лиц в регионе</w:t>
            </w:r>
          </w:p>
        </w:tc>
        <w:tc>
          <w:tcPr>
            <w:tcW w:w="967" w:type="dxa"/>
            <w:tcBorders>
              <w:left w:val="single" w:sz="4" w:space="0" w:color="000000"/>
              <w:bottom w:val="single" w:sz="4" w:space="0" w:color="000000"/>
            </w:tcBorders>
          </w:tcPr>
          <w:p w:rsidR="00102130" w:rsidRDefault="00102130"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100 </w:t>
            </w:r>
          </w:p>
        </w:tc>
      </w:tr>
      <w:tr w:rsidR="00102130" w:rsidRPr="00FD00FC"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12</w:t>
            </w:r>
          </w:p>
        </w:tc>
        <w:tc>
          <w:tcPr>
            <w:tcW w:w="6369" w:type="dxa"/>
            <w:tcBorders>
              <w:top w:val="single" w:sz="4" w:space="0" w:color="auto"/>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учителей в регионе</w:t>
            </w:r>
          </w:p>
        </w:tc>
        <w:tc>
          <w:tcPr>
            <w:tcW w:w="967" w:type="dxa"/>
            <w:tcBorders>
              <w:top w:val="single" w:sz="4" w:space="0" w:color="auto"/>
              <w:left w:val="single" w:sz="4" w:space="0" w:color="000000"/>
              <w:bottom w:val="single" w:sz="4" w:space="0" w:color="000000"/>
            </w:tcBorders>
          </w:tcPr>
          <w:p w:rsidR="00102130" w:rsidRDefault="00102130" w:rsidP="00D050E3">
            <w:pPr>
              <w:jc w:val="center"/>
            </w:pPr>
            <w:r w:rsidRPr="00B159FE">
              <w:rPr>
                <w:rFonts w:ascii="Times New Roman" w:hAnsi="Times New Roman" w:cs="Times New Roman"/>
              </w:rPr>
              <w:t>%</w:t>
            </w:r>
          </w:p>
        </w:tc>
        <w:tc>
          <w:tcPr>
            <w:tcW w:w="878" w:type="dxa"/>
            <w:tcBorders>
              <w:top w:val="single" w:sz="4" w:space="0" w:color="auto"/>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 xml:space="preserve">75 </w:t>
            </w:r>
          </w:p>
        </w:tc>
        <w:tc>
          <w:tcPr>
            <w:tcW w:w="878" w:type="dxa"/>
            <w:tcBorders>
              <w:top w:val="single" w:sz="4" w:space="0" w:color="auto"/>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 xml:space="preserve">80 </w:t>
            </w:r>
          </w:p>
        </w:tc>
        <w:tc>
          <w:tcPr>
            <w:tcW w:w="879" w:type="dxa"/>
            <w:tcBorders>
              <w:top w:val="single" w:sz="4" w:space="0" w:color="auto"/>
              <w:left w:val="single" w:sz="4" w:space="0" w:color="auto"/>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80</w:t>
            </w:r>
          </w:p>
        </w:tc>
        <w:tc>
          <w:tcPr>
            <w:tcW w:w="878" w:type="dxa"/>
            <w:tcBorders>
              <w:top w:val="single" w:sz="4" w:space="0" w:color="auto"/>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8" w:type="dxa"/>
            <w:tcBorders>
              <w:top w:val="single" w:sz="4" w:space="0" w:color="auto"/>
              <w:left w:val="single" w:sz="4" w:space="0" w:color="auto"/>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95</w:t>
            </w:r>
          </w:p>
        </w:tc>
        <w:tc>
          <w:tcPr>
            <w:tcW w:w="879" w:type="dxa"/>
            <w:tcBorders>
              <w:top w:val="single" w:sz="4" w:space="0" w:color="auto"/>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8" w:type="dxa"/>
            <w:tcBorders>
              <w:top w:val="single" w:sz="4" w:space="0" w:color="auto"/>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 xml:space="preserve">100 </w:t>
            </w:r>
          </w:p>
        </w:tc>
        <w:tc>
          <w:tcPr>
            <w:tcW w:w="879" w:type="dxa"/>
            <w:tcBorders>
              <w:top w:val="single" w:sz="4" w:space="0" w:color="auto"/>
              <w:left w:val="single" w:sz="4" w:space="0" w:color="auto"/>
              <w:bottom w:val="single" w:sz="4" w:space="0" w:color="000000"/>
              <w:right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 xml:space="preserve">100 </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13</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Удельный вес учащихся организаций общего образования, обучающихся в соответствии с новым федеральным государственным образовательным стандартом </w:t>
            </w:r>
          </w:p>
        </w:tc>
        <w:tc>
          <w:tcPr>
            <w:tcW w:w="967" w:type="dxa"/>
            <w:tcBorders>
              <w:left w:val="single" w:sz="4" w:space="0" w:color="000000"/>
              <w:bottom w:val="single" w:sz="4" w:space="0" w:color="000000"/>
            </w:tcBorders>
          </w:tcPr>
          <w:p w:rsidR="00102130" w:rsidRDefault="00102130"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36,3</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46,4</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56,7</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66,1</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75,2</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84,9</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89 </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94 </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14</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lang w:val="ru-RU"/>
              </w:rPr>
              <w:t xml:space="preserve">Доля обучающихся в муниципальных общеобразовательных организациях, занимающихся во вторую  </w:t>
            </w:r>
            <w:r w:rsidRPr="00D050E3">
              <w:rPr>
                <w:rFonts w:ascii="Times New Roman" w:hAnsi="Times New Roman" w:cs="Times New Roman"/>
                <w:sz w:val="24"/>
                <w:szCs w:val="24"/>
              </w:rPr>
              <w:t xml:space="preserve">смену, в общей численности обучающихся в муниципальных общеобразовательных организациях </w:t>
            </w:r>
          </w:p>
        </w:tc>
        <w:tc>
          <w:tcPr>
            <w:tcW w:w="967" w:type="dxa"/>
            <w:tcBorders>
              <w:left w:val="single" w:sz="4" w:space="0" w:color="000000"/>
              <w:bottom w:val="single" w:sz="4" w:space="0" w:color="000000"/>
            </w:tcBorders>
          </w:tcPr>
          <w:p w:rsidR="00102130" w:rsidRDefault="00102130"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7,0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7,0</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7,0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7,0</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7,0</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7,0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5,0</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5,0</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15</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Доля </w:t>
            </w:r>
            <w:r w:rsidRPr="00D050E3">
              <w:rPr>
                <w:rFonts w:ascii="Times New Roman" w:hAnsi="Times New Roman" w:cs="Times New Roman"/>
                <w:sz w:val="24"/>
                <w:szCs w:val="24"/>
                <w:lang w:val="ru-RU"/>
              </w:rPr>
              <w:tab/>
              <w:t xml:space="preserve"> </w:t>
            </w:r>
            <w:r w:rsidRPr="00D050E3">
              <w:rPr>
                <w:rFonts w:ascii="Times New Roman" w:hAnsi="Times New Roman" w:cs="Times New Roman"/>
                <w:sz w:val="24"/>
                <w:szCs w:val="24"/>
                <w:lang w:val="ru-RU"/>
              </w:rPr>
              <w:tab/>
              <w:t xml:space="preserve">выпускников муниципальных общеобразовательных  организаций, не получивших аттестат о среднем общем образовании </w:t>
            </w:r>
          </w:p>
        </w:tc>
        <w:tc>
          <w:tcPr>
            <w:tcW w:w="967" w:type="dxa"/>
            <w:tcBorders>
              <w:left w:val="single" w:sz="4" w:space="0" w:color="000000"/>
              <w:bottom w:val="single" w:sz="4" w:space="0" w:color="000000"/>
            </w:tcBorders>
          </w:tcPr>
          <w:p w:rsidR="00102130" w:rsidRDefault="00102130"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5,7</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5</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4</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4</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4</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2</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2 </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2 </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16</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Удовлетворенность населения качеством общего образования </w:t>
            </w:r>
          </w:p>
        </w:tc>
        <w:tc>
          <w:tcPr>
            <w:tcW w:w="967" w:type="dxa"/>
            <w:tcBorders>
              <w:left w:val="single" w:sz="4" w:space="0" w:color="000000"/>
              <w:bottom w:val="single" w:sz="4" w:space="0" w:color="000000"/>
            </w:tcBorders>
          </w:tcPr>
          <w:p w:rsidR="00102130" w:rsidRDefault="00102130"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72,9</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72,9</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74</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74</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75</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75</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80</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80</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17</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Доля обучающихся, обеспеченных подвозом к общеобразовательным организациям школьными автобусами </w:t>
            </w:r>
          </w:p>
        </w:tc>
        <w:tc>
          <w:tcPr>
            <w:tcW w:w="967" w:type="dxa"/>
            <w:tcBorders>
              <w:left w:val="single" w:sz="4" w:space="0" w:color="000000"/>
              <w:bottom w:val="single" w:sz="4" w:space="0" w:color="000000"/>
            </w:tcBorders>
          </w:tcPr>
          <w:p w:rsidR="00102130" w:rsidRDefault="00102130"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84,2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84,2</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85</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85</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85</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87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87</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87 </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18</w:t>
            </w:r>
          </w:p>
        </w:tc>
        <w:tc>
          <w:tcPr>
            <w:tcW w:w="6369" w:type="dxa"/>
            <w:tcBorders>
              <w:left w:val="single" w:sz="4" w:space="0" w:color="000000"/>
              <w:bottom w:val="single" w:sz="4" w:space="0" w:color="000000"/>
            </w:tcBorders>
          </w:tcPr>
          <w:p w:rsidR="00102130" w:rsidRPr="00D050E3" w:rsidRDefault="00102130" w:rsidP="00D050E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доля муниципальных дошкольных и общеобразовательных организаций, здания которых находятся в аварийном состоянии или требуют капитального ремонта, в общем числе муниципальных дошкольных и общеобразовательных организаций.</w:t>
            </w:r>
          </w:p>
        </w:tc>
        <w:tc>
          <w:tcPr>
            <w:tcW w:w="967" w:type="dxa"/>
            <w:tcBorders>
              <w:left w:val="single" w:sz="4" w:space="0" w:color="000000"/>
              <w:bottom w:val="single" w:sz="4" w:space="0" w:color="000000"/>
            </w:tcBorders>
          </w:tcPr>
          <w:p w:rsidR="00102130" w:rsidRDefault="00102130"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5,5</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2</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2</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0</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0</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0</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0</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19</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Style w:val="5"/>
                <w:rFonts w:ascii="Times New Roman" w:hAnsi="Times New Roman"/>
                <w:b w:val="0"/>
                <w:bCs w:val="0"/>
                <w:sz w:val="24"/>
                <w:szCs w:val="24"/>
                <w:lang w:val="ru-RU"/>
              </w:rPr>
              <w:t>Доля</w:t>
            </w:r>
            <w:r w:rsidRPr="00D050E3">
              <w:rPr>
                <w:rStyle w:val="a1"/>
                <w:rFonts w:ascii="Times New Roman" w:hAnsi="Times New Roman"/>
                <w:sz w:val="24"/>
                <w:szCs w:val="24"/>
                <w:lang w:val="ru-RU"/>
              </w:rPr>
              <w:t xml:space="preserve"> </w:t>
            </w:r>
            <w:r w:rsidRPr="00D050E3">
              <w:rPr>
                <w:rStyle w:val="5"/>
                <w:rFonts w:ascii="Times New Roman" w:hAnsi="Times New Roman"/>
                <w:b w:val="0"/>
                <w:bCs w:val="0"/>
                <w:sz w:val="24"/>
                <w:szCs w:val="24"/>
                <w:lang w:val="ru-RU"/>
              </w:rPr>
              <w:t>муниципальных образовательных  организаций, в которых</w:t>
            </w:r>
            <w:r w:rsidRPr="00D050E3">
              <w:rPr>
                <w:rStyle w:val="5"/>
                <w:rFonts w:ascii="Times New Roman" w:hAnsi="Times New Roman"/>
                <w:b w:val="0"/>
                <w:bCs w:val="0"/>
                <w:sz w:val="24"/>
                <w:szCs w:val="24"/>
                <w:lang w:val="ru-RU"/>
              </w:rPr>
              <w:tab/>
              <w:t>оценка их деятельности, деятельности руководителей и основных категорий работников осуществляется на основании показателей эффективности деятельности</w:t>
            </w:r>
          </w:p>
        </w:tc>
        <w:tc>
          <w:tcPr>
            <w:tcW w:w="967" w:type="dxa"/>
            <w:tcBorders>
              <w:left w:val="single" w:sz="4" w:space="0" w:color="000000"/>
              <w:bottom w:val="single" w:sz="4" w:space="0" w:color="000000"/>
            </w:tcBorders>
          </w:tcPr>
          <w:p w:rsidR="00102130" w:rsidRDefault="00102130" w:rsidP="00D050E3">
            <w:pPr>
              <w:jc w:val="center"/>
            </w:pPr>
            <w:r w:rsidRPr="00B159FE">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 xml:space="preserve">- </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5,5</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27,8</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55,6</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88,9</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100</w:t>
            </w:r>
          </w:p>
        </w:tc>
      </w:tr>
      <w:tr w:rsidR="00102130" w:rsidRPr="00FD00FC" w:rsidTr="00D050E3">
        <w:trPr>
          <w:trHeight w:val="143"/>
        </w:trPr>
        <w:tc>
          <w:tcPr>
            <w:tcW w:w="719" w:type="dxa"/>
            <w:tcBorders>
              <w:top w:val="single" w:sz="4" w:space="0" w:color="auto"/>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20</w:t>
            </w:r>
          </w:p>
        </w:tc>
        <w:tc>
          <w:tcPr>
            <w:tcW w:w="6369" w:type="dxa"/>
            <w:tcBorders>
              <w:top w:val="single" w:sz="4" w:space="0" w:color="auto"/>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Удельный вес детей  школьного возраста,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детей от 7 до 17 лет)</w:t>
            </w:r>
          </w:p>
        </w:tc>
        <w:tc>
          <w:tcPr>
            <w:tcW w:w="967" w:type="dxa"/>
            <w:tcBorders>
              <w:top w:val="single" w:sz="4" w:space="0" w:color="auto"/>
              <w:left w:val="single" w:sz="4" w:space="0" w:color="000000"/>
              <w:bottom w:val="single" w:sz="4" w:space="0" w:color="000000"/>
            </w:tcBorders>
          </w:tcPr>
          <w:p w:rsidR="00102130" w:rsidRDefault="00102130" w:rsidP="00D050E3">
            <w:pPr>
              <w:jc w:val="center"/>
            </w:pPr>
            <w:r w:rsidRPr="00B159FE">
              <w:rPr>
                <w:rFonts w:ascii="Times New Roman" w:hAnsi="Times New Roman" w:cs="Times New Roman"/>
              </w:rPr>
              <w:t>%</w:t>
            </w:r>
          </w:p>
        </w:tc>
        <w:tc>
          <w:tcPr>
            <w:tcW w:w="878" w:type="dxa"/>
            <w:tcBorders>
              <w:top w:val="single" w:sz="4" w:space="0" w:color="auto"/>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p>
        </w:tc>
        <w:tc>
          <w:tcPr>
            <w:tcW w:w="878" w:type="dxa"/>
            <w:tcBorders>
              <w:top w:val="single" w:sz="4" w:space="0" w:color="auto"/>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p>
        </w:tc>
        <w:tc>
          <w:tcPr>
            <w:tcW w:w="879" w:type="dxa"/>
            <w:tcBorders>
              <w:top w:val="single" w:sz="4" w:space="0" w:color="auto"/>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p>
        </w:tc>
        <w:tc>
          <w:tcPr>
            <w:tcW w:w="878" w:type="dxa"/>
            <w:tcBorders>
              <w:top w:val="single" w:sz="4" w:space="0" w:color="auto"/>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p>
        </w:tc>
        <w:tc>
          <w:tcPr>
            <w:tcW w:w="878" w:type="dxa"/>
            <w:tcBorders>
              <w:top w:val="single" w:sz="4" w:space="0" w:color="auto"/>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p>
        </w:tc>
        <w:tc>
          <w:tcPr>
            <w:tcW w:w="879" w:type="dxa"/>
            <w:tcBorders>
              <w:top w:val="single" w:sz="4" w:space="0" w:color="auto"/>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48</w:t>
            </w:r>
          </w:p>
        </w:tc>
        <w:tc>
          <w:tcPr>
            <w:tcW w:w="878" w:type="dxa"/>
            <w:tcBorders>
              <w:top w:val="single" w:sz="4" w:space="0" w:color="auto"/>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48</w:t>
            </w:r>
          </w:p>
        </w:tc>
        <w:tc>
          <w:tcPr>
            <w:tcW w:w="879" w:type="dxa"/>
            <w:tcBorders>
              <w:top w:val="single" w:sz="4" w:space="0" w:color="auto"/>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48</w:t>
            </w:r>
          </w:p>
        </w:tc>
      </w:tr>
      <w:tr w:rsidR="00102130" w:rsidRPr="00E71480"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21</w:t>
            </w:r>
          </w:p>
        </w:tc>
        <w:tc>
          <w:tcPr>
            <w:tcW w:w="636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удельный вес обучающихся в организациях по образовательным программам начального общего, основного общего, среднего общего образования, подлежащих культурно-экскурсионному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(к общему числу обучающихся 1-11 классов в организациях по образовательным программам начального общего, основного общего, среднего общего образования)</w:t>
            </w:r>
          </w:p>
        </w:tc>
        <w:tc>
          <w:tcPr>
            <w:tcW w:w="967" w:type="dxa"/>
            <w:tcBorders>
              <w:left w:val="single" w:sz="4" w:space="0" w:color="000000"/>
              <w:bottom w:val="single" w:sz="4" w:space="0" w:color="000000"/>
            </w:tcBorders>
          </w:tcPr>
          <w:p w:rsidR="00102130" w:rsidRPr="00D050E3" w:rsidRDefault="00102130" w:rsidP="00D050E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9"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30</w:t>
            </w:r>
          </w:p>
        </w:tc>
        <w:tc>
          <w:tcPr>
            <w:tcW w:w="87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30</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30</w:t>
            </w:r>
          </w:p>
        </w:tc>
      </w:tr>
      <w:tr w:rsidR="00102130" w:rsidRPr="00FD00FC"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22</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Удельный вес учащихся 1-11 классов, обеспеченных горячим питанием, от  общей численности  обучающихся </w:t>
            </w:r>
          </w:p>
        </w:tc>
        <w:tc>
          <w:tcPr>
            <w:tcW w:w="967" w:type="dxa"/>
            <w:tcBorders>
              <w:left w:val="single" w:sz="4" w:space="0" w:color="000000"/>
              <w:bottom w:val="single" w:sz="4" w:space="0" w:color="000000"/>
            </w:tcBorders>
          </w:tcPr>
          <w:p w:rsidR="00102130" w:rsidRDefault="00102130" w:rsidP="00D050E3">
            <w:pPr>
              <w:jc w:val="center"/>
            </w:pPr>
            <w:r w:rsidRPr="00C604D8">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88</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88</w:t>
            </w:r>
          </w:p>
        </w:tc>
        <w:tc>
          <w:tcPr>
            <w:tcW w:w="879" w:type="dxa"/>
            <w:tcBorders>
              <w:left w:val="single" w:sz="4" w:space="0" w:color="auto"/>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89</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89</w:t>
            </w:r>
          </w:p>
        </w:tc>
        <w:tc>
          <w:tcPr>
            <w:tcW w:w="878" w:type="dxa"/>
            <w:tcBorders>
              <w:left w:val="single" w:sz="4" w:space="0" w:color="auto"/>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90</w:t>
            </w:r>
          </w:p>
        </w:tc>
      </w:tr>
      <w:tr w:rsidR="00102130" w:rsidRPr="00FD00FC"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23</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Удельный вес учащихся 1-4 классов, обеспеченных горячим питанием, от общей численности обучающихся данной возрастной категории</w:t>
            </w:r>
          </w:p>
        </w:tc>
        <w:tc>
          <w:tcPr>
            <w:tcW w:w="967" w:type="dxa"/>
            <w:tcBorders>
              <w:left w:val="single" w:sz="4" w:space="0" w:color="000000"/>
              <w:bottom w:val="single" w:sz="4" w:space="0" w:color="000000"/>
            </w:tcBorders>
          </w:tcPr>
          <w:p w:rsidR="00102130" w:rsidRDefault="00102130" w:rsidP="00D050E3">
            <w:pPr>
              <w:jc w:val="center"/>
            </w:pPr>
            <w:r w:rsidRPr="00C604D8">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98,5</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98,9</w:t>
            </w:r>
          </w:p>
        </w:tc>
        <w:tc>
          <w:tcPr>
            <w:tcW w:w="879" w:type="dxa"/>
            <w:tcBorders>
              <w:left w:val="single" w:sz="4" w:space="0" w:color="auto"/>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8" w:type="dxa"/>
            <w:tcBorders>
              <w:left w:val="single" w:sz="4" w:space="0" w:color="auto"/>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90</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90</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24</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Удельный вес педагогических работников, прошедших повышение квалификации, от общего числа педагогических работников района </w:t>
            </w:r>
          </w:p>
        </w:tc>
        <w:tc>
          <w:tcPr>
            <w:tcW w:w="967" w:type="dxa"/>
            <w:tcBorders>
              <w:left w:val="single" w:sz="4" w:space="0" w:color="000000"/>
              <w:bottom w:val="single" w:sz="4" w:space="0" w:color="000000"/>
            </w:tcBorders>
          </w:tcPr>
          <w:p w:rsidR="00102130" w:rsidRDefault="00102130" w:rsidP="00D050E3">
            <w:pPr>
              <w:jc w:val="center"/>
            </w:pPr>
            <w:r w:rsidRPr="00C604D8">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87</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87</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87,5</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87,5</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88</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88</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88,5</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89</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25</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Доля общеобразовательных учреждений, спортивные залы которых отвечают современным требованиям </w:t>
            </w:r>
          </w:p>
        </w:tc>
        <w:tc>
          <w:tcPr>
            <w:tcW w:w="967" w:type="dxa"/>
            <w:tcBorders>
              <w:left w:val="single" w:sz="4" w:space="0" w:color="000000"/>
              <w:bottom w:val="single" w:sz="4" w:space="0" w:color="000000"/>
            </w:tcBorders>
          </w:tcPr>
          <w:p w:rsidR="00102130" w:rsidRDefault="00102130" w:rsidP="00D050E3">
            <w:pPr>
              <w:jc w:val="center"/>
            </w:pPr>
            <w:r w:rsidRPr="00C604D8">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16,7</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22,2</w:t>
            </w:r>
          </w:p>
        </w:tc>
        <w:tc>
          <w:tcPr>
            <w:tcW w:w="879" w:type="dxa"/>
            <w:tcBorders>
              <w:left w:val="single" w:sz="4" w:space="0" w:color="auto"/>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22,2</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22,2</w:t>
            </w:r>
          </w:p>
        </w:tc>
        <w:tc>
          <w:tcPr>
            <w:tcW w:w="878" w:type="dxa"/>
            <w:tcBorders>
              <w:left w:val="single" w:sz="4" w:space="0" w:color="auto"/>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22,2</w:t>
            </w:r>
          </w:p>
        </w:tc>
        <w:tc>
          <w:tcPr>
            <w:tcW w:w="87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22,2</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22,2</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22,2</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26</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
        </w:tc>
        <w:tc>
          <w:tcPr>
            <w:tcW w:w="967" w:type="dxa"/>
            <w:tcBorders>
              <w:left w:val="single" w:sz="4" w:space="0" w:color="000000"/>
              <w:bottom w:val="single" w:sz="4" w:space="0" w:color="000000"/>
            </w:tcBorders>
          </w:tcPr>
          <w:p w:rsidR="00102130" w:rsidRDefault="00102130" w:rsidP="00D050E3">
            <w:pPr>
              <w:jc w:val="center"/>
            </w:pPr>
            <w:r w:rsidRPr="00C604D8">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74,9</w:t>
            </w:r>
          </w:p>
          <w:p w:rsidR="00102130" w:rsidRPr="00D050E3" w:rsidRDefault="00102130" w:rsidP="00EF20D3">
            <w:pPr>
              <w:pStyle w:val="a0"/>
              <w:rPr>
                <w:rFonts w:ascii="Times New Roman" w:hAnsi="Times New Roman" w:cs="Times New Roman"/>
                <w:sz w:val="24"/>
                <w:szCs w:val="24"/>
              </w:rPr>
            </w:pPr>
          </w:p>
          <w:p w:rsidR="00102130" w:rsidRPr="00D050E3" w:rsidRDefault="00102130" w:rsidP="00EF20D3">
            <w:pPr>
              <w:pStyle w:val="a0"/>
              <w:rPr>
                <w:rFonts w:ascii="Times New Roman" w:hAnsi="Times New Roman" w:cs="Times New Roman"/>
                <w:sz w:val="24"/>
                <w:szCs w:val="24"/>
              </w:rPr>
            </w:pP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75</w:t>
            </w:r>
          </w:p>
          <w:p w:rsidR="00102130" w:rsidRPr="00D050E3" w:rsidRDefault="00102130" w:rsidP="00EF20D3">
            <w:pPr>
              <w:pStyle w:val="a0"/>
              <w:rPr>
                <w:rFonts w:ascii="Times New Roman" w:hAnsi="Times New Roman" w:cs="Times New Roman"/>
                <w:sz w:val="24"/>
                <w:szCs w:val="24"/>
              </w:rPr>
            </w:pPr>
          </w:p>
          <w:p w:rsidR="00102130" w:rsidRPr="00D050E3" w:rsidRDefault="00102130" w:rsidP="00EF20D3">
            <w:pPr>
              <w:pStyle w:val="a0"/>
              <w:rPr>
                <w:rFonts w:ascii="Times New Roman" w:hAnsi="Times New Roman" w:cs="Times New Roman"/>
                <w:sz w:val="24"/>
                <w:szCs w:val="24"/>
              </w:rPr>
            </w:pPr>
          </w:p>
        </w:tc>
        <w:tc>
          <w:tcPr>
            <w:tcW w:w="879" w:type="dxa"/>
            <w:tcBorders>
              <w:left w:val="single" w:sz="4" w:space="0" w:color="auto"/>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75</w:t>
            </w:r>
          </w:p>
          <w:p w:rsidR="00102130" w:rsidRPr="00D050E3" w:rsidRDefault="00102130" w:rsidP="00EF20D3">
            <w:pPr>
              <w:pStyle w:val="a0"/>
              <w:jc w:val="center"/>
              <w:rPr>
                <w:rFonts w:ascii="Times New Roman" w:hAnsi="Times New Roman" w:cs="Times New Roman"/>
                <w:sz w:val="24"/>
                <w:szCs w:val="24"/>
              </w:rPr>
            </w:pPr>
          </w:p>
          <w:p w:rsidR="00102130" w:rsidRPr="00D050E3" w:rsidRDefault="00102130" w:rsidP="00EF20D3">
            <w:pPr>
              <w:pStyle w:val="a0"/>
              <w:jc w:val="center"/>
              <w:rPr>
                <w:rFonts w:ascii="Times New Roman" w:hAnsi="Times New Roman" w:cs="Times New Roman"/>
                <w:sz w:val="24"/>
                <w:szCs w:val="24"/>
              </w:rPr>
            </w:pP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75</w:t>
            </w:r>
          </w:p>
          <w:p w:rsidR="00102130" w:rsidRPr="00D050E3" w:rsidRDefault="00102130" w:rsidP="00EF20D3">
            <w:pPr>
              <w:pStyle w:val="a0"/>
              <w:jc w:val="center"/>
              <w:rPr>
                <w:rFonts w:ascii="Times New Roman" w:hAnsi="Times New Roman" w:cs="Times New Roman"/>
                <w:sz w:val="24"/>
                <w:szCs w:val="24"/>
              </w:rPr>
            </w:pPr>
          </w:p>
          <w:p w:rsidR="00102130" w:rsidRPr="00D050E3" w:rsidRDefault="00102130" w:rsidP="00EF20D3">
            <w:pPr>
              <w:pStyle w:val="a0"/>
              <w:jc w:val="center"/>
              <w:rPr>
                <w:rFonts w:ascii="Times New Roman" w:hAnsi="Times New Roman" w:cs="Times New Roman"/>
                <w:sz w:val="24"/>
                <w:szCs w:val="24"/>
              </w:rPr>
            </w:pPr>
          </w:p>
        </w:tc>
        <w:tc>
          <w:tcPr>
            <w:tcW w:w="878" w:type="dxa"/>
            <w:tcBorders>
              <w:left w:val="single" w:sz="4" w:space="0" w:color="auto"/>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75</w:t>
            </w:r>
          </w:p>
          <w:p w:rsidR="00102130" w:rsidRPr="00D050E3" w:rsidRDefault="00102130" w:rsidP="00EF20D3">
            <w:pPr>
              <w:pStyle w:val="a0"/>
              <w:jc w:val="center"/>
              <w:rPr>
                <w:rFonts w:ascii="Times New Roman" w:hAnsi="Times New Roman" w:cs="Times New Roman"/>
                <w:sz w:val="24"/>
                <w:szCs w:val="24"/>
              </w:rPr>
            </w:pPr>
          </w:p>
          <w:p w:rsidR="00102130" w:rsidRPr="00D050E3" w:rsidRDefault="00102130" w:rsidP="00EF20D3">
            <w:pPr>
              <w:pStyle w:val="a0"/>
              <w:jc w:val="center"/>
              <w:rPr>
                <w:rFonts w:ascii="Times New Roman" w:hAnsi="Times New Roman" w:cs="Times New Roman"/>
                <w:sz w:val="24"/>
                <w:szCs w:val="24"/>
              </w:rPr>
            </w:pPr>
          </w:p>
        </w:tc>
        <w:tc>
          <w:tcPr>
            <w:tcW w:w="87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75</w:t>
            </w:r>
          </w:p>
          <w:p w:rsidR="00102130" w:rsidRPr="00D050E3" w:rsidRDefault="00102130" w:rsidP="00EF20D3">
            <w:pPr>
              <w:pStyle w:val="a0"/>
              <w:jc w:val="center"/>
              <w:rPr>
                <w:rFonts w:ascii="Times New Roman" w:hAnsi="Times New Roman" w:cs="Times New Roman"/>
                <w:sz w:val="24"/>
                <w:szCs w:val="24"/>
              </w:rPr>
            </w:pPr>
          </w:p>
          <w:p w:rsidR="00102130" w:rsidRPr="00D050E3" w:rsidRDefault="00102130" w:rsidP="00EF20D3">
            <w:pPr>
              <w:pStyle w:val="a0"/>
              <w:jc w:val="center"/>
              <w:rPr>
                <w:rFonts w:ascii="Times New Roman" w:hAnsi="Times New Roman" w:cs="Times New Roman"/>
                <w:sz w:val="24"/>
                <w:szCs w:val="24"/>
              </w:rPr>
            </w:pP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75</w:t>
            </w:r>
          </w:p>
          <w:p w:rsidR="00102130" w:rsidRPr="00D050E3" w:rsidRDefault="00102130" w:rsidP="00EF20D3">
            <w:pPr>
              <w:pStyle w:val="a0"/>
              <w:jc w:val="center"/>
              <w:rPr>
                <w:rFonts w:ascii="Times New Roman" w:hAnsi="Times New Roman" w:cs="Times New Roman"/>
                <w:sz w:val="24"/>
                <w:szCs w:val="24"/>
              </w:rPr>
            </w:pPr>
          </w:p>
          <w:p w:rsidR="00102130" w:rsidRPr="00D050E3" w:rsidRDefault="00102130" w:rsidP="00EF20D3">
            <w:pPr>
              <w:pStyle w:val="a0"/>
              <w:jc w:val="center"/>
              <w:rPr>
                <w:rFonts w:ascii="Times New Roman" w:hAnsi="Times New Roman" w:cs="Times New Roman"/>
                <w:sz w:val="24"/>
                <w:szCs w:val="24"/>
              </w:rPr>
            </w:pP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75</w:t>
            </w:r>
          </w:p>
          <w:p w:rsidR="00102130" w:rsidRPr="00D050E3" w:rsidRDefault="00102130" w:rsidP="00EF20D3">
            <w:pPr>
              <w:pStyle w:val="a0"/>
              <w:jc w:val="center"/>
              <w:rPr>
                <w:rFonts w:ascii="Times New Roman" w:hAnsi="Times New Roman" w:cs="Times New Roman"/>
                <w:sz w:val="24"/>
                <w:szCs w:val="24"/>
              </w:rPr>
            </w:pPr>
          </w:p>
          <w:p w:rsidR="00102130" w:rsidRPr="00D050E3" w:rsidRDefault="00102130" w:rsidP="00EF20D3">
            <w:pPr>
              <w:pStyle w:val="a0"/>
              <w:jc w:val="center"/>
              <w:rPr>
                <w:rFonts w:ascii="Times New Roman" w:hAnsi="Times New Roman" w:cs="Times New Roman"/>
                <w:sz w:val="24"/>
                <w:szCs w:val="24"/>
              </w:rPr>
            </w:pP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27</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Отношение численности детей в возрасте от 3 до 7 лет, осваивающих образовательные программы дошкольного образования, к численности детей в возрасте от 3 до 7 лет, осваивающих образовательные программы дошкольного образования, и численности детей в возрасте от 3 до 7 лет, состоящих на учете для предоставления места в дошкольном образовательном учреждении</w:t>
            </w:r>
          </w:p>
        </w:tc>
        <w:tc>
          <w:tcPr>
            <w:tcW w:w="967" w:type="dxa"/>
            <w:tcBorders>
              <w:left w:val="single" w:sz="4" w:space="0" w:color="000000"/>
              <w:bottom w:val="single" w:sz="4" w:space="0" w:color="000000"/>
            </w:tcBorders>
          </w:tcPr>
          <w:p w:rsidR="00102130" w:rsidRPr="00D050E3" w:rsidRDefault="00102130" w:rsidP="00D050E3">
            <w:pPr>
              <w:pStyle w:val="a0"/>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auto"/>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100</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28</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Доля 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до 100 процентов к 2016 году</w:t>
            </w:r>
          </w:p>
        </w:tc>
        <w:tc>
          <w:tcPr>
            <w:tcW w:w="967" w:type="dxa"/>
            <w:tcBorders>
              <w:left w:val="single" w:sz="4" w:space="0" w:color="000000"/>
              <w:bottom w:val="single" w:sz="4" w:space="0" w:color="000000"/>
            </w:tcBorders>
          </w:tcPr>
          <w:p w:rsidR="00102130" w:rsidRPr="00D050E3" w:rsidRDefault="00102130" w:rsidP="00D050E3">
            <w:pPr>
              <w:pStyle w:val="a0"/>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60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80</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100</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29</w:t>
            </w:r>
          </w:p>
        </w:tc>
        <w:tc>
          <w:tcPr>
            <w:tcW w:w="636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Доля образовательных учреждений, требующих  проведения текущего ремонта</w:t>
            </w:r>
          </w:p>
        </w:tc>
        <w:tc>
          <w:tcPr>
            <w:tcW w:w="967" w:type="dxa"/>
            <w:tcBorders>
              <w:left w:val="single" w:sz="4" w:space="0" w:color="000000"/>
              <w:bottom w:val="single" w:sz="4" w:space="0" w:color="000000"/>
            </w:tcBorders>
          </w:tcPr>
          <w:p w:rsidR="00102130" w:rsidRPr="00D050E3" w:rsidRDefault="00102130" w:rsidP="00D050E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98</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96</w:t>
            </w:r>
          </w:p>
        </w:tc>
        <w:tc>
          <w:tcPr>
            <w:tcW w:w="879"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95</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95</w:t>
            </w:r>
          </w:p>
        </w:tc>
        <w:tc>
          <w:tcPr>
            <w:tcW w:w="878"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94</w:t>
            </w:r>
          </w:p>
        </w:tc>
        <w:tc>
          <w:tcPr>
            <w:tcW w:w="87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94</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93</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93</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30</w:t>
            </w:r>
          </w:p>
        </w:tc>
        <w:tc>
          <w:tcPr>
            <w:tcW w:w="636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Доля дошкольных образовательных учреждений,  требующих замены оконных блоков</w:t>
            </w:r>
          </w:p>
        </w:tc>
        <w:tc>
          <w:tcPr>
            <w:tcW w:w="967" w:type="dxa"/>
            <w:tcBorders>
              <w:left w:val="single" w:sz="4" w:space="0" w:color="000000"/>
              <w:bottom w:val="single" w:sz="4" w:space="0" w:color="000000"/>
            </w:tcBorders>
          </w:tcPr>
          <w:p w:rsidR="00102130" w:rsidRPr="00D050E3" w:rsidRDefault="00102130" w:rsidP="00D050E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97</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94</w:t>
            </w:r>
          </w:p>
        </w:tc>
        <w:tc>
          <w:tcPr>
            <w:tcW w:w="879"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91</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88</w:t>
            </w:r>
          </w:p>
        </w:tc>
        <w:tc>
          <w:tcPr>
            <w:tcW w:w="878"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84</w:t>
            </w:r>
          </w:p>
        </w:tc>
        <w:tc>
          <w:tcPr>
            <w:tcW w:w="87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81</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78</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75</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31</w:t>
            </w:r>
          </w:p>
        </w:tc>
        <w:tc>
          <w:tcPr>
            <w:tcW w:w="636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Доля образовательных учреждений, выполнивших   замеры сопротивления изоляции электропроводки в соответствии с требованиями правил технической эксплуатации электроустановок потребителей</w:t>
            </w:r>
          </w:p>
        </w:tc>
        <w:tc>
          <w:tcPr>
            <w:tcW w:w="967" w:type="dxa"/>
            <w:tcBorders>
              <w:left w:val="single" w:sz="4" w:space="0" w:color="000000"/>
              <w:bottom w:val="single" w:sz="4" w:space="0" w:color="000000"/>
            </w:tcBorders>
          </w:tcPr>
          <w:p w:rsidR="00102130" w:rsidRPr="00D050E3" w:rsidRDefault="00102130" w:rsidP="00D050E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32</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Доля образовательных учреждений, требующих  замены  производственного и технологического оборудования.   </w:t>
            </w:r>
          </w:p>
          <w:p w:rsidR="00102130" w:rsidRPr="00D050E3" w:rsidRDefault="00102130" w:rsidP="00EF20D3">
            <w:pPr>
              <w:pStyle w:val="a0"/>
              <w:spacing w:line="240" w:lineRule="auto"/>
              <w:jc w:val="center"/>
              <w:rPr>
                <w:rFonts w:ascii="Times New Roman" w:hAnsi="Times New Roman" w:cs="Times New Roman"/>
                <w:sz w:val="24"/>
                <w:szCs w:val="24"/>
                <w:lang w:val="ru-RU"/>
              </w:rPr>
            </w:pPr>
          </w:p>
        </w:tc>
        <w:tc>
          <w:tcPr>
            <w:tcW w:w="967" w:type="dxa"/>
            <w:tcBorders>
              <w:left w:val="single" w:sz="4" w:space="0" w:color="000000"/>
              <w:bottom w:val="single" w:sz="4" w:space="0" w:color="000000"/>
            </w:tcBorders>
          </w:tcPr>
          <w:p w:rsidR="00102130" w:rsidRPr="00D050E3" w:rsidRDefault="00102130" w:rsidP="00D050E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20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19</w:t>
            </w:r>
          </w:p>
        </w:tc>
        <w:tc>
          <w:tcPr>
            <w:tcW w:w="879"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18</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17</w:t>
            </w:r>
          </w:p>
        </w:tc>
        <w:tc>
          <w:tcPr>
            <w:tcW w:w="878"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16</w:t>
            </w:r>
          </w:p>
        </w:tc>
        <w:tc>
          <w:tcPr>
            <w:tcW w:w="87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15</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14</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13</w:t>
            </w:r>
          </w:p>
        </w:tc>
      </w:tr>
      <w:tr w:rsidR="00102130" w:rsidRPr="00C07BFE" w:rsidTr="00D050E3">
        <w:trPr>
          <w:trHeight w:val="143"/>
        </w:trPr>
        <w:tc>
          <w:tcPr>
            <w:tcW w:w="719" w:type="dxa"/>
            <w:tcBorders>
              <w:top w:val="single" w:sz="4" w:space="0" w:color="auto"/>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33</w:t>
            </w:r>
          </w:p>
        </w:tc>
        <w:tc>
          <w:tcPr>
            <w:tcW w:w="6369" w:type="dxa"/>
            <w:tcBorders>
              <w:top w:val="single" w:sz="4" w:space="0" w:color="auto"/>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Уровень удовлетворенности населения качеством образовательных услуг </w:t>
            </w:r>
          </w:p>
        </w:tc>
        <w:tc>
          <w:tcPr>
            <w:tcW w:w="967" w:type="dxa"/>
            <w:tcBorders>
              <w:top w:val="single" w:sz="4" w:space="0" w:color="auto"/>
              <w:left w:val="single" w:sz="4" w:space="0" w:color="000000"/>
              <w:bottom w:val="single" w:sz="4" w:space="0" w:color="000000"/>
            </w:tcBorders>
          </w:tcPr>
          <w:p w:rsidR="00102130" w:rsidRPr="00D050E3" w:rsidRDefault="00102130" w:rsidP="00D050E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top w:val="single" w:sz="4" w:space="0" w:color="auto"/>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98</w:t>
            </w:r>
          </w:p>
        </w:tc>
        <w:tc>
          <w:tcPr>
            <w:tcW w:w="878" w:type="dxa"/>
            <w:tcBorders>
              <w:top w:val="single" w:sz="4" w:space="0" w:color="auto"/>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w:t>
            </w:r>
          </w:p>
        </w:tc>
        <w:tc>
          <w:tcPr>
            <w:tcW w:w="879" w:type="dxa"/>
            <w:tcBorders>
              <w:top w:val="single" w:sz="4" w:space="0" w:color="auto"/>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w:t>
            </w:r>
          </w:p>
        </w:tc>
        <w:tc>
          <w:tcPr>
            <w:tcW w:w="878" w:type="dxa"/>
            <w:tcBorders>
              <w:top w:val="single" w:sz="4" w:space="0" w:color="auto"/>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w:t>
            </w:r>
          </w:p>
        </w:tc>
        <w:tc>
          <w:tcPr>
            <w:tcW w:w="878" w:type="dxa"/>
            <w:tcBorders>
              <w:top w:val="single" w:sz="4" w:space="0" w:color="auto"/>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w:t>
            </w:r>
          </w:p>
        </w:tc>
        <w:tc>
          <w:tcPr>
            <w:tcW w:w="879" w:type="dxa"/>
            <w:tcBorders>
              <w:top w:val="single" w:sz="4" w:space="0" w:color="auto"/>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w:t>
            </w:r>
          </w:p>
        </w:tc>
        <w:tc>
          <w:tcPr>
            <w:tcW w:w="878" w:type="dxa"/>
            <w:tcBorders>
              <w:top w:val="single" w:sz="4" w:space="0" w:color="auto"/>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w:t>
            </w:r>
          </w:p>
        </w:tc>
        <w:tc>
          <w:tcPr>
            <w:tcW w:w="879" w:type="dxa"/>
            <w:tcBorders>
              <w:top w:val="single" w:sz="4" w:space="0" w:color="auto"/>
              <w:left w:val="single" w:sz="4" w:space="0" w:color="auto"/>
              <w:bottom w:val="single" w:sz="4" w:space="0" w:color="000000"/>
              <w:right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34</w:t>
            </w:r>
          </w:p>
        </w:tc>
        <w:tc>
          <w:tcPr>
            <w:tcW w:w="6369" w:type="dxa"/>
            <w:tcBorders>
              <w:left w:val="single" w:sz="4" w:space="0" w:color="000000"/>
              <w:bottom w:val="single" w:sz="4" w:space="0" w:color="000000"/>
            </w:tcBorders>
          </w:tcPr>
          <w:p w:rsidR="00102130" w:rsidRPr="00D050E3" w:rsidRDefault="00102130" w:rsidP="00D050E3">
            <w:pPr>
              <w:pStyle w:val="a0"/>
              <w:spacing w:line="240" w:lineRule="auto"/>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Процент укомплектованности образовательных  учреждений специалистами  и педагогическими кадрами  </w:t>
            </w:r>
          </w:p>
        </w:tc>
        <w:tc>
          <w:tcPr>
            <w:tcW w:w="967" w:type="dxa"/>
            <w:tcBorders>
              <w:left w:val="single" w:sz="4" w:space="0" w:color="000000"/>
              <w:bottom w:val="single" w:sz="4" w:space="0" w:color="000000"/>
            </w:tcBorders>
          </w:tcPr>
          <w:p w:rsidR="00102130" w:rsidRPr="00D050E3" w:rsidRDefault="00102130" w:rsidP="00D050E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98,3</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98,5</w:t>
            </w:r>
          </w:p>
        </w:tc>
        <w:tc>
          <w:tcPr>
            <w:tcW w:w="879"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98,8</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w:t>
            </w:r>
          </w:p>
        </w:tc>
        <w:tc>
          <w:tcPr>
            <w:tcW w:w="878"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99,3</w:t>
            </w:r>
          </w:p>
        </w:tc>
        <w:tc>
          <w:tcPr>
            <w:tcW w:w="87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99,5</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99,8</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35</w:t>
            </w:r>
          </w:p>
        </w:tc>
        <w:tc>
          <w:tcPr>
            <w:tcW w:w="6369" w:type="dxa"/>
            <w:tcBorders>
              <w:left w:val="single" w:sz="4" w:space="0" w:color="000000"/>
              <w:bottom w:val="single" w:sz="4" w:space="0" w:color="000000"/>
            </w:tcBorders>
          </w:tcPr>
          <w:p w:rsidR="00102130" w:rsidRPr="00D050E3" w:rsidRDefault="00102130" w:rsidP="00D050E3">
            <w:pPr>
              <w:pStyle w:val="a0"/>
              <w:spacing w:line="240" w:lineRule="auto"/>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Процент закрепляемости молодых              </w:t>
            </w:r>
            <w:r w:rsidRPr="00D050E3">
              <w:rPr>
                <w:rFonts w:ascii="Times New Roman" w:hAnsi="Times New Roman" w:cs="Times New Roman"/>
                <w:sz w:val="24"/>
                <w:szCs w:val="24"/>
                <w:lang w:val="ru-RU"/>
              </w:rPr>
              <w:br/>
              <w:t xml:space="preserve">специалистов  (3 года с момента приема на работу)                 </w:t>
            </w:r>
            <w:r w:rsidRPr="00D050E3">
              <w:rPr>
                <w:rFonts w:ascii="Times New Roman" w:hAnsi="Times New Roman" w:cs="Times New Roman"/>
                <w:sz w:val="24"/>
                <w:szCs w:val="24"/>
                <w:lang w:val="ru-RU"/>
              </w:rPr>
              <w:br/>
            </w:r>
          </w:p>
        </w:tc>
        <w:tc>
          <w:tcPr>
            <w:tcW w:w="967" w:type="dxa"/>
            <w:tcBorders>
              <w:left w:val="single" w:sz="4" w:space="0" w:color="000000"/>
              <w:bottom w:val="single" w:sz="4" w:space="0" w:color="000000"/>
            </w:tcBorders>
          </w:tcPr>
          <w:p w:rsidR="00102130" w:rsidRPr="00D050E3" w:rsidRDefault="00102130" w:rsidP="00D050E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75,8</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76</w:t>
            </w:r>
          </w:p>
        </w:tc>
        <w:tc>
          <w:tcPr>
            <w:tcW w:w="879"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77</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78</w:t>
            </w:r>
          </w:p>
        </w:tc>
        <w:tc>
          <w:tcPr>
            <w:tcW w:w="878"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79</w:t>
            </w:r>
          </w:p>
        </w:tc>
        <w:tc>
          <w:tcPr>
            <w:tcW w:w="87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80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80</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80</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36</w:t>
            </w:r>
          </w:p>
        </w:tc>
        <w:tc>
          <w:tcPr>
            <w:tcW w:w="636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Увеличение численности молодых специалистов в муниципальной системе образования </w:t>
            </w:r>
          </w:p>
        </w:tc>
        <w:tc>
          <w:tcPr>
            <w:tcW w:w="967" w:type="dxa"/>
            <w:tcBorders>
              <w:left w:val="single" w:sz="4" w:space="0" w:color="000000"/>
              <w:bottom w:val="single" w:sz="4" w:space="0" w:color="000000"/>
            </w:tcBorders>
          </w:tcPr>
          <w:p w:rsidR="00102130" w:rsidRPr="00D050E3" w:rsidRDefault="00102130" w:rsidP="00D050E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чел</w:t>
            </w:r>
          </w:p>
        </w:tc>
        <w:tc>
          <w:tcPr>
            <w:tcW w:w="878"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46</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48</w:t>
            </w:r>
          </w:p>
        </w:tc>
        <w:tc>
          <w:tcPr>
            <w:tcW w:w="879"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50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52</w:t>
            </w:r>
          </w:p>
        </w:tc>
        <w:tc>
          <w:tcPr>
            <w:tcW w:w="878"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54</w:t>
            </w:r>
          </w:p>
        </w:tc>
        <w:tc>
          <w:tcPr>
            <w:tcW w:w="87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56</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58</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60</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37</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доля муниципальных образовательных организаций, учащиеся которых стали победителями и призерами региональных, всероссийских и международных конкурсов и соревнований;</w:t>
            </w:r>
          </w:p>
        </w:tc>
        <w:tc>
          <w:tcPr>
            <w:tcW w:w="967" w:type="dxa"/>
            <w:tcBorders>
              <w:left w:val="single" w:sz="4" w:space="0" w:color="000000"/>
              <w:bottom w:val="single" w:sz="4" w:space="0" w:color="000000"/>
            </w:tcBorders>
          </w:tcPr>
          <w:p w:rsidR="00102130" w:rsidRDefault="00102130" w:rsidP="00D050E3">
            <w:pPr>
              <w:jc w:val="center"/>
            </w:pPr>
            <w:r w:rsidRPr="00034D94">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22</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36,4</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39,1</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39,1</w:t>
            </w:r>
          </w:p>
        </w:tc>
        <w:tc>
          <w:tcPr>
            <w:tcW w:w="878" w:type="dxa"/>
            <w:tcBorders>
              <w:left w:val="single" w:sz="4" w:space="0" w:color="auto"/>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43,5</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43,5</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43,5</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43,5</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38</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 xml:space="preserve">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967" w:type="dxa"/>
            <w:tcBorders>
              <w:left w:val="single" w:sz="4" w:space="0" w:color="000000"/>
              <w:bottom w:val="single" w:sz="4" w:space="0" w:color="000000"/>
            </w:tcBorders>
          </w:tcPr>
          <w:p w:rsidR="00102130" w:rsidRDefault="00102130" w:rsidP="00D050E3">
            <w:pPr>
              <w:jc w:val="center"/>
            </w:pPr>
            <w:r w:rsidRPr="00034D94">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36</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38</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39</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40</w:t>
            </w:r>
          </w:p>
        </w:tc>
        <w:tc>
          <w:tcPr>
            <w:tcW w:w="878" w:type="dxa"/>
            <w:tcBorders>
              <w:left w:val="single" w:sz="4" w:space="0" w:color="auto"/>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41</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42</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44</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45</w:t>
            </w:r>
          </w:p>
        </w:tc>
      </w:tr>
      <w:tr w:rsidR="00102130" w:rsidRPr="00C07BFE"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39</w:t>
            </w:r>
          </w:p>
        </w:tc>
        <w:tc>
          <w:tcPr>
            <w:tcW w:w="636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lang w:val="ru-RU"/>
              </w:rPr>
            </w:pPr>
            <w:r w:rsidRPr="00D050E3">
              <w:rPr>
                <w:rFonts w:ascii="Times New Roman" w:hAnsi="Times New Roman" w:cs="Times New Roman"/>
                <w:sz w:val="24"/>
                <w:szCs w:val="24"/>
                <w:lang w:val="ru-RU"/>
              </w:rPr>
              <w:t>Доля образовательных организаций, использующих дистанционные образовательные технологии в работе с учащимися с высокой мотивацией к обучению</w:t>
            </w:r>
          </w:p>
        </w:tc>
        <w:tc>
          <w:tcPr>
            <w:tcW w:w="967" w:type="dxa"/>
            <w:tcBorders>
              <w:left w:val="single" w:sz="4" w:space="0" w:color="000000"/>
              <w:bottom w:val="single" w:sz="4" w:space="0" w:color="000000"/>
            </w:tcBorders>
          </w:tcPr>
          <w:p w:rsidR="00102130" w:rsidRDefault="00102130" w:rsidP="00D050E3">
            <w:pPr>
              <w:jc w:val="center"/>
            </w:pPr>
            <w:r w:rsidRPr="00034D94">
              <w:rPr>
                <w:rFonts w:ascii="Times New Roman" w:hAnsi="Times New Roman" w:cs="Times New Roman"/>
              </w:rPr>
              <w:t>%</w:t>
            </w:r>
          </w:p>
        </w:tc>
        <w:tc>
          <w:tcPr>
            <w:tcW w:w="878"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11</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17</w:t>
            </w:r>
          </w:p>
        </w:tc>
        <w:tc>
          <w:tcPr>
            <w:tcW w:w="879" w:type="dxa"/>
            <w:tcBorders>
              <w:left w:val="single" w:sz="4" w:space="0" w:color="auto"/>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22</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27</w:t>
            </w:r>
          </w:p>
        </w:tc>
        <w:tc>
          <w:tcPr>
            <w:tcW w:w="878" w:type="dxa"/>
            <w:tcBorders>
              <w:left w:val="single" w:sz="4" w:space="0" w:color="auto"/>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33</w:t>
            </w:r>
          </w:p>
        </w:tc>
        <w:tc>
          <w:tcPr>
            <w:tcW w:w="879" w:type="dxa"/>
            <w:tcBorders>
              <w:left w:val="single" w:sz="4" w:space="0" w:color="000000"/>
              <w:bottom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38</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44</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rPr>
                <w:rFonts w:ascii="Times New Roman" w:hAnsi="Times New Roman" w:cs="Times New Roman"/>
                <w:sz w:val="24"/>
                <w:szCs w:val="24"/>
              </w:rPr>
            </w:pPr>
            <w:r w:rsidRPr="00D050E3">
              <w:rPr>
                <w:rFonts w:ascii="Times New Roman" w:hAnsi="Times New Roman" w:cs="Times New Roman"/>
                <w:sz w:val="24"/>
                <w:szCs w:val="24"/>
              </w:rPr>
              <w:t>50</w:t>
            </w:r>
          </w:p>
        </w:tc>
      </w:tr>
      <w:tr w:rsidR="00102130" w:rsidRPr="00F45453" w:rsidTr="00D050E3">
        <w:trPr>
          <w:trHeight w:val="143"/>
        </w:trPr>
        <w:tc>
          <w:tcPr>
            <w:tcW w:w="719" w:type="dxa"/>
            <w:tcBorders>
              <w:left w:val="single" w:sz="4" w:space="0" w:color="000000"/>
              <w:bottom w:val="single" w:sz="4" w:space="0" w:color="000000"/>
            </w:tcBorders>
          </w:tcPr>
          <w:p w:rsidR="00102130" w:rsidRPr="00D050E3" w:rsidRDefault="00102130" w:rsidP="00EF20D3">
            <w:pPr>
              <w:pStyle w:val="a0"/>
              <w:jc w:val="center"/>
              <w:rPr>
                <w:rFonts w:ascii="Times New Roman" w:hAnsi="Times New Roman" w:cs="Times New Roman"/>
                <w:sz w:val="24"/>
                <w:szCs w:val="24"/>
              </w:rPr>
            </w:pPr>
            <w:r w:rsidRPr="00D050E3">
              <w:rPr>
                <w:rFonts w:ascii="Times New Roman" w:hAnsi="Times New Roman" w:cs="Times New Roman"/>
                <w:sz w:val="24"/>
                <w:szCs w:val="24"/>
              </w:rPr>
              <w:t>40</w:t>
            </w:r>
          </w:p>
        </w:tc>
        <w:tc>
          <w:tcPr>
            <w:tcW w:w="636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lang w:val="ru-RU"/>
              </w:rPr>
            </w:pPr>
            <w:r w:rsidRPr="00D050E3">
              <w:rPr>
                <w:rStyle w:val="BodyTextChar"/>
                <w:sz w:val="24"/>
                <w:szCs w:val="24"/>
                <w:lang w:val="ru-RU"/>
              </w:rPr>
              <w:t>Доля работников муниципальных образовательных организаций, получивших компенсацию расходов на оплату жилых помещений, отопления и освещения, в общей численности работников муниципальных образовательных организаций, имеющих право на предоставление компенсации расходов на оплату жилых помещений, отопления и освещения (проценты)</w:t>
            </w:r>
          </w:p>
        </w:tc>
        <w:tc>
          <w:tcPr>
            <w:tcW w:w="967" w:type="dxa"/>
            <w:tcBorders>
              <w:left w:val="single" w:sz="4" w:space="0" w:color="000000"/>
              <w:bottom w:val="single" w:sz="4" w:space="0" w:color="000000"/>
            </w:tcBorders>
          </w:tcPr>
          <w:p w:rsidR="00102130" w:rsidRPr="00D050E3" w:rsidRDefault="00102130" w:rsidP="00D050E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9"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w:t>
            </w:r>
          </w:p>
        </w:tc>
        <w:tc>
          <w:tcPr>
            <w:tcW w:w="878" w:type="dxa"/>
            <w:tcBorders>
              <w:left w:val="single" w:sz="4" w:space="0" w:color="auto"/>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000000"/>
              <w:bottom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8" w:type="dxa"/>
            <w:tcBorders>
              <w:left w:val="single" w:sz="4" w:space="0" w:color="000000"/>
              <w:bottom w:val="single" w:sz="4" w:space="0" w:color="000000"/>
              <w:right w:val="single" w:sz="4" w:space="0" w:color="auto"/>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c>
          <w:tcPr>
            <w:tcW w:w="879" w:type="dxa"/>
            <w:tcBorders>
              <w:left w:val="single" w:sz="4" w:space="0" w:color="auto"/>
              <w:bottom w:val="single" w:sz="4" w:space="0" w:color="000000"/>
              <w:right w:val="single" w:sz="4" w:space="0" w:color="000000"/>
            </w:tcBorders>
          </w:tcPr>
          <w:p w:rsidR="00102130" w:rsidRPr="00D050E3" w:rsidRDefault="00102130" w:rsidP="00EF20D3">
            <w:pPr>
              <w:pStyle w:val="a0"/>
              <w:spacing w:line="240" w:lineRule="auto"/>
              <w:jc w:val="center"/>
              <w:rPr>
                <w:rFonts w:ascii="Times New Roman" w:hAnsi="Times New Roman" w:cs="Times New Roman"/>
                <w:sz w:val="24"/>
                <w:szCs w:val="24"/>
              </w:rPr>
            </w:pPr>
            <w:r w:rsidRPr="00D050E3">
              <w:rPr>
                <w:rFonts w:ascii="Times New Roman" w:hAnsi="Times New Roman" w:cs="Times New Roman"/>
                <w:sz w:val="24"/>
                <w:szCs w:val="24"/>
              </w:rPr>
              <w:t>100</w:t>
            </w:r>
          </w:p>
        </w:tc>
      </w:tr>
    </w:tbl>
    <w:p w:rsidR="00102130" w:rsidRDefault="00102130" w:rsidP="002F251E">
      <w:pPr>
        <w:ind w:left="720"/>
        <w:rPr>
          <w:rFonts w:ascii="Times New Roman" w:hAnsi="Times New Roman" w:cs="Times New Roman"/>
        </w:rPr>
      </w:pPr>
    </w:p>
    <w:p w:rsidR="00102130" w:rsidRDefault="00102130" w:rsidP="002F251E">
      <w:pPr>
        <w:ind w:left="720"/>
        <w:rPr>
          <w:rFonts w:ascii="Times New Roman" w:hAnsi="Times New Roman" w:cs="Times New Roman"/>
        </w:rPr>
      </w:pPr>
    </w:p>
    <w:p w:rsidR="00102130" w:rsidRDefault="00102130" w:rsidP="002F251E">
      <w:pPr>
        <w:ind w:left="720"/>
        <w:rPr>
          <w:rFonts w:ascii="Times New Roman" w:hAnsi="Times New Roman" w:cs="Times New Roman"/>
        </w:rPr>
      </w:pPr>
    </w:p>
    <w:p w:rsidR="00102130" w:rsidRDefault="00102130" w:rsidP="002F251E">
      <w:pPr>
        <w:ind w:left="720"/>
        <w:rPr>
          <w:rFonts w:ascii="Times New Roman" w:hAnsi="Times New Roman" w:cs="Times New Roman"/>
        </w:rPr>
      </w:pPr>
    </w:p>
    <w:p w:rsidR="00102130" w:rsidRDefault="00102130" w:rsidP="002F251E">
      <w:pPr>
        <w:ind w:left="720"/>
        <w:rPr>
          <w:rFonts w:ascii="Times New Roman" w:hAnsi="Times New Roman" w:cs="Times New Roman"/>
        </w:rPr>
      </w:pPr>
    </w:p>
    <w:p w:rsidR="00102130" w:rsidRDefault="00102130" w:rsidP="002F251E">
      <w:pPr>
        <w:ind w:left="720"/>
        <w:rPr>
          <w:rFonts w:ascii="Times New Roman" w:hAnsi="Times New Roman" w:cs="Times New Roman"/>
        </w:rPr>
      </w:pPr>
    </w:p>
    <w:p w:rsidR="00102130" w:rsidRDefault="00102130" w:rsidP="002F251E">
      <w:pPr>
        <w:ind w:left="720"/>
        <w:rPr>
          <w:rFonts w:ascii="Times New Roman" w:hAnsi="Times New Roman" w:cs="Times New Roman"/>
        </w:rPr>
      </w:pPr>
    </w:p>
    <w:p w:rsidR="00102130" w:rsidRDefault="00102130" w:rsidP="002F251E">
      <w:pPr>
        <w:ind w:left="720"/>
        <w:rPr>
          <w:rFonts w:ascii="Times New Roman" w:hAnsi="Times New Roman" w:cs="Times New Roman"/>
        </w:rPr>
      </w:pPr>
    </w:p>
    <w:p w:rsidR="00102130" w:rsidRDefault="00102130" w:rsidP="002F251E">
      <w:pPr>
        <w:ind w:left="720"/>
        <w:rPr>
          <w:rFonts w:ascii="Times New Roman" w:hAnsi="Times New Roman" w:cs="Times New Roman"/>
        </w:rPr>
      </w:pPr>
    </w:p>
    <w:p w:rsidR="00102130" w:rsidRDefault="00102130" w:rsidP="00A5389F">
      <w:pPr>
        <w:jc w:val="both"/>
        <w:rPr>
          <w:sz w:val="20"/>
          <w:szCs w:val="20"/>
        </w:rPr>
        <w:sectPr w:rsidR="00102130" w:rsidSect="0014176A">
          <w:type w:val="nextColumn"/>
          <w:pgSz w:w="16838" w:h="11906" w:orient="landscape"/>
          <w:pgMar w:top="1134" w:right="567" w:bottom="1134" w:left="1418" w:header="720" w:footer="720" w:gutter="0"/>
          <w:cols w:space="720"/>
          <w:docGrid w:linePitch="360"/>
        </w:sectPr>
      </w:pPr>
    </w:p>
    <w:p w:rsidR="00102130" w:rsidRPr="00EF20D3" w:rsidRDefault="00102130" w:rsidP="00A5389F">
      <w:pPr>
        <w:jc w:val="both"/>
        <w:rPr>
          <w:rFonts w:ascii="Times New Roman" w:hAnsi="Times New Roman" w:cs="Times New Roman"/>
          <w:sz w:val="20"/>
          <w:szCs w:val="20"/>
        </w:rPr>
      </w:pPr>
    </w:p>
    <w:p w:rsidR="00102130" w:rsidRPr="00615656" w:rsidRDefault="00102130" w:rsidP="00EF20D3">
      <w:pPr>
        <w:autoSpaceDE w:val="0"/>
        <w:autoSpaceDN w:val="0"/>
        <w:adjustRightInd w:val="0"/>
        <w:ind w:firstLine="540"/>
        <w:jc w:val="right"/>
        <w:rPr>
          <w:rFonts w:ascii="Times New Roman" w:hAnsi="Times New Roman" w:cs="Times New Roman"/>
        </w:rPr>
      </w:pPr>
      <w:r w:rsidRPr="00615656">
        <w:rPr>
          <w:rFonts w:ascii="Times New Roman" w:hAnsi="Times New Roman" w:cs="Times New Roman"/>
        </w:rPr>
        <w:t>Приложение №2  к  подпрограмме 1</w:t>
      </w:r>
    </w:p>
    <w:p w:rsidR="00102130" w:rsidRPr="00EF20D3" w:rsidRDefault="00102130" w:rsidP="00EF20D3">
      <w:pPr>
        <w:autoSpaceDE w:val="0"/>
        <w:autoSpaceDN w:val="0"/>
        <w:adjustRightInd w:val="0"/>
        <w:ind w:firstLine="540"/>
        <w:jc w:val="center"/>
        <w:rPr>
          <w:rFonts w:ascii="Times New Roman" w:hAnsi="Times New Roman" w:cs="Times New Roman"/>
          <w:b/>
          <w:sz w:val="28"/>
          <w:szCs w:val="28"/>
        </w:rPr>
      </w:pPr>
    </w:p>
    <w:p w:rsidR="00102130" w:rsidRPr="00EF20D3" w:rsidRDefault="00102130" w:rsidP="00EF20D3">
      <w:pPr>
        <w:autoSpaceDE w:val="0"/>
        <w:autoSpaceDN w:val="0"/>
        <w:adjustRightInd w:val="0"/>
        <w:ind w:firstLine="540"/>
        <w:jc w:val="center"/>
        <w:rPr>
          <w:rFonts w:ascii="Times New Roman" w:hAnsi="Times New Roman" w:cs="Times New Roman"/>
          <w:b/>
          <w:sz w:val="28"/>
          <w:szCs w:val="28"/>
        </w:rPr>
      </w:pPr>
      <w:r w:rsidRPr="00EF20D3">
        <w:rPr>
          <w:rFonts w:ascii="Times New Roman" w:hAnsi="Times New Roman" w:cs="Times New Roman"/>
          <w:b/>
          <w:sz w:val="28"/>
          <w:szCs w:val="28"/>
        </w:rPr>
        <w:t xml:space="preserve"> Размеры и порядок оказания социально-экономической поддержки молодых специалистов муниципальных образовательных организаций</w:t>
      </w:r>
    </w:p>
    <w:p w:rsidR="00102130" w:rsidRPr="00EF20D3" w:rsidRDefault="00102130" w:rsidP="00EF20D3">
      <w:pPr>
        <w:autoSpaceDE w:val="0"/>
        <w:autoSpaceDN w:val="0"/>
        <w:adjustRightInd w:val="0"/>
        <w:ind w:firstLine="540"/>
        <w:jc w:val="center"/>
        <w:rPr>
          <w:rFonts w:ascii="Times New Roman" w:hAnsi="Times New Roman" w:cs="Times New Roman"/>
          <w:sz w:val="28"/>
          <w:szCs w:val="28"/>
        </w:rPr>
      </w:pPr>
    </w:p>
    <w:p w:rsidR="00102130" w:rsidRPr="00EF20D3" w:rsidRDefault="00102130"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 xml:space="preserve">Управление и контроль за реализацией мероприятия </w:t>
      </w:r>
      <w:r w:rsidRPr="00EF20D3">
        <w:rPr>
          <w:rFonts w:ascii="Times New Roman" w:hAnsi="Times New Roman" w:cs="Times New Roman"/>
          <w:b/>
          <w:bCs/>
          <w:sz w:val="28"/>
          <w:szCs w:val="28"/>
        </w:rPr>
        <w:t>«</w:t>
      </w:r>
      <w:r w:rsidRPr="00EF20D3">
        <w:rPr>
          <w:rFonts w:ascii="Times New Roman" w:hAnsi="Times New Roman" w:cs="Times New Roman"/>
          <w:sz w:val="28"/>
          <w:szCs w:val="28"/>
        </w:rPr>
        <w:t>Социально-экономическая поддержка молодых специалистов муниципальных образовательных организаций»</w:t>
      </w:r>
      <w:r>
        <w:rPr>
          <w:rFonts w:ascii="Times New Roman" w:hAnsi="Times New Roman" w:cs="Times New Roman"/>
          <w:sz w:val="28"/>
          <w:szCs w:val="28"/>
        </w:rPr>
        <w:t xml:space="preserve"> </w:t>
      </w:r>
      <w:r w:rsidRPr="00EF20D3">
        <w:rPr>
          <w:rFonts w:ascii="Times New Roman" w:hAnsi="Times New Roman" w:cs="Times New Roman"/>
          <w:sz w:val="28"/>
          <w:szCs w:val="28"/>
        </w:rPr>
        <w:t>(далее-мероприятие)  осуществляются координатором Программы – администрацией муниципального образования Собинский район Владимирской области</w:t>
      </w:r>
    </w:p>
    <w:p w:rsidR="00102130" w:rsidRPr="00EF20D3" w:rsidRDefault="00102130"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Управление образования несет ответственность за ходом и конечные результаты реализации мероприятия, рациональное использование выделяемых на ее выполнение финансовых средств, определяет формы и методы управления в целом.</w:t>
      </w:r>
    </w:p>
    <w:p w:rsidR="00102130" w:rsidRPr="00EF20D3" w:rsidRDefault="00102130"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Социально-экономическая поддержка молодых специалистов осущесвляется в следующих размерах и порядке:</w:t>
      </w:r>
    </w:p>
    <w:p w:rsidR="00102130" w:rsidRPr="00EF20D3" w:rsidRDefault="00102130"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 xml:space="preserve"> 1. Единовременная компенсационная выплата молодым специалистам в размере 11500 рублей в первый год поступления на работу в муниципальные образовательные  учреждения   после  окончания очных отделений ВУЗов или СУЗов.  При этом в трудовом договоре с молодым специалистом руководителем образовательного учреждения  оговаривается обязательный срок работы в учреждении – три года. При увольнении молодого специалиста до истечения указанного срока производится перерасчет по фактически отработанному времени и сумма переплаты вносится молодым специалистом в кассу управления образования;</w:t>
      </w:r>
    </w:p>
    <w:p w:rsidR="00102130" w:rsidRPr="00EF20D3" w:rsidRDefault="00102130"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 xml:space="preserve">2. Ежемесячная доплата   к заработной плате  в размере 2500 рублей при условии работы молодого специалиста  на полную ставку, либо от фактической нагрузки молодого специалиста, но не более 2500 рублей в месяц.  Доплата осуществляется в течение первых двух лет, до прохождения  молодыми специалистами, окончившими очные отделения ВУЗов или СУЗов,  аттестации на присвоение квалификационной категории. </w:t>
      </w:r>
    </w:p>
    <w:p w:rsidR="00102130" w:rsidRPr="00EF20D3" w:rsidRDefault="00102130"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Если в течение первых двух лет после окончания ВУЗа или СУЗа молодой специалист проходил военную службу по призыву в Вооруженных Силах РФ период осуществления доплат продлевается на срок службы.</w:t>
      </w:r>
    </w:p>
    <w:p w:rsidR="00102130" w:rsidRPr="00EF20D3" w:rsidRDefault="00102130"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 xml:space="preserve">3. Ежемесячная выплата - компенсация в сумме  не более 3000 (три тысячи) рублей на возмещение молодым специалистам городских муниципальных образовательных учреждений, на срок  не более 2 лет с даты окончания очного отделения ВУЗа или СУЗа фактических коммунальных расходов при предоставлении оплаченных квитанций за свет, отопление и содержание жилья. </w:t>
      </w:r>
    </w:p>
    <w:p w:rsidR="00102130" w:rsidRPr="00EF20D3" w:rsidRDefault="00102130"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 xml:space="preserve">Ежемесячная выплата - компенсация в сумме 3000 (три тысячи) рублей на возмещение расходов молодым специалистам городских муниципальных образовательных учреждений  за наем жилья, но не более 2 лет с даты окончания очного отделения ВУЗа или СУЗа. </w:t>
      </w:r>
    </w:p>
    <w:p w:rsidR="00102130" w:rsidRPr="00EF20D3" w:rsidRDefault="00102130"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Если в течение первых двух лет после окончания ВУЗа или СУЗа молодой специалист проходил военную службу по призыву в Вооруженных Силах РФ период осуществления ежемесячных выплат-компенсаций  продлевается на срок службы.</w:t>
      </w:r>
    </w:p>
    <w:p w:rsidR="00102130" w:rsidRPr="00EF20D3" w:rsidRDefault="00102130"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Компенсация предоставляется молодым иногородним специалистам городских муниципальных образовательных учреждений на основании личного заявления и иных документов, подтверждающих факт найма  жилья.</w:t>
      </w:r>
    </w:p>
    <w:p w:rsidR="00102130" w:rsidRPr="00EF20D3" w:rsidRDefault="00102130"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Выплата денежных средств осуществляется ежемесячно в сроки выплаты заработной платы за вторую половину месяца.</w:t>
      </w:r>
    </w:p>
    <w:p w:rsidR="00102130" w:rsidRPr="00EF20D3" w:rsidRDefault="00102130" w:rsidP="00EF20D3">
      <w:pPr>
        <w:autoSpaceDE w:val="0"/>
        <w:autoSpaceDN w:val="0"/>
        <w:adjustRightInd w:val="0"/>
        <w:ind w:firstLine="540"/>
        <w:jc w:val="both"/>
        <w:rPr>
          <w:rFonts w:ascii="Times New Roman" w:hAnsi="Times New Roman" w:cs="Times New Roman"/>
          <w:sz w:val="28"/>
          <w:szCs w:val="28"/>
        </w:rPr>
      </w:pPr>
      <w:r w:rsidRPr="00EF20D3">
        <w:rPr>
          <w:rFonts w:ascii="Times New Roman" w:hAnsi="Times New Roman" w:cs="Times New Roman"/>
          <w:sz w:val="28"/>
          <w:szCs w:val="28"/>
        </w:rPr>
        <w:t>Расходы на выплату компенсации являются целевой субсидией из бюджета муниципального района и учитываются в планах финансово-хозяйственной деятельности соответствующих бюджетных образовательных учреждений (по месту работы молодого специалиста).</w:t>
      </w:r>
    </w:p>
    <w:p w:rsidR="00102130" w:rsidRPr="00EF20D3" w:rsidRDefault="00102130" w:rsidP="00EF20D3">
      <w:pPr>
        <w:jc w:val="center"/>
        <w:rPr>
          <w:rFonts w:ascii="Times New Roman" w:hAnsi="Times New Roman" w:cs="Times New Roman"/>
          <w:b/>
          <w:bCs/>
          <w:sz w:val="28"/>
          <w:szCs w:val="28"/>
        </w:rPr>
      </w:pPr>
    </w:p>
    <w:p w:rsidR="00102130" w:rsidRPr="00EF20D3" w:rsidRDefault="00102130" w:rsidP="00EF20D3">
      <w:pPr>
        <w:jc w:val="center"/>
        <w:rPr>
          <w:rFonts w:ascii="Times New Roman" w:hAnsi="Times New Roman" w:cs="Times New Roman"/>
          <w:b/>
          <w:bCs/>
          <w:sz w:val="28"/>
          <w:szCs w:val="28"/>
        </w:rPr>
      </w:pPr>
    </w:p>
    <w:p w:rsidR="00102130" w:rsidRPr="00EF20D3" w:rsidRDefault="00102130" w:rsidP="00EF20D3">
      <w:pPr>
        <w:jc w:val="center"/>
        <w:rPr>
          <w:rFonts w:ascii="Times New Roman" w:hAnsi="Times New Roman" w:cs="Times New Roman"/>
          <w:b/>
          <w:bCs/>
          <w:sz w:val="28"/>
          <w:szCs w:val="28"/>
        </w:rPr>
      </w:pPr>
    </w:p>
    <w:p w:rsidR="00102130" w:rsidRPr="00EF20D3" w:rsidRDefault="00102130" w:rsidP="00EF20D3">
      <w:pPr>
        <w:jc w:val="center"/>
        <w:rPr>
          <w:rFonts w:ascii="Times New Roman" w:hAnsi="Times New Roman" w:cs="Times New Roman"/>
          <w:b/>
          <w:bCs/>
          <w:sz w:val="28"/>
          <w:szCs w:val="28"/>
        </w:rPr>
      </w:pPr>
    </w:p>
    <w:p w:rsidR="00102130" w:rsidRPr="00EF20D3" w:rsidRDefault="00102130" w:rsidP="00EF20D3">
      <w:pPr>
        <w:jc w:val="center"/>
        <w:rPr>
          <w:rFonts w:ascii="Times New Roman" w:hAnsi="Times New Roman" w:cs="Times New Roman"/>
          <w:b/>
          <w:bCs/>
          <w:sz w:val="28"/>
          <w:szCs w:val="28"/>
        </w:rPr>
      </w:pPr>
    </w:p>
    <w:p w:rsidR="00102130" w:rsidRPr="00EF20D3" w:rsidRDefault="00102130" w:rsidP="00EF20D3">
      <w:pPr>
        <w:jc w:val="center"/>
        <w:rPr>
          <w:rFonts w:ascii="Times New Roman" w:hAnsi="Times New Roman" w:cs="Times New Roman"/>
          <w:b/>
          <w:bCs/>
          <w:sz w:val="28"/>
          <w:szCs w:val="28"/>
        </w:rPr>
      </w:pPr>
    </w:p>
    <w:p w:rsidR="00102130" w:rsidRPr="00EF20D3" w:rsidRDefault="00102130" w:rsidP="00EF20D3">
      <w:pPr>
        <w:jc w:val="center"/>
        <w:rPr>
          <w:rFonts w:ascii="Times New Roman" w:hAnsi="Times New Roman" w:cs="Times New Roman"/>
          <w:b/>
          <w:bCs/>
          <w:sz w:val="28"/>
          <w:szCs w:val="28"/>
        </w:rPr>
      </w:pPr>
    </w:p>
    <w:p w:rsidR="00102130" w:rsidRPr="00EF20D3" w:rsidRDefault="00102130" w:rsidP="00EF20D3">
      <w:pPr>
        <w:jc w:val="center"/>
        <w:rPr>
          <w:rFonts w:ascii="Times New Roman" w:hAnsi="Times New Roman" w:cs="Times New Roman"/>
          <w:b/>
          <w:bCs/>
          <w:sz w:val="28"/>
          <w:szCs w:val="28"/>
        </w:rPr>
      </w:pPr>
    </w:p>
    <w:p w:rsidR="00102130" w:rsidRPr="00EF20D3" w:rsidRDefault="00102130" w:rsidP="00EF20D3">
      <w:pPr>
        <w:jc w:val="center"/>
        <w:rPr>
          <w:rFonts w:ascii="Times New Roman" w:hAnsi="Times New Roman" w:cs="Times New Roman"/>
          <w:b/>
          <w:bCs/>
          <w:sz w:val="28"/>
          <w:szCs w:val="28"/>
        </w:rPr>
      </w:pPr>
    </w:p>
    <w:p w:rsidR="00102130" w:rsidRPr="00EF20D3" w:rsidRDefault="00102130" w:rsidP="00EF20D3">
      <w:pPr>
        <w:jc w:val="center"/>
        <w:rPr>
          <w:rFonts w:ascii="Times New Roman" w:hAnsi="Times New Roman" w:cs="Times New Roman"/>
          <w:b/>
          <w:bCs/>
          <w:sz w:val="28"/>
          <w:szCs w:val="28"/>
        </w:rPr>
      </w:pPr>
    </w:p>
    <w:p w:rsidR="00102130" w:rsidRPr="00EF20D3" w:rsidRDefault="00102130" w:rsidP="00EF20D3">
      <w:pPr>
        <w:jc w:val="center"/>
        <w:rPr>
          <w:rFonts w:ascii="Times New Roman" w:hAnsi="Times New Roman" w:cs="Times New Roman"/>
          <w:b/>
          <w:bCs/>
          <w:sz w:val="28"/>
          <w:szCs w:val="28"/>
        </w:rPr>
      </w:pPr>
    </w:p>
    <w:p w:rsidR="00102130" w:rsidRPr="00EF20D3" w:rsidRDefault="00102130" w:rsidP="00EF20D3">
      <w:pPr>
        <w:jc w:val="center"/>
        <w:rPr>
          <w:rFonts w:ascii="Times New Roman" w:hAnsi="Times New Roman" w:cs="Times New Roman"/>
          <w:b/>
          <w:bCs/>
          <w:sz w:val="28"/>
          <w:szCs w:val="28"/>
        </w:rPr>
      </w:pPr>
    </w:p>
    <w:p w:rsidR="00102130" w:rsidRPr="00EF20D3" w:rsidRDefault="00102130" w:rsidP="00EF20D3">
      <w:pPr>
        <w:jc w:val="center"/>
        <w:rPr>
          <w:rFonts w:ascii="Times New Roman" w:hAnsi="Times New Roman" w:cs="Times New Roman"/>
          <w:b/>
          <w:bCs/>
          <w:sz w:val="28"/>
          <w:szCs w:val="28"/>
        </w:rPr>
      </w:pPr>
    </w:p>
    <w:p w:rsidR="00102130" w:rsidRPr="00EF20D3" w:rsidRDefault="00102130" w:rsidP="00EF20D3">
      <w:pPr>
        <w:jc w:val="center"/>
        <w:rPr>
          <w:rFonts w:ascii="Times New Roman" w:hAnsi="Times New Roman" w:cs="Times New Roman"/>
          <w:b/>
          <w:bCs/>
          <w:sz w:val="28"/>
          <w:szCs w:val="28"/>
        </w:rPr>
      </w:pPr>
    </w:p>
    <w:p w:rsidR="00102130" w:rsidRPr="00EF20D3" w:rsidRDefault="00102130" w:rsidP="00EF20D3">
      <w:pPr>
        <w:jc w:val="center"/>
        <w:rPr>
          <w:rFonts w:ascii="Times New Roman" w:hAnsi="Times New Roman" w:cs="Times New Roman"/>
          <w:b/>
          <w:bCs/>
          <w:sz w:val="28"/>
          <w:szCs w:val="28"/>
        </w:rPr>
      </w:pPr>
    </w:p>
    <w:p w:rsidR="00102130" w:rsidRPr="00EF20D3" w:rsidRDefault="00102130" w:rsidP="00EF20D3">
      <w:pPr>
        <w:jc w:val="center"/>
        <w:rPr>
          <w:rFonts w:ascii="Times New Roman" w:hAnsi="Times New Roman" w:cs="Times New Roman"/>
          <w:b/>
          <w:bCs/>
          <w:sz w:val="28"/>
          <w:szCs w:val="28"/>
        </w:rPr>
      </w:pPr>
    </w:p>
    <w:p w:rsidR="00102130" w:rsidRPr="00EF20D3" w:rsidRDefault="00102130" w:rsidP="00EF20D3">
      <w:pPr>
        <w:jc w:val="center"/>
        <w:rPr>
          <w:rFonts w:ascii="Times New Roman" w:hAnsi="Times New Roman" w:cs="Times New Roman"/>
          <w:b/>
          <w:bCs/>
          <w:sz w:val="28"/>
          <w:szCs w:val="28"/>
        </w:rPr>
      </w:pPr>
    </w:p>
    <w:p w:rsidR="00102130" w:rsidRDefault="00102130" w:rsidP="00EF20D3">
      <w:pPr>
        <w:jc w:val="center"/>
        <w:rPr>
          <w:b/>
          <w:bCs/>
          <w:sz w:val="28"/>
          <w:szCs w:val="28"/>
        </w:rPr>
        <w:sectPr w:rsidR="00102130" w:rsidSect="0014176A">
          <w:type w:val="nextColumn"/>
          <w:pgSz w:w="11906" w:h="16838"/>
          <w:pgMar w:top="1134" w:right="567" w:bottom="1134" w:left="1418" w:header="720" w:footer="720" w:gutter="0"/>
          <w:cols w:space="720"/>
          <w:docGrid w:linePitch="360"/>
        </w:sectPr>
      </w:pPr>
    </w:p>
    <w:p w:rsidR="00102130" w:rsidRDefault="00102130" w:rsidP="00EF20D3">
      <w:pPr>
        <w:jc w:val="center"/>
        <w:rPr>
          <w:b/>
          <w:bCs/>
          <w:sz w:val="28"/>
          <w:szCs w:val="28"/>
        </w:rPr>
      </w:pPr>
    </w:p>
    <w:p w:rsidR="00102130" w:rsidRDefault="00102130" w:rsidP="00EF20D3">
      <w:pPr>
        <w:jc w:val="center"/>
        <w:rPr>
          <w:b/>
          <w:bCs/>
          <w:sz w:val="28"/>
          <w:szCs w:val="28"/>
        </w:rPr>
      </w:pPr>
    </w:p>
    <w:p w:rsidR="00102130" w:rsidRDefault="00102130" w:rsidP="00EF20D3">
      <w:pPr>
        <w:jc w:val="center"/>
        <w:rPr>
          <w:b/>
          <w:bCs/>
          <w:sz w:val="28"/>
          <w:szCs w:val="28"/>
        </w:rPr>
      </w:pPr>
    </w:p>
    <w:p w:rsidR="00102130" w:rsidRPr="00CF4889" w:rsidRDefault="00102130" w:rsidP="00A5389F">
      <w:pPr>
        <w:jc w:val="right"/>
        <w:rPr>
          <w:rFonts w:ascii="Times New Roman" w:hAnsi="Times New Roman" w:cs="Times New Roman"/>
          <w:b/>
          <w:u w:val="single"/>
        </w:rPr>
      </w:pPr>
      <w:r w:rsidRPr="000C2363">
        <w:t xml:space="preserve">  </w:t>
      </w:r>
      <w:r w:rsidRPr="00CF4889">
        <w:rPr>
          <w:rFonts w:ascii="Times New Roman" w:hAnsi="Times New Roman" w:cs="Times New Roman"/>
        </w:rPr>
        <w:t>Приложение  №</w:t>
      </w:r>
      <w:r>
        <w:rPr>
          <w:rFonts w:ascii="Times New Roman" w:hAnsi="Times New Roman" w:cs="Times New Roman"/>
        </w:rPr>
        <w:t>3 к подпрограмме 1</w:t>
      </w:r>
      <w:r w:rsidRPr="00CF4889">
        <w:rPr>
          <w:rFonts w:ascii="Times New Roman" w:hAnsi="Times New Roman" w:cs="Times New Roman"/>
        </w:rPr>
        <w:t xml:space="preserve">        </w:t>
      </w:r>
    </w:p>
    <w:p w:rsidR="00102130" w:rsidRPr="00CF4889" w:rsidRDefault="00102130" w:rsidP="00A5389F">
      <w:pPr>
        <w:jc w:val="right"/>
        <w:rPr>
          <w:rFonts w:ascii="Times New Roman" w:hAnsi="Times New Roman" w:cs="Times New Roman"/>
          <w:b/>
        </w:rPr>
      </w:pPr>
    </w:p>
    <w:p w:rsidR="00102130" w:rsidRPr="00CF4889" w:rsidRDefault="00102130" w:rsidP="00A5389F">
      <w:pPr>
        <w:jc w:val="right"/>
        <w:rPr>
          <w:rFonts w:ascii="Times New Roman" w:hAnsi="Times New Roman" w:cs="Times New Roman"/>
          <w:b/>
          <w:sz w:val="28"/>
          <w:szCs w:val="28"/>
        </w:rPr>
      </w:pPr>
    </w:p>
    <w:p w:rsidR="00102130" w:rsidRPr="00CF4889" w:rsidRDefault="00102130" w:rsidP="00A5389F">
      <w:pPr>
        <w:autoSpaceDE w:val="0"/>
        <w:autoSpaceDN w:val="0"/>
        <w:adjustRightInd w:val="0"/>
        <w:jc w:val="center"/>
        <w:rPr>
          <w:rFonts w:ascii="Times New Roman" w:hAnsi="Times New Roman" w:cs="Times New Roman"/>
          <w:b/>
          <w:sz w:val="28"/>
          <w:szCs w:val="28"/>
        </w:rPr>
      </w:pPr>
      <w:r w:rsidRPr="00CF4889">
        <w:rPr>
          <w:rFonts w:ascii="Times New Roman" w:hAnsi="Times New Roman" w:cs="Times New Roman"/>
          <w:b/>
          <w:sz w:val="28"/>
          <w:szCs w:val="28"/>
        </w:rPr>
        <w:t>ПЕРЕЧЕНЬ</w:t>
      </w:r>
    </w:p>
    <w:p w:rsidR="00102130" w:rsidRPr="00CF4889" w:rsidRDefault="00102130" w:rsidP="00A5389F">
      <w:pPr>
        <w:pStyle w:val="ConsPlusTitle"/>
        <w:jc w:val="center"/>
        <w:rPr>
          <w:sz w:val="28"/>
          <w:szCs w:val="28"/>
        </w:rPr>
      </w:pPr>
      <w:r w:rsidRPr="00CF4889">
        <w:rPr>
          <w:sz w:val="28"/>
          <w:szCs w:val="28"/>
        </w:rPr>
        <w:t xml:space="preserve">МЕРОПРИЯТИЙ </w:t>
      </w:r>
      <w:r w:rsidRPr="00CF4889">
        <w:rPr>
          <w:sz w:val="28"/>
          <w:szCs w:val="28"/>
        </w:rPr>
        <w:tab/>
      </w:r>
      <w:r>
        <w:rPr>
          <w:sz w:val="28"/>
          <w:szCs w:val="28"/>
        </w:rPr>
        <w:t xml:space="preserve">ОСНОВНОГО НАПРАВЛЕНИЯ   </w:t>
      </w:r>
      <w:r w:rsidRPr="00CF4889">
        <w:rPr>
          <w:sz w:val="28"/>
          <w:szCs w:val="28"/>
        </w:rPr>
        <w:t>"СОЦИАЛЬНО-ЭКОНОМИЧЕСКАЯ ПОДДЕРЖКА МОЛОДЫХ СПЕЦИАЛИСТОВ МУНИЦИПАЛЬНЫХ ОБРАЗОВАТЕЛЬНЫХ ОРГАНИЗАЦИЙ»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9"/>
        <w:gridCol w:w="2281"/>
        <w:gridCol w:w="1270"/>
        <w:gridCol w:w="1270"/>
        <w:gridCol w:w="1270"/>
        <w:gridCol w:w="1270"/>
        <w:gridCol w:w="1270"/>
        <w:gridCol w:w="1270"/>
        <w:gridCol w:w="1270"/>
        <w:gridCol w:w="1270"/>
      </w:tblGrid>
      <w:tr w:rsidR="00102130" w:rsidRPr="0085553E" w:rsidTr="00A5389F">
        <w:tc>
          <w:tcPr>
            <w:tcW w:w="2607" w:type="dxa"/>
            <w:vMerge w:val="restart"/>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Задачи, наименование мероприятий</w:t>
            </w:r>
          </w:p>
        </w:tc>
        <w:tc>
          <w:tcPr>
            <w:tcW w:w="2281" w:type="dxa"/>
            <w:vMerge w:val="restart"/>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Исполнитель</w:t>
            </w:r>
          </w:p>
        </w:tc>
        <w:tc>
          <w:tcPr>
            <w:tcW w:w="10160" w:type="dxa"/>
            <w:gridSpan w:val="8"/>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Показатели результативности Программы</w:t>
            </w:r>
          </w:p>
        </w:tc>
      </w:tr>
      <w:tr w:rsidR="00102130" w:rsidRPr="0085553E" w:rsidTr="00A5389F">
        <w:tc>
          <w:tcPr>
            <w:tcW w:w="2607" w:type="dxa"/>
            <w:vMerge/>
          </w:tcPr>
          <w:p w:rsidR="00102130" w:rsidRPr="0085553E" w:rsidRDefault="00102130" w:rsidP="00A5389F">
            <w:pPr>
              <w:autoSpaceDE w:val="0"/>
              <w:autoSpaceDN w:val="0"/>
              <w:adjustRightInd w:val="0"/>
              <w:rPr>
                <w:rFonts w:ascii="Times New Roman" w:hAnsi="Times New Roman" w:cs="Times New Roman"/>
              </w:rPr>
            </w:pPr>
          </w:p>
        </w:tc>
        <w:tc>
          <w:tcPr>
            <w:tcW w:w="2281" w:type="dxa"/>
            <w:vMerge/>
          </w:tcPr>
          <w:p w:rsidR="00102130" w:rsidRPr="0085553E" w:rsidRDefault="00102130" w:rsidP="00A5389F">
            <w:pPr>
              <w:autoSpaceDE w:val="0"/>
              <w:autoSpaceDN w:val="0"/>
              <w:adjustRightInd w:val="0"/>
              <w:jc w:val="center"/>
              <w:rPr>
                <w:rFonts w:ascii="Times New Roman" w:hAnsi="Times New Roman" w:cs="Times New Roman"/>
              </w:rPr>
            </w:pP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Всего</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2014</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2015</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2016</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2017</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2018</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2019</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2020</w:t>
            </w:r>
          </w:p>
        </w:tc>
      </w:tr>
      <w:tr w:rsidR="00102130" w:rsidRPr="0085553E" w:rsidTr="00A5389F">
        <w:tc>
          <w:tcPr>
            <w:tcW w:w="15048" w:type="dxa"/>
            <w:gridSpan w:val="10"/>
            <w:tcBorders>
              <w:top w:val="nil"/>
            </w:tcBorders>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1.Повышение престижа  и социальной значимости  профессии педагога</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1.1. Создание и сохранение постоянной рубрики в газете «Доверие»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 Расскажу о своем учителе» (ед) </w:t>
            </w:r>
          </w:p>
        </w:tc>
        <w:tc>
          <w:tcPr>
            <w:tcW w:w="2281" w:type="dxa"/>
            <w:tcBorders>
              <w:top w:val="nil"/>
            </w:tcBorders>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редакция газеты «Доверие»</w:t>
            </w:r>
          </w:p>
        </w:tc>
        <w:tc>
          <w:tcPr>
            <w:tcW w:w="1270" w:type="dxa"/>
            <w:tcBorders>
              <w:top w:val="nil"/>
            </w:tcBorders>
          </w:tcPr>
          <w:p w:rsidR="00102130" w:rsidRPr="0085553E" w:rsidRDefault="00102130" w:rsidP="00A5389F">
            <w:pPr>
              <w:autoSpaceDE w:val="0"/>
              <w:autoSpaceDN w:val="0"/>
              <w:adjustRightInd w:val="0"/>
              <w:jc w:val="center"/>
              <w:rPr>
                <w:rFonts w:ascii="Times New Roman" w:hAnsi="Times New Roman" w:cs="Times New Roman"/>
              </w:rPr>
            </w:pP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1.2.Подготовка серии публикаций, посвященных лучшим педагогам и педагогическим династиям района (ед.)</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 образовательные учреждения</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1.3.Создание в музеях образовательных учреждений экспозиций, посвященных лучшим педагогам, педагогическим династиям (ед)</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Образовательные учреждения</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1</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1.4.Пропаганда среди учащихся, воспитанников образовательных учреждений педагогического труда</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Образовательные учреждения</w:t>
            </w:r>
          </w:p>
        </w:tc>
        <w:tc>
          <w:tcPr>
            <w:tcW w:w="1270" w:type="dxa"/>
          </w:tcPr>
          <w:p w:rsidR="00102130" w:rsidRPr="0085553E" w:rsidRDefault="00102130" w:rsidP="00A5389F">
            <w:pPr>
              <w:jc w:val="center"/>
              <w:rPr>
                <w:rFonts w:ascii="Times New Roman" w:hAnsi="Times New Roman" w:cs="Times New Roman"/>
              </w:rPr>
            </w:pPr>
          </w:p>
        </w:tc>
        <w:tc>
          <w:tcPr>
            <w:tcW w:w="8890" w:type="dxa"/>
            <w:gridSpan w:val="7"/>
          </w:tcPr>
          <w:p w:rsidR="00102130" w:rsidRPr="0085553E" w:rsidRDefault="00102130" w:rsidP="00A5389F">
            <w:pPr>
              <w:jc w:val="center"/>
              <w:rPr>
                <w:rFonts w:ascii="Times New Roman" w:hAnsi="Times New Roman" w:cs="Times New Roman"/>
              </w:rPr>
            </w:pPr>
            <w:r w:rsidRPr="0085553E">
              <w:rPr>
                <w:rFonts w:ascii="Times New Roman" w:hAnsi="Times New Roman" w:cs="Times New Roman"/>
              </w:rPr>
              <w:t>постоянно</w:t>
            </w:r>
          </w:p>
        </w:tc>
      </w:tr>
      <w:tr w:rsidR="00102130" w:rsidRPr="0085553E" w:rsidTr="00A5389F">
        <w:tc>
          <w:tcPr>
            <w:tcW w:w="15048" w:type="dxa"/>
            <w:gridSpan w:val="10"/>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 Взаимодействие муниципальной системы образования с ВУЗами, СУЗами</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2.1.Организация встреч администраций образовательных учреждений района, молодых специалистов со студентами выпускных курсов ВУЗов, СУЗов</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образовательные учреждения</w:t>
            </w:r>
          </w:p>
        </w:tc>
        <w:tc>
          <w:tcPr>
            <w:tcW w:w="1270" w:type="dxa"/>
          </w:tcPr>
          <w:p w:rsidR="00102130" w:rsidRPr="0085553E" w:rsidRDefault="00102130" w:rsidP="00A5389F">
            <w:pPr>
              <w:jc w:val="center"/>
              <w:rPr>
                <w:rFonts w:ascii="Times New Roman" w:hAnsi="Times New Roman" w:cs="Times New Roman"/>
              </w:rPr>
            </w:pPr>
          </w:p>
        </w:tc>
        <w:tc>
          <w:tcPr>
            <w:tcW w:w="8890" w:type="dxa"/>
            <w:gridSpan w:val="7"/>
          </w:tcPr>
          <w:p w:rsidR="00102130" w:rsidRPr="0085553E" w:rsidRDefault="00102130" w:rsidP="00A5389F">
            <w:pPr>
              <w:jc w:val="center"/>
              <w:rPr>
                <w:rFonts w:ascii="Times New Roman" w:hAnsi="Times New Roman" w:cs="Times New Roman"/>
              </w:rPr>
            </w:pPr>
            <w:r w:rsidRPr="0085553E">
              <w:rPr>
                <w:rFonts w:ascii="Times New Roman" w:hAnsi="Times New Roman" w:cs="Times New Roman"/>
              </w:rPr>
              <w:t>постоянно</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2.2. Продолжение подготовки специалистов педагогических специальностей с высшим образованием на условиях целевой подготовки</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w:t>
            </w:r>
          </w:p>
        </w:tc>
        <w:tc>
          <w:tcPr>
            <w:tcW w:w="1270" w:type="dxa"/>
          </w:tcPr>
          <w:p w:rsidR="00102130" w:rsidRPr="0085553E" w:rsidRDefault="00102130" w:rsidP="00A5389F">
            <w:pPr>
              <w:jc w:val="center"/>
              <w:rPr>
                <w:rFonts w:ascii="Times New Roman" w:hAnsi="Times New Roman" w:cs="Times New Roman"/>
              </w:rPr>
            </w:pPr>
          </w:p>
        </w:tc>
        <w:tc>
          <w:tcPr>
            <w:tcW w:w="8890" w:type="dxa"/>
            <w:gridSpan w:val="7"/>
          </w:tcPr>
          <w:p w:rsidR="00102130" w:rsidRPr="0085553E" w:rsidRDefault="00102130" w:rsidP="00A5389F">
            <w:pPr>
              <w:jc w:val="center"/>
              <w:rPr>
                <w:rFonts w:ascii="Times New Roman" w:hAnsi="Times New Roman" w:cs="Times New Roman"/>
              </w:rPr>
            </w:pPr>
            <w:r w:rsidRPr="0085553E">
              <w:rPr>
                <w:rFonts w:ascii="Times New Roman" w:hAnsi="Times New Roman" w:cs="Times New Roman"/>
              </w:rPr>
              <w:t>постоянно</w:t>
            </w:r>
          </w:p>
        </w:tc>
      </w:tr>
      <w:tr w:rsidR="00102130" w:rsidRPr="0085553E" w:rsidTr="00A5389F">
        <w:tc>
          <w:tcPr>
            <w:tcW w:w="15048" w:type="dxa"/>
            <w:gridSpan w:val="10"/>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3 Развитие наставничества</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3.1.Разработка правовой основы организации в системе образования наставничества:</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-разработка и обсуждение проекта Положения о наставничестве;</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-разработка форм материального стимулирования педагогов-наставников.</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 образовательные учреждения</w:t>
            </w:r>
          </w:p>
        </w:tc>
        <w:tc>
          <w:tcPr>
            <w:tcW w:w="1270" w:type="dxa"/>
          </w:tcPr>
          <w:p w:rsidR="00102130" w:rsidRPr="0085553E" w:rsidRDefault="00102130" w:rsidP="00A5389F">
            <w:pPr>
              <w:jc w:val="center"/>
              <w:rPr>
                <w:rFonts w:ascii="Times New Roman" w:hAnsi="Times New Roman" w:cs="Times New Roman"/>
              </w:rPr>
            </w:pPr>
          </w:p>
        </w:tc>
        <w:tc>
          <w:tcPr>
            <w:tcW w:w="8890" w:type="dxa"/>
            <w:gridSpan w:val="7"/>
          </w:tcPr>
          <w:p w:rsidR="00102130" w:rsidRPr="0085553E" w:rsidRDefault="00102130" w:rsidP="00A5389F">
            <w:pPr>
              <w:jc w:val="center"/>
              <w:rPr>
                <w:rFonts w:ascii="Times New Roman" w:hAnsi="Times New Roman" w:cs="Times New Roman"/>
              </w:rPr>
            </w:pPr>
            <w:r w:rsidRPr="0085553E">
              <w:rPr>
                <w:rFonts w:ascii="Times New Roman" w:hAnsi="Times New Roman" w:cs="Times New Roman"/>
              </w:rPr>
              <w:t>постоянно</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3.2. Создание системы наставничества в образовательных учреждениях района. Подбор и подготовка кадров наставников из числа опытных специалистов.</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 образовательные учреждения</w:t>
            </w:r>
          </w:p>
        </w:tc>
        <w:tc>
          <w:tcPr>
            <w:tcW w:w="1270" w:type="dxa"/>
          </w:tcPr>
          <w:p w:rsidR="00102130" w:rsidRPr="0085553E" w:rsidRDefault="00102130" w:rsidP="00A5389F">
            <w:pPr>
              <w:jc w:val="center"/>
              <w:rPr>
                <w:rFonts w:ascii="Times New Roman" w:hAnsi="Times New Roman" w:cs="Times New Roman"/>
              </w:rPr>
            </w:pPr>
          </w:p>
        </w:tc>
        <w:tc>
          <w:tcPr>
            <w:tcW w:w="8890" w:type="dxa"/>
            <w:gridSpan w:val="7"/>
          </w:tcPr>
          <w:p w:rsidR="00102130" w:rsidRPr="0085553E" w:rsidRDefault="00102130" w:rsidP="00A5389F">
            <w:pPr>
              <w:jc w:val="center"/>
              <w:rPr>
                <w:rFonts w:ascii="Times New Roman" w:hAnsi="Times New Roman" w:cs="Times New Roman"/>
              </w:rPr>
            </w:pPr>
            <w:r w:rsidRPr="0085553E">
              <w:rPr>
                <w:rFonts w:ascii="Times New Roman" w:hAnsi="Times New Roman" w:cs="Times New Roman"/>
              </w:rPr>
              <w:t>постоянно</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3.3. Организация консультативной работы для руководителей образовательных учреждений, педагогов-наставников по проблемам работы с молодыми специалистами</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 образовательные учреждения</w:t>
            </w:r>
          </w:p>
        </w:tc>
        <w:tc>
          <w:tcPr>
            <w:tcW w:w="1270" w:type="dxa"/>
          </w:tcPr>
          <w:p w:rsidR="00102130" w:rsidRPr="0085553E" w:rsidRDefault="00102130" w:rsidP="00A5389F">
            <w:pPr>
              <w:jc w:val="center"/>
              <w:rPr>
                <w:rFonts w:ascii="Times New Roman" w:hAnsi="Times New Roman" w:cs="Times New Roman"/>
              </w:rPr>
            </w:pPr>
          </w:p>
        </w:tc>
        <w:tc>
          <w:tcPr>
            <w:tcW w:w="8890" w:type="dxa"/>
            <w:gridSpan w:val="7"/>
          </w:tcPr>
          <w:p w:rsidR="00102130" w:rsidRPr="0085553E" w:rsidRDefault="00102130" w:rsidP="00A5389F">
            <w:pPr>
              <w:jc w:val="center"/>
              <w:rPr>
                <w:rFonts w:ascii="Times New Roman" w:hAnsi="Times New Roman" w:cs="Times New Roman"/>
              </w:rPr>
            </w:pPr>
            <w:r w:rsidRPr="0085553E">
              <w:rPr>
                <w:rFonts w:ascii="Times New Roman" w:hAnsi="Times New Roman" w:cs="Times New Roman"/>
              </w:rPr>
              <w:t>постоянно</w:t>
            </w:r>
          </w:p>
        </w:tc>
      </w:tr>
      <w:tr w:rsidR="00102130" w:rsidRPr="0085553E" w:rsidTr="00A5389F">
        <w:tc>
          <w:tcPr>
            <w:tcW w:w="15048" w:type="dxa"/>
            <w:gridSpan w:val="10"/>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4. Постдипломное сопровождение (адаптация, обучение, развитие) молодых специалистов - выпускников педагогических ВУЗов и колледжей</w:t>
            </w:r>
          </w:p>
          <w:p w:rsidR="00102130" w:rsidRPr="0085553E" w:rsidRDefault="00102130" w:rsidP="00A5389F">
            <w:pPr>
              <w:autoSpaceDE w:val="0"/>
              <w:autoSpaceDN w:val="0"/>
              <w:adjustRightInd w:val="0"/>
              <w:jc w:val="center"/>
              <w:rPr>
                <w:rFonts w:ascii="Times New Roman" w:hAnsi="Times New Roman" w:cs="Times New Roman"/>
              </w:rPr>
            </w:pP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4.1. Проведение мониторинга потребностей молодых специалистов системы образования (проведение анкетирования, собеседования, открытого диалога «Как тебе живется. Молодой педагог?»)</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 образовательные учреждения</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Октябрь</w:t>
            </w: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апрель</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Октябрь</w:t>
            </w: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апрель</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Октябрь</w:t>
            </w: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апрель</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Октябрь</w:t>
            </w: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апрель</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Октябрь</w:t>
            </w: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апрель</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Октябрь</w:t>
            </w: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апрель</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Октябрь</w:t>
            </w: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апрель</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4.2. Разработка и реализация системы мер по адаптации молодых специалистов</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 образовательные учреждения</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март</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март</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март</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март</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март</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март</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март</w:t>
            </w:r>
          </w:p>
        </w:tc>
      </w:tr>
      <w:tr w:rsidR="00102130" w:rsidRPr="0085553E" w:rsidTr="00A5389F">
        <w:tc>
          <w:tcPr>
            <w:tcW w:w="15048" w:type="dxa"/>
            <w:gridSpan w:val="10"/>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5. Развитие творческого потенциала и реализация творческих способностей молодых специалистов</w:t>
            </w:r>
            <w:r w:rsidRPr="0085553E">
              <w:rPr>
                <w:rFonts w:ascii="Times New Roman" w:hAnsi="Times New Roman" w:cs="Times New Roman"/>
              </w:rPr>
              <w:br/>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5.1. Организация районных педагогических мероприятий</w:t>
            </w:r>
            <w:r w:rsidRPr="0085553E">
              <w:rPr>
                <w:rFonts w:ascii="Times New Roman" w:hAnsi="Times New Roman" w:cs="Times New Roman"/>
                <w:b/>
                <w:bCs/>
              </w:rPr>
              <w:t xml:space="preserve"> </w:t>
            </w:r>
            <w:r w:rsidRPr="0085553E">
              <w:rPr>
                <w:rFonts w:ascii="Times New Roman" w:hAnsi="Times New Roman" w:cs="Times New Roman"/>
              </w:rPr>
              <w:t>и конкурсов для молодых специалистов:</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открытые уроки (занятия) «Молодые – молодым»;</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-конкурс кабинетов;</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-конкурс педагогических достижений.</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ежегодно</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ежегодно</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ежегодно</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ежегодно</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ежегодно</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ежегодно</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ежегодно</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5.2. Организация и проведение конкурса «Педагогический дебют» с целью выявления лучшего молодого специалиста (тыс.руб)</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w:t>
            </w:r>
          </w:p>
        </w:tc>
        <w:tc>
          <w:tcPr>
            <w:tcW w:w="1270" w:type="dxa"/>
          </w:tcPr>
          <w:p w:rsidR="00102130" w:rsidRPr="0085553E" w:rsidRDefault="00102130" w:rsidP="00553C8E">
            <w:pPr>
              <w:autoSpaceDE w:val="0"/>
              <w:autoSpaceDN w:val="0"/>
              <w:adjustRightInd w:val="0"/>
              <w:jc w:val="center"/>
              <w:rPr>
                <w:rFonts w:ascii="Times New Roman" w:hAnsi="Times New Roman" w:cs="Times New Roman"/>
              </w:rPr>
            </w:pPr>
            <w:r w:rsidRPr="0085553E">
              <w:rPr>
                <w:rFonts w:ascii="Times New Roman" w:hAnsi="Times New Roman" w:cs="Times New Roman"/>
              </w:rPr>
              <w:t>1</w:t>
            </w:r>
            <w:r>
              <w:rPr>
                <w:rFonts w:ascii="Times New Roman" w:hAnsi="Times New Roman" w:cs="Times New Roman"/>
              </w:rPr>
              <w:t>00</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20</w:t>
            </w:r>
          </w:p>
        </w:tc>
      </w:tr>
      <w:tr w:rsidR="00102130" w:rsidRPr="0085553E" w:rsidTr="00A5389F">
        <w:tc>
          <w:tcPr>
            <w:tcW w:w="15048" w:type="dxa"/>
            <w:gridSpan w:val="10"/>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6. Организация культурно - досуговой работы     </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6.1. Проведение экскурсий, праздников, встреч с известными людьми района</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РМК, образовательные учреждения</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ежегодно</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ежегодно</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ежегодно</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ежегодно</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ежегодно</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ежегодно</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ежегодно</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6.2. Чествование молодых специалистов на ежегодной августовской педагогической конференции</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администрация района</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август</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август</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август</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август</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август</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август</w:t>
            </w:r>
          </w:p>
        </w:tc>
        <w:tc>
          <w:tcPr>
            <w:tcW w:w="1270" w:type="dxa"/>
          </w:tcPr>
          <w:p w:rsidR="00102130" w:rsidRPr="0085553E" w:rsidRDefault="00102130" w:rsidP="00A5389F">
            <w:pPr>
              <w:rPr>
                <w:rFonts w:ascii="Times New Roman" w:hAnsi="Times New Roman" w:cs="Times New Roman"/>
              </w:rPr>
            </w:pPr>
            <w:r w:rsidRPr="0085553E">
              <w:rPr>
                <w:rFonts w:ascii="Times New Roman" w:hAnsi="Times New Roman" w:cs="Times New Roman"/>
              </w:rPr>
              <w:t>август</w:t>
            </w:r>
          </w:p>
        </w:tc>
      </w:tr>
      <w:tr w:rsidR="00102130" w:rsidRPr="0085553E" w:rsidTr="00A5389F">
        <w:tc>
          <w:tcPr>
            <w:tcW w:w="15048" w:type="dxa"/>
            <w:gridSpan w:val="10"/>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7.Социально-экономическая поддержка молодых   специалистов                                 </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7.1.Единовременная компенсационная выплата молодым специалистам в размере 11500 рублей в первый год поступления на работу в муниципальные образовательные учреждения после окончания очных отделений ВУЗов или СУЗов (тыс.руб)</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b/>
              </w:rPr>
              <w:t>Справочно:</w:t>
            </w:r>
            <w:r w:rsidRPr="0085553E">
              <w:rPr>
                <w:rFonts w:ascii="Times New Roman" w:hAnsi="Times New Roman" w:cs="Times New Roman"/>
              </w:rPr>
              <w:t xml:space="preserve"> планируемое число молодых специалистов по годам: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2014г – 9чел,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2015г - 12 чел,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2016г - 12 чел,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2017г - 12 чел,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2018г - 12 чел,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2019г - 12 чел,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2020г – 12чел.</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образовательные учреждения</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Pr>
                <w:rFonts w:ascii="Times New Roman" w:hAnsi="Times New Roman" w:cs="Times New Roman"/>
              </w:rPr>
              <w:t>1213</w:t>
            </w:r>
          </w:p>
        </w:tc>
        <w:tc>
          <w:tcPr>
            <w:tcW w:w="1270" w:type="dxa"/>
          </w:tcPr>
          <w:p w:rsidR="00102130" w:rsidRPr="00553C8E" w:rsidRDefault="00102130" w:rsidP="00553C8E">
            <w:pPr>
              <w:autoSpaceDE w:val="0"/>
              <w:autoSpaceDN w:val="0"/>
              <w:adjustRightInd w:val="0"/>
              <w:jc w:val="center"/>
              <w:rPr>
                <w:rFonts w:ascii="Times New Roman" w:hAnsi="Times New Roman" w:cs="Times New Roman"/>
              </w:rPr>
            </w:pPr>
            <w:r w:rsidRPr="00553C8E">
              <w:rPr>
                <w:rFonts w:ascii="Times New Roman" w:hAnsi="Times New Roman" w:cs="Times New Roman"/>
              </w:rPr>
              <w:t>134,8</w:t>
            </w:r>
          </w:p>
        </w:tc>
        <w:tc>
          <w:tcPr>
            <w:tcW w:w="1270" w:type="dxa"/>
          </w:tcPr>
          <w:p w:rsidR="00102130" w:rsidRPr="00553C8E" w:rsidRDefault="00102130" w:rsidP="00553C8E">
            <w:pPr>
              <w:jc w:val="center"/>
              <w:rPr>
                <w:rFonts w:ascii="Times New Roman" w:hAnsi="Times New Roman" w:cs="Times New Roman"/>
              </w:rPr>
            </w:pPr>
            <w:r w:rsidRPr="00553C8E">
              <w:rPr>
                <w:rFonts w:ascii="Times New Roman" w:hAnsi="Times New Roman" w:cs="Times New Roman"/>
              </w:rPr>
              <w:t>179,7</w:t>
            </w:r>
          </w:p>
        </w:tc>
        <w:tc>
          <w:tcPr>
            <w:tcW w:w="1270" w:type="dxa"/>
          </w:tcPr>
          <w:p w:rsidR="00102130" w:rsidRPr="0085553E" w:rsidRDefault="00102130" w:rsidP="00A5389F">
            <w:pPr>
              <w:jc w:val="center"/>
              <w:rPr>
                <w:rFonts w:ascii="Times New Roman" w:hAnsi="Times New Roman" w:cs="Times New Roman"/>
              </w:rPr>
            </w:pPr>
            <w:r w:rsidRPr="0085553E">
              <w:rPr>
                <w:rFonts w:ascii="Times New Roman" w:hAnsi="Times New Roman" w:cs="Times New Roman"/>
              </w:rPr>
              <w:t>179,7</w:t>
            </w:r>
          </w:p>
        </w:tc>
        <w:tc>
          <w:tcPr>
            <w:tcW w:w="1270" w:type="dxa"/>
          </w:tcPr>
          <w:p w:rsidR="00102130" w:rsidRPr="0085553E" w:rsidRDefault="00102130" w:rsidP="00A5389F">
            <w:pPr>
              <w:jc w:val="center"/>
              <w:rPr>
                <w:rFonts w:ascii="Times New Roman" w:hAnsi="Times New Roman" w:cs="Times New Roman"/>
              </w:rPr>
            </w:pPr>
            <w:r w:rsidRPr="0085553E">
              <w:rPr>
                <w:rFonts w:ascii="Times New Roman" w:hAnsi="Times New Roman" w:cs="Times New Roman"/>
              </w:rPr>
              <w:t>179,7</w:t>
            </w:r>
          </w:p>
        </w:tc>
        <w:tc>
          <w:tcPr>
            <w:tcW w:w="1270" w:type="dxa"/>
            <w:tcBorders>
              <w:top w:val="nil"/>
            </w:tcBorders>
          </w:tcPr>
          <w:p w:rsidR="00102130" w:rsidRPr="0085553E" w:rsidRDefault="00102130" w:rsidP="00A5389F">
            <w:pPr>
              <w:jc w:val="center"/>
              <w:rPr>
                <w:rFonts w:ascii="Times New Roman" w:hAnsi="Times New Roman" w:cs="Times New Roman"/>
              </w:rPr>
            </w:pPr>
            <w:r w:rsidRPr="0085553E">
              <w:rPr>
                <w:rFonts w:ascii="Times New Roman" w:hAnsi="Times New Roman" w:cs="Times New Roman"/>
              </w:rPr>
              <w:t>179,7</w:t>
            </w:r>
          </w:p>
        </w:tc>
        <w:tc>
          <w:tcPr>
            <w:tcW w:w="1270" w:type="dxa"/>
            <w:tcBorders>
              <w:top w:val="nil"/>
            </w:tcBorders>
          </w:tcPr>
          <w:p w:rsidR="00102130" w:rsidRPr="0085553E" w:rsidRDefault="00102130" w:rsidP="00A5389F">
            <w:pPr>
              <w:jc w:val="center"/>
              <w:rPr>
                <w:rFonts w:ascii="Times New Roman" w:hAnsi="Times New Roman" w:cs="Times New Roman"/>
              </w:rPr>
            </w:pPr>
            <w:r w:rsidRPr="0085553E">
              <w:rPr>
                <w:rFonts w:ascii="Times New Roman" w:hAnsi="Times New Roman" w:cs="Times New Roman"/>
              </w:rPr>
              <w:t>179,7</w:t>
            </w:r>
          </w:p>
        </w:tc>
        <w:tc>
          <w:tcPr>
            <w:tcW w:w="1270" w:type="dxa"/>
          </w:tcPr>
          <w:p w:rsidR="00102130" w:rsidRPr="0085553E" w:rsidRDefault="00102130" w:rsidP="00A5389F">
            <w:pPr>
              <w:jc w:val="center"/>
              <w:rPr>
                <w:rFonts w:ascii="Times New Roman" w:hAnsi="Times New Roman" w:cs="Times New Roman"/>
              </w:rPr>
            </w:pPr>
            <w:r w:rsidRPr="0085553E">
              <w:rPr>
                <w:rFonts w:ascii="Times New Roman" w:hAnsi="Times New Roman" w:cs="Times New Roman"/>
              </w:rPr>
              <w:t>179,7</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7.2. Ежемесячная доплата   к заработной плате  в размере 2500 рублей при условии работы молодого специалиста  на полную ставку, либо от фактической нагрузки молодого специалиста, но не более 2500 рублей в месяц.  Доплата осуществляется в течении первых двух лет, до прохождения  молодыми специалистами, окончившими очные отделения ВУЗов или СУЗов,  аттестации на присвоение квалификационной категории. (тыс.руб)</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b/>
              </w:rPr>
              <w:t>Справочно:</w:t>
            </w:r>
            <w:r w:rsidRPr="0085553E">
              <w:rPr>
                <w:rFonts w:ascii="Times New Roman" w:hAnsi="Times New Roman" w:cs="Times New Roman"/>
              </w:rPr>
              <w:t xml:space="preserve"> планируемое среднегодовое число молодых специалистов по годам: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2014г – 18чел,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2015г - 25 чел,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2016г – 25чел,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2017г - 25 чел,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2018г - 25 чел,</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 2019г - 25 чел,</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 2020г - 25 чел.</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образовательные учреждения</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Pr>
                <w:rFonts w:ascii="Times New Roman" w:hAnsi="Times New Roman" w:cs="Times New Roman"/>
              </w:rPr>
              <w:t>4024,3</w:t>
            </w:r>
          </w:p>
        </w:tc>
        <w:tc>
          <w:tcPr>
            <w:tcW w:w="1270" w:type="dxa"/>
          </w:tcPr>
          <w:p w:rsidR="00102130" w:rsidRPr="00553C8E" w:rsidRDefault="00102130" w:rsidP="00553C8E">
            <w:pPr>
              <w:autoSpaceDE w:val="0"/>
              <w:autoSpaceDN w:val="0"/>
              <w:adjustRightInd w:val="0"/>
              <w:jc w:val="center"/>
              <w:rPr>
                <w:rFonts w:ascii="Times New Roman" w:hAnsi="Times New Roman" w:cs="Times New Roman"/>
              </w:rPr>
            </w:pPr>
            <w:r w:rsidRPr="00553C8E">
              <w:rPr>
                <w:rFonts w:ascii="Times New Roman" w:hAnsi="Times New Roman" w:cs="Times New Roman"/>
              </w:rPr>
              <w:t>704,5</w:t>
            </w:r>
          </w:p>
        </w:tc>
        <w:tc>
          <w:tcPr>
            <w:tcW w:w="1270" w:type="dxa"/>
          </w:tcPr>
          <w:p w:rsidR="00102130" w:rsidRPr="00553C8E" w:rsidRDefault="00102130" w:rsidP="00553C8E">
            <w:pPr>
              <w:autoSpaceDE w:val="0"/>
              <w:autoSpaceDN w:val="0"/>
              <w:adjustRightInd w:val="0"/>
              <w:jc w:val="center"/>
              <w:rPr>
                <w:rFonts w:ascii="Times New Roman" w:hAnsi="Times New Roman" w:cs="Times New Roman"/>
              </w:rPr>
            </w:pPr>
            <w:r w:rsidRPr="00553C8E">
              <w:rPr>
                <w:rFonts w:ascii="Times New Roman" w:hAnsi="Times New Roman" w:cs="Times New Roman"/>
              </w:rPr>
              <w:t>607,1</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Pr>
                <w:rFonts w:ascii="Times New Roman" w:hAnsi="Times New Roman" w:cs="Times New Roman"/>
              </w:rPr>
              <w:t>320,4</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Pr>
                <w:rFonts w:ascii="Times New Roman" w:hAnsi="Times New Roman" w:cs="Times New Roman"/>
              </w:rPr>
              <w:t>222,3</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Pr>
                <w:rFonts w:ascii="Times New Roman" w:hAnsi="Times New Roman" w:cs="Times New Roman"/>
              </w:rPr>
              <w:t>710</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Pr>
                <w:rFonts w:ascii="Times New Roman" w:hAnsi="Times New Roman" w:cs="Times New Roman"/>
              </w:rPr>
              <w:t>730</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Pr>
                <w:rFonts w:ascii="Times New Roman" w:hAnsi="Times New Roman" w:cs="Times New Roman"/>
              </w:rPr>
              <w:t>730</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7.3.Ежемесячная выплата - компенсация в сумме  не более 3000 (три тысячи) рублей на возмещение жилищно - коммунальных расходов молодым специалистам городских муниципальных образовательных учреждений, но не более 2 лет с даты окончания очного отделения ВУЗа или СУЗа. (тыс.руб)</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b/>
              </w:rPr>
              <w:t>Справочно:</w:t>
            </w:r>
            <w:r w:rsidRPr="0085553E">
              <w:rPr>
                <w:rFonts w:ascii="Times New Roman" w:hAnsi="Times New Roman" w:cs="Times New Roman"/>
              </w:rPr>
              <w:t xml:space="preserve"> планируемое среднегодовое число молодых специалистов по годам: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2014г – 7чел,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2015г – 9,5 чел,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2016г – 9,5чел,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2017г-9,5 чел,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xml:space="preserve">2018г-9,5 чел, </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2019г-9,5 чел,</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2020г-9,5 чел.</w:t>
            </w:r>
          </w:p>
          <w:p w:rsidR="00102130" w:rsidRPr="0085553E" w:rsidRDefault="00102130" w:rsidP="00A5389F">
            <w:pPr>
              <w:autoSpaceDE w:val="0"/>
              <w:autoSpaceDN w:val="0"/>
              <w:adjustRightInd w:val="0"/>
              <w:rPr>
                <w:rFonts w:ascii="Times New Roman" w:hAnsi="Times New Roman" w:cs="Times New Roman"/>
              </w:rPr>
            </w:pP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Управление образования, образовательные учреждения</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Pr>
                <w:rFonts w:ascii="Times New Roman" w:hAnsi="Times New Roman" w:cs="Times New Roman"/>
              </w:rPr>
              <w:t>2756,5</w:t>
            </w:r>
          </w:p>
        </w:tc>
        <w:tc>
          <w:tcPr>
            <w:tcW w:w="1270" w:type="dxa"/>
          </w:tcPr>
          <w:p w:rsidR="00102130" w:rsidRPr="00553C8E" w:rsidRDefault="00102130" w:rsidP="00553C8E">
            <w:pPr>
              <w:autoSpaceDE w:val="0"/>
              <w:autoSpaceDN w:val="0"/>
              <w:adjustRightInd w:val="0"/>
              <w:jc w:val="center"/>
              <w:rPr>
                <w:rFonts w:ascii="Times New Roman" w:hAnsi="Times New Roman" w:cs="Times New Roman"/>
              </w:rPr>
            </w:pPr>
            <w:r w:rsidRPr="00553C8E">
              <w:rPr>
                <w:rFonts w:ascii="Times New Roman" w:hAnsi="Times New Roman" w:cs="Times New Roman"/>
              </w:rPr>
              <w:t>289,7</w:t>
            </w:r>
          </w:p>
        </w:tc>
        <w:tc>
          <w:tcPr>
            <w:tcW w:w="1270" w:type="dxa"/>
          </w:tcPr>
          <w:p w:rsidR="00102130" w:rsidRPr="00553C8E" w:rsidRDefault="00102130" w:rsidP="00553C8E">
            <w:pPr>
              <w:jc w:val="center"/>
              <w:rPr>
                <w:rFonts w:ascii="Times New Roman" w:hAnsi="Times New Roman" w:cs="Times New Roman"/>
              </w:rPr>
            </w:pPr>
            <w:r w:rsidRPr="00553C8E">
              <w:rPr>
                <w:rFonts w:ascii="Times New Roman" w:hAnsi="Times New Roman" w:cs="Times New Roman"/>
              </w:rPr>
              <w:t>240,3</w:t>
            </w:r>
          </w:p>
        </w:tc>
        <w:tc>
          <w:tcPr>
            <w:tcW w:w="1270" w:type="dxa"/>
          </w:tcPr>
          <w:p w:rsidR="00102130" w:rsidRPr="0085553E" w:rsidRDefault="00102130" w:rsidP="00A5389F">
            <w:pPr>
              <w:jc w:val="center"/>
              <w:rPr>
                <w:rFonts w:ascii="Times New Roman" w:hAnsi="Times New Roman" w:cs="Times New Roman"/>
              </w:rPr>
            </w:pPr>
            <w:r w:rsidRPr="0085553E">
              <w:rPr>
                <w:rFonts w:ascii="Times New Roman" w:hAnsi="Times New Roman" w:cs="Times New Roman"/>
              </w:rPr>
              <w:t>445,3</w:t>
            </w:r>
          </w:p>
        </w:tc>
        <w:tc>
          <w:tcPr>
            <w:tcW w:w="1270" w:type="dxa"/>
          </w:tcPr>
          <w:p w:rsidR="00102130" w:rsidRPr="0085553E" w:rsidRDefault="00102130" w:rsidP="00A5389F">
            <w:pPr>
              <w:jc w:val="center"/>
              <w:rPr>
                <w:rFonts w:ascii="Times New Roman" w:hAnsi="Times New Roman" w:cs="Times New Roman"/>
              </w:rPr>
            </w:pPr>
            <w:r w:rsidRPr="0085553E">
              <w:rPr>
                <w:rFonts w:ascii="Times New Roman" w:hAnsi="Times New Roman" w:cs="Times New Roman"/>
              </w:rPr>
              <w:t>445,3</w:t>
            </w:r>
          </w:p>
        </w:tc>
        <w:tc>
          <w:tcPr>
            <w:tcW w:w="1270" w:type="dxa"/>
          </w:tcPr>
          <w:p w:rsidR="00102130" w:rsidRPr="0085553E" w:rsidRDefault="00102130" w:rsidP="00A5389F">
            <w:pPr>
              <w:jc w:val="center"/>
              <w:rPr>
                <w:rFonts w:ascii="Times New Roman" w:hAnsi="Times New Roman" w:cs="Times New Roman"/>
              </w:rPr>
            </w:pPr>
            <w:r w:rsidRPr="0085553E">
              <w:rPr>
                <w:rFonts w:ascii="Times New Roman" w:hAnsi="Times New Roman" w:cs="Times New Roman"/>
              </w:rPr>
              <w:t>445,3</w:t>
            </w:r>
          </w:p>
        </w:tc>
        <w:tc>
          <w:tcPr>
            <w:tcW w:w="1270" w:type="dxa"/>
          </w:tcPr>
          <w:p w:rsidR="00102130" w:rsidRPr="0085553E" w:rsidRDefault="00102130" w:rsidP="00A5389F">
            <w:pPr>
              <w:jc w:val="center"/>
              <w:rPr>
                <w:rFonts w:ascii="Times New Roman" w:hAnsi="Times New Roman" w:cs="Times New Roman"/>
              </w:rPr>
            </w:pPr>
            <w:r w:rsidRPr="0085553E">
              <w:rPr>
                <w:rFonts w:ascii="Times New Roman" w:hAnsi="Times New Roman" w:cs="Times New Roman"/>
              </w:rPr>
              <w:t>445,3</w:t>
            </w:r>
          </w:p>
        </w:tc>
        <w:tc>
          <w:tcPr>
            <w:tcW w:w="1270" w:type="dxa"/>
          </w:tcPr>
          <w:p w:rsidR="00102130" w:rsidRPr="0085553E" w:rsidRDefault="00102130" w:rsidP="00A5389F">
            <w:pPr>
              <w:jc w:val="center"/>
              <w:rPr>
                <w:rFonts w:ascii="Times New Roman" w:hAnsi="Times New Roman" w:cs="Times New Roman"/>
              </w:rPr>
            </w:pPr>
            <w:r w:rsidRPr="0085553E">
              <w:rPr>
                <w:rFonts w:ascii="Times New Roman" w:hAnsi="Times New Roman" w:cs="Times New Roman"/>
              </w:rPr>
              <w:t>445,3</w:t>
            </w:r>
          </w:p>
        </w:tc>
      </w:tr>
      <w:tr w:rsidR="00102130" w:rsidRPr="0085553E" w:rsidTr="00A5389F">
        <w:tc>
          <w:tcPr>
            <w:tcW w:w="15048" w:type="dxa"/>
            <w:gridSpan w:val="10"/>
          </w:tcPr>
          <w:p w:rsidR="00102130" w:rsidRPr="0085553E" w:rsidRDefault="00102130" w:rsidP="00A5389F">
            <w:pPr>
              <w:autoSpaceDE w:val="0"/>
              <w:autoSpaceDN w:val="0"/>
              <w:adjustRightInd w:val="0"/>
              <w:jc w:val="center"/>
              <w:rPr>
                <w:rFonts w:ascii="Times New Roman" w:hAnsi="Times New Roman" w:cs="Times New Roman"/>
                <w:highlight w:val="red"/>
              </w:rPr>
            </w:pPr>
            <w:r w:rsidRPr="0085553E">
              <w:rPr>
                <w:rFonts w:ascii="Times New Roman" w:hAnsi="Times New Roman" w:cs="Times New Roman"/>
              </w:rPr>
              <w:t xml:space="preserve">8. Информационно-организационное обеспечение   реализации комплекса мер. </w:t>
            </w:r>
          </w:p>
        </w:tc>
      </w:tr>
      <w:tr w:rsidR="00102130" w:rsidRPr="0085553E" w:rsidTr="00A5389F">
        <w:tc>
          <w:tcPr>
            <w:tcW w:w="2607" w:type="dxa"/>
          </w:tcPr>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8.1. Подготовка и размещение на сайтах образовательных учреждений:</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сведений об имеющихся вакансиях;</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 информационных материалов для молодых специалистов;</w:t>
            </w:r>
          </w:p>
          <w:p w:rsidR="00102130" w:rsidRPr="0085553E" w:rsidRDefault="00102130" w:rsidP="00A5389F">
            <w:pPr>
              <w:autoSpaceDE w:val="0"/>
              <w:autoSpaceDN w:val="0"/>
              <w:adjustRightInd w:val="0"/>
              <w:rPr>
                <w:rFonts w:ascii="Times New Roman" w:hAnsi="Times New Roman" w:cs="Times New Roman"/>
              </w:rPr>
            </w:pPr>
            <w:r w:rsidRPr="0085553E">
              <w:rPr>
                <w:rFonts w:ascii="Times New Roman" w:hAnsi="Times New Roman" w:cs="Times New Roman"/>
              </w:rPr>
              <w:t>-банка данных о достижениях молодых специалистов</w:t>
            </w:r>
          </w:p>
          <w:p w:rsidR="00102130" w:rsidRPr="0085553E" w:rsidRDefault="00102130" w:rsidP="00A5389F">
            <w:pPr>
              <w:autoSpaceDE w:val="0"/>
              <w:autoSpaceDN w:val="0"/>
              <w:adjustRightInd w:val="0"/>
              <w:jc w:val="center"/>
              <w:rPr>
                <w:rFonts w:ascii="Times New Roman" w:hAnsi="Times New Roman" w:cs="Times New Roman"/>
              </w:rPr>
            </w:pP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Образовательные учреждения</w:t>
            </w:r>
          </w:p>
        </w:tc>
        <w:tc>
          <w:tcPr>
            <w:tcW w:w="1270" w:type="dxa"/>
          </w:tcPr>
          <w:p w:rsidR="00102130" w:rsidRPr="0085553E" w:rsidRDefault="00102130" w:rsidP="00A5389F">
            <w:pPr>
              <w:autoSpaceDE w:val="0"/>
              <w:autoSpaceDN w:val="0"/>
              <w:adjustRightInd w:val="0"/>
              <w:jc w:val="center"/>
              <w:rPr>
                <w:rFonts w:ascii="Times New Roman" w:hAnsi="Times New Roman" w:cs="Times New Roman"/>
                <w:b/>
                <w:bCs/>
              </w:rPr>
            </w:pP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Апрель </w:t>
            </w: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ежегодно</w:t>
            </w: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июнь</w:t>
            </w: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Апрель </w:t>
            </w: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ежегодно</w:t>
            </w: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июнь</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Апрель </w:t>
            </w: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ежегодно</w:t>
            </w: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июнь</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Апрель </w:t>
            </w: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ежегодно</w:t>
            </w: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июнь</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Апрель </w:t>
            </w: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ежегодно</w:t>
            </w: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июнь</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Апрель </w:t>
            </w: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ежегодно</w:t>
            </w: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июнь</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 xml:space="preserve">Апрель </w:t>
            </w: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ежегодно</w:t>
            </w: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p>
          <w:p w:rsidR="00102130" w:rsidRPr="0085553E" w:rsidRDefault="00102130" w:rsidP="00A5389F">
            <w:pPr>
              <w:autoSpaceDE w:val="0"/>
              <w:autoSpaceDN w:val="0"/>
              <w:adjustRightInd w:val="0"/>
              <w:jc w:val="center"/>
              <w:rPr>
                <w:rFonts w:ascii="Times New Roman" w:hAnsi="Times New Roman" w:cs="Times New Roman"/>
              </w:rPr>
            </w:pPr>
            <w:r w:rsidRPr="0085553E">
              <w:rPr>
                <w:rFonts w:ascii="Times New Roman" w:hAnsi="Times New Roman" w:cs="Times New Roman"/>
              </w:rPr>
              <w:t>июнь</w:t>
            </w:r>
          </w:p>
        </w:tc>
      </w:tr>
      <w:tr w:rsidR="00102130" w:rsidRPr="0085553E" w:rsidTr="00A5389F">
        <w:tc>
          <w:tcPr>
            <w:tcW w:w="2607" w:type="dxa"/>
          </w:tcPr>
          <w:p w:rsidR="00102130" w:rsidRPr="0085553E" w:rsidRDefault="00102130" w:rsidP="008757F2">
            <w:pPr>
              <w:autoSpaceDE w:val="0"/>
              <w:autoSpaceDN w:val="0"/>
              <w:adjustRightInd w:val="0"/>
              <w:jc w:val="center"/>
              <w:rPr>
                <w:rFonts w:ascii="Times New Roman" w:hAnsi="Times New Roman" w:cs="Times New Roman"/>
              </w:rPr>
            </w:pPr>
            <w:r w:rsidRPr="0085553E">
              <w:rPr>
                <w:rFonts w:ascii="Times New Roman" w:hAnsi="Times New Roman" w:cs="Times New Roman"/>
              </w:rPr>
              <w:t>Всего (тыс. руб.):</w:t>
            </w:r>
          </w:p>
        </w:tc>
        <w:tc>
          <w:tcPr>
            <w:tcW w:w="2281" w:type="dxa"/>
          </w:tcPr>
          <w:p w:rsidR="00102130" w:rsidRPr="0085553E" w:rsidRDefault="00102130" w:rsidP="00A5389F">
            <w:pPr>
              <w:autoSpaceDE w:val="0"/>
              <w:autoSpaceDN w:val="0"/>
              <w:adjustRightInd w:val="0"/>
              <w:jc w:val="center"/>
              <w:rPr>
                <w:rFonts w:ascii="Times New Roman" w:hAnsi="Times New Roman" w:cs="Times New Roman"/>
              </w:rPr>
            </w:pP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Pr>
                <w:rFonts w:ascii="Times New Roman" w:hAnsi="Times New Roman" w:cs="Times New Roman"/>
              </w:rPr>
              <w:t>8093,8</w:t>
            </w:r>
          </w:p>
        </w:tc>
        <w:tc>
          <w:tcPr>
            <w:tcW w:w="1270" w:type="dxa"/>
          </w:tcPr>
          <w:p w:rsidR="00102130" w:rsidRPr="00C775EB" w:rsidRDefault="00102130" w:rsidP="00C775EB">
            <w:pPr>
              <w:autoSpaceDE w:val="0"/>
              <w:autoSpaceDN w:val="0"/>
              <w:adjustRightInd w:val="0"/>
              <w:jc w:val="center"/>
              <w:rPr>
                <w:rFonts w:ascii="Times New Roman" w:hAnsi="Times New Roman" w:cs="Times New Roman"/>
              </w:rPr>
            </w:pPr>
            <w:r w:rsidRPr="00C775EB">
              <w:rPr>
                <w:rFonts w:ascii="Times New Roman" w:hAnsi="Times New Roman" w:cs="Times New Roman"/>
              </w:rPr>
              <w:t>1129</w:t>
            </w:r>
          </w:p>
        </w:tc>
        <w:tc>
          <w:tcPr>
            <w:tcW w:w="1270" w:type="dxa"/>
          </w:tcPr>
          <w:p w:rsidR="00102130" w:rsidRPr="00C775EB" w:rsidRDefault="00102130" w:rsidP="00C775EB">
            <w:pPr>
              <w:autoSpaceDE w:val="0"/>
              <w:autoSpaceDN w:val="0"/>
              <w:adjustRightInd w:val="0"/>
              <w:jc w:val="center"/>
              <w:rPr>
                <w:rFonts w:ascii="Times New Roman" w:hAnsi="Times New Roman" w:cs="Times New Roman"/>
              </w:rPr>
            </w:pPr>
            <w:r w:rsidRPr="00C775EB">
              <w:rPr>
                <w:rFonts w:ascii="Times New Roman" w:hAnsi="Times New Roman" w:cs="Times New Roman"/>
              </w:rPr>
              <w:t>1027,1</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Pr>
                <w:rFonts w:ascii="Times New Roman" w:hAnsi="Times New Roman" w:cs="Times New Roman"/>
              </w:rPr>
              <w:t>965,4</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Pr>
                <w:rFonts w:ascii="Times New Roman" w:hAnsi="Times New Roman" w:cs="Times New Roman"/>
              </w:rPr>
              <w:t>867,3</w:t>
            </w:r>
          </w:p>
        </w:tc>
        <w:tc>
          <w:tcPr>
            <w:tcW w:w="1270" w:type="dxa"/>
          </w:tcPr>
          <w:p w:rsidR="00102130" w:rsidRPr="0085553E" w:rsidRDefault="00102130" w:rsidP="002879C9">
            <w:pPr>
              <w:autoSpaceDE w:val="0"/>
              <w:autoSpaceDN w:val="0"/>
              <w:adjustRightInd w:val="0"/>
              <w:jc w:val="center"/>
              <w:rPr>
                <w:rFonts w:ascii="Times New Roman" w:hAnsi="Times New Roman" w:cs="Times New Roman"/>
              </w:rPr>
            </w:pPr>
            <w:r>
              <w:rPr>
                <w:rFonts w:ascii="Times New Roman" w:hAnsi="Times New Roman" w:cs="Times New Roman"/>
              </w:rPr>
              <w:t>1355</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Pr>
                <w:rFonts w:ascii="Times New Roman" w:hAnsi="Times New Roman" w:cs="Times New Roman"/>
              </w:rPr>
              <w:t>1375</w:t>
            </w:r>
          </w:p>
        </w:tc>
        <w:tc>
          <w:tcPr>
            <w:tcW w:w="1270" w:type="dxa"/>
          </w:tcPr>
          <w:p w:rsidR="00102130" w:rsidRPr="0085553E" w:rsidRDefault="00102130" w:rsidP="00A5389F">
            <w:pPr>
              <w:autoSpaceDE w:val="0"/>
              <w:autoSpaceDN w:val="0"/>
              <w:adjustRightInd w:val="0"/>
              <w:jc w:val="center"/>
              <w:rPr>
                <w:rFonts w:ascii="Times New Roman" w:hAnsi="Times New Roman" w:cs="Times New Roman"/>
              </w:rPr>
            </w:pPr>
            <w:r>
              <w:rPr>
                <w:rFonts w:ascii="Times New Roman" w:hAnsi="Times New Roman" w:cs="Times New Roman"/>
              </w:rPr>
              <w:t>1375</w:t>
            </w:r>
          </w:p>
        </w:tc>
      </w:tr>
    </w:tbl>
    <w:p w:rsidR="00102130" w:rsidRPr="0085553E" w:rsidRDefault="00102130" w:rsidP="00A5389F">
      <w:pPr>
        <w:rPr>
          <w:rFonts w:ascii="Times New Roman" w:hAnsi="Times New Roman" w:cs="Times New Roman"/>
        </w:rPr>
      </w:pPr>
    </w:p>
    <w:p w:rsidR="00102130" w:rsidRPr="0085553E" w:rsidRDefault="00102130" w:rsidP="00A5389F">
      <w:pPr>
        <w:rPr>
          <w:rFonts w:ascii="Times New Roman" w:hAnsi="Times New Roman" w:cs="Times New Roman"/>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pPr>
      <w:r w:rsidRPr="000C2363">
        <w:t xml:space="preserve">                                                                                                                                                                          </w:t>
      </w:r>
      <w:r>
        <w:t xml:space="preserve">                                                </w:t>
      </w:r>
    </w:p>
    <w:p w:rsidR="00102130" w:rsidRDefault="00102130" w:rsidP="00A5389F">
      <w:pPr>
        <w:jc w:val="right"/>
      </w:pPr>
    </w:p>
    <w:p w:rsidR="00102130" w:rsidRDefault="00102130" w:rsidP="00A5389F">
      <w:pPr>
        <w:jc w:val="right"/>
      </w:pPr>
    </w:p>
    <w:p w:rsidR="00102130" w:rsidRDefault="00102130" w:rsidP="00A5389F">
      <w:pPr>
        <w:jc w:val="right"/>
      </w:pPr>
    </w:p>
    <w:p w:rsidR="00102130" w:rsidRDefault="00102130" w:rsidP="00A5389F">
      <w:pPr>
        <w:jc w:val="right"/>
      </w:pPr>
    </w:p>
    <w:p w:rsidR="00102130" w:rsidRDefault="00102130" w:rsidP="00A5389F">
      <w:pPr>
        <w:jc w:val="right"/>
      </w:pPr>
    </w:p>
    <w:p w:rsidR="00102130" w:rsidRDefault="00102130" w:rsidP="00A5389F">
      <w:pPr>
        <w:jc w:val="right"/>
      </w:pPr>
    </w:p>
    <w:p w:rsidR="00102130" w:rsidRDefault="00102130" w:rsidP="00A5389F">
      <w:pPr>
        <w:jc w:val="right"/>
      </w:pPr>
    </w:p>
    <w:p w:rsidR="00102130" w:rsidRDefault="00102130" w:rsidP="00A5389F">
      <w:pPr>
        <w:jc w:val="right"/>
      </w:pPr>
    </w:p>
    <w:p w:rsidR="00102130" w:rsidRDefault="00102130" w:rsidP="00A5389F">
      <w:pPr>
        <w:jc w:val="right"/>
      </w:pPr>
    </w:p>
    <w:p w:rsidR="00102130" w:rsidRDefault="00102130" w:rsidP="00A5389F">
      <w:pPr>
        <w:jc w:val="right"/>
      </w:pPr>
    </w:p>
    <w:p w:rsidR="00102130" w:rsidRPr="00702E34" w:rsidRDefault="00102130" w:rsidP="00A5389F">
      <w:pPr>
        <w:jc w:val="right"/>
        <w:rPr>
          <w:rFonts w:ascii="Times New Roman" w:hAnsi="Times New Roman" w:cs="Times New Roman"/>
        </w:rPr>
      </w:pPr>
      <w:r w:rsidRPr="00702E34">
        <w:rPr>
          <w:rFonts w:ascii="Times New Roman" w:hAnsi="Times New Roman" w:cs="Times New Roman"/>
        </w:rPr>
        <w:t xml:space="preserve">Приложение №4 к подпрограмме 1 </w:t>
      </w:r>
    </w:p>
    <w:p w:rsidR="00102130" w:rsidRPr="00702E34" w:rsidRDefault="00102130" w:rsidP="00A5389F">
      <w:pPr>
        <w:jc w:val="right"/>
        <w:rPr>
          <w:rFonts w:ascii="Times New Roman" w:hAnsi="Times New Roman" w:cs="Times New Roman"/>
          <w:b/>
        </w:rPr>
      </w:pPr>
    </w:p>
    <w:p w:rsidR="00102130" w:rsidRPr="00702E34" w:rsidRDefault="00102130" w:rsidP="00AE2748">
      <w:pPr>
        <w:pStyle w:val="Heading3"/>
        <w:numPr>
          <w:ilvl w:val="2"/>
          <w:numId w:val="9"/>
        </w:numPr>
        <w:jc w:val="center"/>
        <w:rPr>
          <w:rFonts w:ascii="Times New Roman" w:hAnsi="Times New Roman" w:cs="Times New Roman"/>
          <w:sz w:val="24"/>
          <w:szCs w:val="24"/>
        </w:rPr>
      </w:pPr>
      <w:r w:rsidRPr="00702E34">
        <w:rPr>
          <w:rFonts w:ascii="Times New Roman" w:hAnsi="Times New Roman" w:cs="Times New Roman"/>
          <w:sz w:val="24"/>
          <w:szCs w:val="24"/>
        </w:rPr>
        <w:t xml:space="preserve">Мероприятия </w:t>
      </w:r>
      <w:r>
        <w:rPr>
          <w:rFonts w:ascii="Times New Roman" w:hAnsi="Times New Roman" w:cs="Times New Roman"/>
          <w:sz w:val="24"/>
          <w:szCs w:val="24"/>
        </w:rPr>
        <w:t xml:space="preserve">основного направления </w:t>
      </w:r>
      <w:r w:rsidRPr="00702E34">
        <w:rPr>
          <w:rFonts w:ascii="Times New Roman" w:hAnsi="Times New Roman" w:cs="Times New Roman"/>
          <w:sz w:val="24"/>
          <w:szCs w:val="24"/>
        </w:rPr>
        <w:t xml:space="preserve"> «</w:t>
      </w:r>
      <w:r>
        <w:rPr>
          <w:rFonts w:ascii="Times New Roman" w:hAnsi="Times New Roman" w:cs="Times New Roman"/>
          <w:sz w:val="24"/>
          <w:szCs w:val="24"/>
        </w:rPr>
        <w:t xml:space="preserve"> Поддержка и развитие одаренных детей, обеспечение условий их личностной, творческой, социальной самореализации профессионального самоопределения»</w:t>
      </w:r>
    </w:p>
    <w:p w:rsidR="00102130" w:rsidRPr="00702E34" w:rsidRDefault="00102130" w:rsidP="00A5389F">
      <w:pPr>
        <w:rPr>
          <w:rFonts w:ascii="Times New Roman" w:hAnsi="Times New Roman" w:cs="Times New Roman"/>
        </w:rPr>
      </w:pPr>
    </w:p>
    <w:tbl>
      <w:tblPr>
        <w:tblW w:w="15458" w:type="dxa"/>
        <w:tblInd w:w="-72" w:type="dxa"/>
        <w:tblLayout w:type="fixed"/>
        <w:tblLook w:val="0000"/>
      </w:tblPr>
      <w:tblGrid>
        <w:gridCol w:w="633"/>
        <w:gridCol w:w="2722"/>
        <w:gridCol w:w="1187"/>
        <w:gridCol w:w="907"/>
        <w:gridCol w:w="907"/>
        <w:gridCol w:w="907"/>
        <w:gridCol w:w="908"/>
        <w:gridCol w:w="907"/>
        <w:gridCol w:w="908"/>
        <w:gridCol w:w="908"/>
        <w:gridCol w:w="1006"/>
        <w:gridCol w:w="1411"/>
        <w:gridCol w:w="2039"/>
      </w:tblGrid>
      <w:tr w:rsidR="00102130" w:rsidRPr="00702E34" w:rsidTr="00C92C65">
        <w:trPr>
          <w:cantSplit/>
          <w:trHeight w:val="332"/>
        </w:trPr>
        <w:tc>
          <w:tcPr>
            <w:tcW w:w="741" w:type="dxa"/>
            <w:vMerge w:val="restart"/>
            <w:tcBorders>
              <w:top w:val="single" w:sz="4" w:space="0" w:color="000000"/>
              <w:left w:val="single" w:sz="4" w:space="0" w:color="000000"/>
              <w:bottom w:val="single" w:sz="4" w:space="0" w:color="000000"/>
              <w:right w:val="nil"/>
            </w:tcBorders>
          </w:tcPr>
          <w:p w:rsidR="00102130" w:rsidRPr="00702E34" w:rsidRDefault="00102130" w:rsidP="00A5389F">
            <w:pPr>
              <w:snapToGrid w:val="0"/>
              <w:jc w:val="center"/>
              <w:rPr>
                <w:rFonts w:ascii="Times New Roman" w:hAnsi="Times New Roman" w:cs="Times New Roman"/>
              </w:rPr>
            </w:pPr>
            <w:r w:rsidRPr="00702E34">
              <w:rPr>
                <w:rFonts w:ascii="Times New Roman" w:hAnsi="Times New Roman" w:cs="Times New Roman"/>
              </w:rPr>
              <w:t>№</w:t>
            </w:r>
          </w:p>
          <w:p w:rsidR="00102130" w:rsidRPr="00702E34" w:rsidRDefault="00102130" w:rsidP="00A5389F">
            <w:pPr>
              <w:jc w:val="center"/>
              <w:rPr>
                <w:rFonts w:ascii="Times New Roman" w:hAnsi="Times New Roman" w:cs="Times New Roman"/>
              </w:rPr>
            </w:pPr>
            <w:r w:rsidRPr="00702E34">
              <w:rPr>
                <w:rFonts w:ascii="Times New Roman" w:hAnsi="Times New Roman" w:cs="Times New Roman"/>
              </w:rPr>
              <w:t>п/п</w:t>
            </w:r>
          </w:p>
        </w:tc>
        <w:tc>
          <w:tcPr>
            <w:tcW w:w="2722" w:type="dxa"/>
            <w:vMerge w:val="restart"/>
            <w:tcBorders>
              <w:top w:val="single" w:sz="4" w:space="0" w:color="000000"/>
              <w:left w:val="single" w:sz="4" w:space="0" w:color="000000"/>
              <w:bottom w:val="single" w:sz="4" w:space="0" w:color="000000"/>
              <w:right w:val="nil"/>
            </w:tcBorders>
          </w:tcPr>
          <w:p w:rsidR="00102130" w:rsidRPr="00702E34" w:rsidRDefault="00102130" w:rsidP="00A5389F">
            <w:pPr>
              <w:snapToGrid w:val="0"/>
              <w:jc w:val="center"/>
              <w:rPr>
                <w:rFonts w:ascii="Times New Roman" w:hAnsi="Times New Roman" w:cs="Times New Roman"/>
              </w:rPr>
            </w:pPr>
            <w:r w:rsidRPr="00702E34">
              <w:rPr>
                <w:rFonts w:ascii="Times New Roman" w:hAnsi="Times New Roman" w:cs="Times New Roman"/>
              </w:rPr>
              <w:t>Наименование</w:t>
            </w:r>
            <w:r w:rsidRPr="00702E34">
              <w:rPr>
                <w:rFonts w:ascii="Times New Roman" w:hAnsi="Times New Roman" w:cs="Times New Roman"/>
              </w:rPr>
              <w:br/>
              <w:t>мероприятия</w:t>
            </w:r>
          </w:p>
        </w:tc>
        <w:tc>
          <w:tcPr>
            <w:tcW w:w="1187" w:type="dxa"/>
            <w:vMerge w:val="restart"/>
            <w:tcBorders>
              <w:top w:val="single" w:sz="4" w:space="0" w:color="000000"/>
              <w:left w:val="single" w:sz="4" w:space="0" w:color="000000"/>
              <w:bottom w:val="single" w:sz="4" w:space="0" w:color="000000"/>
              <w:right w:val="nil"/>
            </w:tcBorders>
          </w:tcPr>
          <w:p w:rsidR="00102130" w:rsidRPr="00702E34" w:rsidRDefault="00102130" w:rsidP="00A5389F">
            <w:pPr>
              <w:snapToGrid w:val="0"/>
              <w:jc w:val="center"/>
              <w:rPr>
                <w:rFonts w:ascii="Times New Roman" w:hAnsi="Times New Roman" w:cs="Times New Roman"/>
              </w:rPr>
            </w:pPr>
            <w:r w:rsidRPr="00702E34">
              <w:rPr>
                <w:rFonts w:ascii="Times New Roman" w:hAnsi="Times New Roman" w:cs="Times New Roman"/>
              </w:rPr>
              <w:t>Источник финансирования</w:t>
            </w:r>
          </w:p>
        </w:tc>
        <w:tc>
          <w:tcPr>
            <w:tcW w:w="6351" w:type="dxa"/>
            <w:gridSpan w:val="7"/>
            <w:tcBorders>
              <w:top w:val="single" w:sz="4" w:space="0" w:color="000000"/>
              <w:left w:val="single" w:sz="4" w:space="0" w:color="000000"/>
              <w:bottom w:val="nil"/>
              <w:right w:val="single" w:sz="4" w:space="0" w:color="000000"/>
            </w:tcBorders>
          </w:tcPr>
          <w:p w:rsidR="00102130" w:rsidRPr="00702E34" w:rsidRDefault="00102130" w:rsidP="00A5389F">
            <w:pPr>
              <w:snapToGrid w:val="0"/>
              <w:jc w:val="center"/>
              <w:rPr>
                <w:rFonts w:ascii="Times New Roman" w:hAnsi="Times New Roman" w:cs="Times New Roman"/>
              </w:rPr>
            </w:pPr>
            <w:r w:rsidRPr="00702E34">
              <w:rPr>
                <w:rFonts w:ascii="Times New Roman" w:hAnsi="Times New Roman" w:cs="Times New Roman"/>
              </w:rPr>
              <w:t>Объем средств на реализацию подпрограммы (тыс. руб.)</w:t>
            </w:r>
          </w:p>
        </w:tc>
        <w:tc>
          <w:tcPr>
            <w:tcW w:w="1006" w:type="dxa"/>
            <w:vMerge w:val="restart"/>
            <w:tcBorders>
              <w:top w:val="single" w:sz="4" w:space="0" w:color="000000"/>
              <w:left w:val="single" w:sz="4" w:space="0" w:color="000000"/>
              <w:bottom w:val="single" w:sz="4" w:space="0" w:color="000000"/>
              <w:right w:val="nil"/>
            </w:tcBorders>
          </w:tcPr>
          <w:p w:rsidR="00102130" w:rsidRPr="00702E34" w:rsidRDefault="00102130" w:rsidP="00A5389F">
            <w:pPr>
              <w:snapToGrid w:val="0"/>
              <w:jc w:val="center"/>
              <w:rPr>
                <w:rFonts w:ascii="Times New Roman" w:hAnsi="Times New Roman" w:cs="Times New Roman"/>
                <w:caps/>
              </w:rPr>
            </w:pPr>
            <w:r w:rsidRPr="00702E34">
              <w:rPr>
                <w:rFonts w:ascii="Times New Roman" w:hAnsi="Times New Roman" w:cs="Times New Roman"/>
                <w:caps/>
              </w:rPr>
              <w:t>Итого</w:t>
            </w:r>
          </w:p>
        </w:tc>
        <w:tc>
          <w:tcPr>
            <w:tcW w:w="1411" w:type="dxa"/>
            <w:vMerge w:val="restart"/>
            <w:tcBorders>
              <w:top w:val="single" w:sz="4" w:space="0" w:color="000000"/>
              <w:left w:val="single" w:sz="4" w:space="0" w:color="000000"/>
              <w:bottom w:val="single" w:sz="4" w:space="0" w:color="000000"/>
              <w:right w:val="nil"/>
            </w:tcBorders>
          </w:tcPr>
          <w:p w:rsidR="00102130" w:rsidRPr="00702E34" w:rsidRDefault="00102130" w:rsidP="00A5389F">
            <w:pPr>
              <w:snapToGrid w:val="0"/>
              <w:jc w:val="center"/>
              <w:rPr>
                <w:rFonts w:ascii="Times New Roman" w:hAnsi="Times New Roman" w:cs="Times New Roman"/>
              </w:rPr>
            </w:pPr>
            <w:r w:rsidRPr="00702E34">
              <w:rPr>
                <w:rFonts w:ascii="Times New Roman" w:hAnsi="Times New Roman" w:cs="Times New Roman"/>
              </w:rPr>
              <w:t>Исполнители</w:t>
            </w:r>
          </w:p>
        </w:tc>
        <w:tc>
          <w:tcPr>
            <w:tcW w:w="2039" w:type="dxa"/>
            <w:vMerge w:val="restart"/>
            <w:tcBorders>
              <w:top w:val="single" w:sz="4" w:space="0" w:color="000000"/>
              <w:left w:val="single" w:sz="4" w:space="0" w:color="000000"/>
              <w:bottom w:val="single" w:sz="4" w:space="0" w:color="000000"/>
              <w:right w:val="single" w:sz="4" w:space="0" w:color="000000"/>
            </w:tcBorders>
          </w:tcPr>
          <w:p w:rsidR="00102130" w:rsidRPr="00702E34" w:rsidRDefault="00102130" w:rsidP="00A5389F">
            <w:pPr>
              <w:snapToGrid w:val="0"/>
              <w:jc w:val="center"/>
              <w:rPr>
                <w:rFonts w:ascii="Times New Roman" w:hAnsi="Times New Roman" w:cs="Times New Roman"/>
              </w:rPr>
            </w:pPr>
            <w:r w:rsidRPr="00702E34">
              <w:rPr>
                <w:rFonts w:ascii="Times New Roman" w:hAnsi="Times New Roman" w:cs="Times New Roman"/>
              </w:rPr>
              <w:t>Срок</w:t>
            </w:r>
          </w:p>
          <w:p w:rsidR="00102130" w:rsidRPr="00702E34" w:rsidRDefault="00102130" w:rsidP="00A5389F">
            <w:pPr>
              <w:jc w:val="center"/>
              <w:rPr>
                <w:rFonts w:ascii="Times New Roman" w:hAnsi="Times New Roman" w:cs="Times New Roman"/>
              </w:rPr>
            </w:pPr>
            <w:r w:rsidRPr="00702E34">
              <w:rPr>
                <w:rFonts w:ascii="Times New Roman" w:hAnsi="Times New Roman" w:cs="Times New Roman"/>
              </w:rPr>
              <w:t>исполнения (годы)</w:t>
            </w:r>
          </w:p>
        </w:tc>
      </w:tr>
      <w:tr w:rsidR="00102130" w:rsidRPr="00702E34" w:rsidTr="00C92C65">
        <w:trPr>
          <w:cantSplit/>
          <w:trHeight w:hRule="exact" w:val="966"/>
        </w:trPr>
        <w:tc>
          <w:tcPr>
            <w:tcW w:w="741" w:type="dxa"/>
            <w:vMerge/>
            <w:tcBorders>
              <w:top w:val="single" w:sz="4" w:space="0" w:color="000000"/>
              <w:left w:val="single" w:sz="4" w:space="0" w:color="000000"/>
              <w:bottom w:val="single" w:sz="4" w:space="0" w:color="000000"/>
              <w:right w:val="nil"/>
            </w:tcBorders>
            <w:vAlign w:val="center"/>
          </w:tcPr>
          <w:p w:rsidR="00102130" w:rsidRPr="00702E34" w:rsidRDefault="00102130" w:rsidP="00A5389F">
            <w:pPr>
              <w:rPr>
                <w:rFonts w:ascii="Times New Roman" w:hAnsi="Times New Roman" w:cs="Times New Roman"/>
              </w:rPr>
            </w:pPr>
          </w:p>
        </w:tc>
        <w:tc>
          <w:tcPr>
            <w:tcW w:w="2722" w:type="dxa"/>
            <w:vMerge/>
            <w:tcBorders>
              <w:top w:val="single" w:sz="4" w:space="0" w:color="000000"/>
              <w:left w:val="single" w:sz="4" w:space="0" w:color="000000"/>
              <w:bottom w:val="single" w:sz="4" w:space="0" w:color="000000"/>
              <w:right w:val="nil"/>
            </w:tcBorders>
            <w:vAlign w:val="center"/>
          </w:tcPr>
          <w:p w:rsidR="00102130" w:rsidRPr="00702E34" w:rsidRDefault="00102130" w:rsidP="00A5389F">
            <w:pPr>
              <w:rPr>
                <w:rFonts w:ascii="Times New Roman" w:hAnsi="Times New Roman" w:cs="Times New Roman"/>
              </w:rPr>
            </w:pPr>
          </w:p>
        </w:tc>
        <w:tc>
          <w:tcPr>
            <w:tcW w:w="1187" w:type="dxa"/>
            <w:vMerge/>
            <w:tcBorders>
              <w:top w:val="single" w:sz="4" w:space="0" w:color="000000"/>
              <w:left w:val="single" w:sz="4" w:space="0" w:color="000000"/>
              <w:bottom w:val="single" w:sz="4" w:space="0" w:color="000000"/>
              <w:right w:val="nil"/>
            </w:tcBorders>
            <w:vAlign w:val="center"/>
          </w:tcPr>
          <w:p w:rsidR="00102130" w:rsidRPr="00702E34" w:rsidRDefault="00102130" w:rsidP="00A5389F">
            <w:pPr>
              <w:rPr>
                <w:rFonts w:ascii="Times New Roman" w:hAnsi="Times New Roman" w:cs="Times New Roman"/>
              </w:rPr>
            </w:pPr>
          </w:p>
        </w:tc>
        <w:tc>
          <w:tcPr>
            <w:tcW w:w="907" w:type="dxa"/>
            <w:tcBorders>
              <w:top w:val="single" w:sz="4" w:space="0" w:color="000000"/>
              <w:left w:val="single" w:sz="4" w:space="0" w:color="000000"/>
              <w:bottom w:val="single" w:sz="4" w:space="0" w:color="000000"/>
              <w:right w:val="single" w:sz="4" w:space="0" w:color="000000"/>
            </w:tcBorders>
            <w:vAlign w:val="center"/>
          </w:tcPr>
          <w:p w:rsidR="00102130" w:rsidRPr="00702E34" w:rsidRDefault="00102130" w:rsidP="00C92C65">
            <w:pPr>
              <w:snapToGrid w:val="0"/>
              <w:jc w:val="center"/>
              <w:rPr>
                <w:rFonts w:ascii="Times New Roman" w:hAnsi="Times New Roman" w:cs="Times New Roman"/>
              </w:rPr>
            </w:pPr>
            <w:r>
              <w:rPr>
                <w:rFonts w:ascii="Times New Roman" w:hAnsi="Times New Roman" w:cs="Times New Roman"/>
              </w:rPr>
              <w:t>2014</w:t>
            </w:r>
          </w:p>
        </w:tc>
        <w:tc>
          <w:tcPr>
            <w:tcW w:w="907" w:type="dxa"/>
            <w:tcBorders>
              <w:top w:val="single" w:sz="4" w:space="0" w:color="000000"/>
              <w:left w:val="single" w:sz="4" w:space="0" w:color="000000"/>
              <w:bottom w:val="single" w:sz="4" w:space="0" w:color="000000"/>
              <w:right w:val="single" w:sz="4" w:space="0" w:color="auto"/>
            </w:tcBorders>
            <w:vAlign w:val="center"/>
          </w:tcPr>
          <w:p w:rsidR="00102130" w:rsidRPr="00702E34" w:rsidRDefault="00102130" w:rsidP="00C92C65">
            <w:pPr>
              <w:snapToGrid w:val="0"/>
              <w:jc w:val="center"/>
              <w:rPr>
                <w:rFonts w:ascii="Times New Roman" w:hAnsi="Times New Roman" w:cs="Times New Roman"/>
              </w:rPr>
            </w:pPr>
            <w:r>
              <w:rPr>
                <w:rFonts w:ascii="Times New Roman" w:hAnsi="Times New Roman" w:cs="Times New Roman"/>
              </w:rPr>
              <w:t>2015</w:t>
            </w:r>
          </w:p>
        </w:tc>
        <w:tc>
          <w:tcPr>
            <w:tcW w:w="907" w:type="dxa"/>
            <w:tcBorders>
              <w:top w:val="single" w:sz="4" w:space="0" w:color="000000"/>
              <w:left w:val="single" w:sz="4" w:space="0" w:color="000000"/>
              <w:bottom w:val="single" w:sz="4" w:space="0" w:color="000000"/>
              <w:right w:val="single" w:sz="4" w:space="0" w:color="auto"/>
            </w:tcBorders>
            <w:vAlign w:val="center"/>
          </w:tcPr>
          <w:p w:rsidR="00102130" w:rsidRPr="00702E34" w:rsidRDefault="00102130" w:rsidP="00C92C65">
            <w:pPr>
              <w:snapToGrid w:val="0"/>
              <w:jc w:val="center"/>
              <w:rPr>
                <w:rFonts w:ascii="Times New Roman" w:hAnsi="Times New Roman" w:cs="Times New Roman"/>
              </w:rPr>
            </w:pPr>
            <w:r w:rsidRPr="00702E34">
              <w:rPr>
                <w:rFonts w:ascii="Times New Roman" w:hAnsi="Times New Roman" w:cs="Times New Roman"/>
              </w:rPr>
              <w:t>2016</w:t>
            </w:r>
          </w:p>
        </w:tc>
        <w:tc>
          <w:tcPr>
            <w:tcW w:w="908" w:type="dxa"/>
            <w:tcBorders>
              <w:top w:val="single" w:sz="4" w:space="0" w:color="000000"/>
              <w:left w:val="single" w:sz="4" w:space="0" w:color="auto"/>
              <w:bottom w:val="single" w:sz="4" w:space="0" w:color="000000"/>
              <w:right w:val="nil"/>
            </w:tcBorders>
            <w:vAlign w:val="center"/>
          </w:tcPr>
          <w:p w:rsidR="00102130" w:rsidRDefault="00102130" w:rsidP="00C92C65">
            <w:pPr>
              <w:snapToGrid w:val="0"/>
              <w:jc w:val="center"/>
              <w:rPr>
                <w:rFonts w:ascii="Times New Roman" w:hAnsi="Times New Roman" w:cs="Times New Roman"/>
              </w:rPr>
            </w:pPr>
          </w:p>
          <w:p w:rsidR="00102130" w:rsidRPr="00702E34" w:rsidRDefault="00102130" w:rsidP="00C92C65">
            <w:pPr>
              <w:snapToGrid w:val="0"/>
              <w:jc w:val="center"/>
              <w:rPr>
                <w:rFonts w:ascii="Times New Roman" w:hAnsi="Times New Roman" w:cs="Times New Roman"/>
              </w:rPr>
            </w:pPr>
            <w:r w:rsidRPr="00702E34">
              <w:rPr>
                <w:rFonts w:ascii="Times New Roman" w:hAnsi="Times New Roman" w:cs="Times New Roman"/>
              </w:rPr>
              <w:t>2017</w:t>
            </w:r>
          </w:p>
          <w:p w:rsidR="00102130" w:rsidRPr="00702E34" w:rsidRDefault="00102130" w:rsidP="00C92C65">
            <w:pPr>
              <w:snapToGrid w:val="0"/>
              <w:jc w:val="center"/>
              <w:rPr>
                <w:rFonts w:ascii="Times New Roman" w:hAnsi="Times New Roman" w:cs="Times New Roman"/>
              </w:rPr>
            </w:pPr>
          </w:p>
        </w:tc>
        <w:tc>
          <w:tcPr>
            <w:tcW w:w="907" w:type="dxa"/>
            <w:tcBorders>
              <w:top w:val="single" w:sz="4" w:space="0" w:color="000000"/>
              <w:left w:val="single" w:sz="4" w:space="0" w:color="auto"/>
              <w:bottom w:val="single" w:sz="4" w:space="0" w:color="000000"/>
              <w:right w:val="nil"/>
            </w:tcBorders>
            <w:vAlign w:val="center"/>
          </w:tcPr>
          <w:p w:rsidR="00102130" w:rsidRDefault="00102130" w:rsidP="00C92C65">
            <w:pPr>
              <w:snapToGrid w:val="0"/>
              <w:jc w:val="center"/>
              <w:rPr>
                <w:rFonts w:ascii="Times New Roman" w:hAnsi="Times New Roman" w:cs="Times New Roman"/>
              </w:rPr>
            </w:pPr>
          </w:p>
          <w:p w:rsidR="00102130" w:rsidRPr="00702E34" w:rsidRDefault="00102130" w:rsidP="00C92C65">
            <w:pPr>
              <w:snapToGrid w:val="0"/>
              <w:jc w:val="center"/>
              <w:rPr>
                <w:rFonts w:ascii="Times New Roman" w:hAnsi="Times New Roman" w:cs="Times New Roman"/>
              </w:rPr>
            </w:pPr>
            <w:r w:rsidRPr="00702E34">
              <w:rPr>
                <w:rFonts w:ascii="Times New Roman" w:hAnsi="Times New Roman" w:cs="Times New Roman"/>
              </w:rPr>
              <w:t>2018</w:t>
            </w:r>
          </w:p>
          <w:p w:rsidR="00102130" w:rsidRPr="00702E34" w:rsidRDefault="00102130" w:rsidP="00C92C65">
            <w:pPr>
              <w:snapToGrid w:val="0"/>
              <w:jc w:val="center"/>
              <w:rPr>
                <w:rFonts w:ascii="Times New Roman" w:hAnsi="Times New Roman" w:cs="Times New Roman"/>
              </w:rPr>
            </w:pPr>
          </w:p>
        </w:tc>
        <w:tc>
          <w:tcPr>
            <w:tcW w:w="908" w:type="dxa"/>
            <w:tcBorders>
              <w:top w:val="single" w:sz="4" w:space="0" w:color="000000"/>
              <w:left w:val="single" w:sz="4" w:space="0" w:color="000000"/>
              <w:bottom w:val="single" w:sz="4" w:space="0" w:color="000000"/>
              <w:right w:val="single" w:sz="4" w:space="0" w:color="auto"/>
            </w:tcBorders>
            <w:vAlign w:val="center"/>
          </w:tcPr>
          <w:p w:rsidR="00102130" w:rsidRPr="00702E34" w:rsidRDefault="00102130" w:rsidP="00C92C65">
            <w:pPr>
              <w:snapToGrid w:val="0"/>
              <w:jc w:val="center"/>
              <w:rPr>
                <w:rFonts w:ascii="Times New Roman" w:hAnsi="Times New Roman" w:cs="Times New Roman"/>
              </w:rPr>
            </w:pPr>
            <w:r w:rsidRPr="00702E34">
              <w:rPr>
                <w:rFonts w:ascii="Times New Roman" w:hAnsi="Times New Roman" w:cs="Times New Roman"/>
              </w:rPr>
              <w:t>2019</w:t>
            </w:r>
          </w:p>
        </w:tc>
        <w:tc>
          <w:tcPr>
            <w:tcW w:w="908" w:type="dxa"/>
            <w:tcBorders>
              <w:top w:val="single" w:sz="4" w:space="0" w:color="000000"/>
              <w:left w:val="single" w:sz="4" w:space="0" w:color="auto"/>
              <w:bottom w:val="single" w:sz="4" w:space="0" w:color="000000"/>
              <w:right w:val="nil"/>
            </w:tcBorders>
            <w:vAlign w:val="center"/>
          </w:tcPr>
          <w:p w:rsidR="00102130" w:rsidRPr="00702E34" w:rsidRDefault="00102130" w:rsidP="00C92C65">
            <w:pPr>
              <w:snapToGrid w:val="0"/>
              <w:jc w:val="center"/>
              <w:rPr>
                <w:rFonts w:ascii="Times New Roman" w:hAnsi="Times New Roman" w:cs="Times New Roman"/>
              </w:rPr>
            </w:pPr>
            <w:r w:rsidRPr="00702E34">
              <w:rPr>
                <w:rFonts w:ascii="Times New Roman" w:hAnsi="Times New Roman" w:cs="Times New Roman"/>
              </w:rPr>
              <w:t>2020</w:t>
            </w:r>
          </w:p>
        </w:tc>
        <w:tc>
          <w:tcPr>
            <w:tcW w:w="1006" w:type="dxa"/>
            <w:vMerge/>
            <w:tcBorders>
              <w:top w:val="single" w:sz="4" w:space="0" w:color="000000"/>
              <w:left w:val="single" w:sz="4" w:space="0" w:color="000000"/>
              <w:bottom w:val="single" w:sz="4" w:space="0" w:color="000000"/>
              <w:right w:val="nil"/>
            </w:tcBorders>
            <w:vAlign w:val="center"/>
          </w:tcPr>
          <w:p w:rsidR="00102130" w:rsidRPr="00702E34" w:rsidRDefault="00102130" w:rsidP="00A5389F">
            <w:pPr>
              <w:rPr>
                <w:rFonts w:ascii="Times New Roman" w:hAnsi="Times New Roman" w:cs="Times New Roman"/>
                <w:caps/>
              </w:rPr>
            </w:pPr>
          </w:p>
        </w:tc>
        <w:tc>
          <w:tcPr>
            <w:tcW w:w="1411" w:type="dxa"/>
            <w:vMerge/>
            <w:tcBorders>
              <w:top w:val="single" w:sz="4" w:space="0" w:color="000000"/>
              <w:left w:val="single" w:sz="4" w:space="0" w:color="000000"/>
              <w:bottom w:val="single" w:sz="4" w:space="0" w:color="000000"/>
              <w:right w:val="nil"/>
            </w:tcBorders>
            <w:vAlign w:val="center"/>
          </w:tcPr>
          <w:p w:rsidR="00102130" w:rsidRPr="00702E34" w:rsidRDefault="00102130" w:rsidP="00A5389F">
            <w:pPr>
              <w:rPr>
                <w:rFonts w:ascii="Times New Roman" w:hAnsi="Times New Roman" w:cs="Times New Roman"/>
              </w:rPr>
            </w:pPr>
          </w:p>
        </w:tc>
        <w:tc>
          <w:tcPr>
            <w:tcW w:w="2039" w:type="dxa"/>
            <w:vMerge/>
            <w:tcBorders>
              <w:top w:val="single" w:sz="4" w:space="0" w:color="000000"/>
              <w:left w:val="single" w:sz="4" w:space="0" w:color="000000"/>
              <w:bottom w:val="single" w:sz="4" w:space="0" w:color="000000"/>
              <w:right w:val="single" w:sz="4" w:space="0" w:color="000000"/>
            </w:tcBorders>
            <w:vAlign w:val="center"/>
          </w:tcPr>
          <w:p w:rsidR="00102130" w:rsidRPr="00702E34" w:rsidRDefault="00102130" w:rsidP="00A5389F">
            <w:pPr>
              <w:rPr>
                <w:rFonts w:ascii="Times New Roman" w:hAnsi="Times New Roman" w:cs="Times New Roman"/>
              </w:rPr>
            </w:pPr>
          </w:p>
        </w:tc>
      </w:tr>
      <w:tr w:rsidR="00102130" w:rsidRPr="00702E34" w:rsidTr="00C92C65">
        <w:trPr>
          <w:trHeight w:val="144"/>
        </w:trPr>
        <w:tc>
          <w:tcPr>
            <w:tcW w:w="741" w:type="dxa"/>
            <w:tcBorders>
              <w:top w:val="single" w:sz="4" w:space="0" w:color="auto"/>
              <w:left w:val="single" w:sz="4" w:space="0" w:color="000000"/>
              <w:bottom w:val="nil"/>
              <w:right w:val="nil"/>
            </w:tcBorders>
          </w:tcPr>
          <w:p w:rsidR="00102130" w:rsidRPr="00702E34" w:rsidRDefault="00102130" w:rsidP="00547D41">
            <w:pPr>
              <w:keepNext/>
              <w:snapToGrid w:val="0"/>
              <w:jc w:val="center"/>
              <w:rPr>
                <w:rFonts w:ascii="Times New Roman" w:hAnsi="Times New Roman" w:cs="Times New Roman"/>
              </w:rPr>
            </w:pPr>
            <w:r>
              <w:rPr>
                <w:rFonts w:ascii="Times New Roman" w:hAnsi="Times New Roman" w:cs="Times New Roman"/>
              </w:rPr>
              <w:t>1</w:t>
            </w:r>
          </w:p>
        </w:tc>
        <w:tc>
          <w:tcPr>
            <w:tcW w:w="2722" w:type="dxa"/>
            <w:tcBorders>
              <w:top w:val="single" w:sz="4" w:space="0" w:color="auto"/>
              <w:left w:val="single" w:sz="4" w:space="0" w:color="000000"/>
              <w:bottom w:val="nil"/>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Ежегодное обновление банка данных об одаренных детях</w:t>
            </w:r>
          </w:p>
        </w:tc>
        <w:tc>
          <w:tcPr>
            <w:tcW w:w="1187" w:type="dxa"/>
            <w:tcBorders>
              <w:top w:val="single" w:sz="4" w:space="0" w:color="auto"/>
              <w:left w:val="single" w:sz="4" w:space="0" w:color="000000"/>
              <w:bottom w:val="nil"/>
              <w:right w:val="nil"/>
            </w:tcBorders>
          </w:tcPr>
          <w:p w:rsidR="00102130" w:rsidRPr="00702E34" w:rsidRDefault="00102130" w:rsidP="00A5389F">
            <w:pPr>
              <w:snapToGrid w:val="0"/>
              <w:rPr>
                <w:rFonts w:ascii="Times New Roman" w:hAnsi="Times New Roman" w:cs="Times New Roman"/>
              </w:rPr>
            </w:pPr>
          </w:p>
        </w:tc>
        <w:tc>
          <w:tcPr>
            <w:tcW w:w="907" w:type="dxa"/>
            <w:tcBorders>
              <w:top w:val="single" w:sz="4" w:space="0" w:color="auto"/>
              <w:left w:val="single" w:sz="4" w:space="0" w:color="000000"/>
              <w:bottom w:val="nil"/>
              <w:right w:val="single" w:sz="4" w:space="0" w:color="000000"/>
            </w:tcBorders>
          </w:tcPr>
          <w:p w:rsidR="00102130" w:rsidRPr="00702E34" w:rsidRDefault="00102130" w:rsidP="00A5389F">
            <w:pPr>
              <w:snapToGrid w:val="0"/>
              <w:rPr>
                <w:rFonts w:ascii="Times New Roman" w:hAnsi="Times New Roman" w:cs="Times New Roman"/>
              </w:rPr>
            </w:pPr>
          </w:p>
        </w:tc>
        <w:tc>
          <w:tcPr>
            <w:tcW w:w="907" w:type="dxa"/>
            <w:tcBorders>
              <w:top w:val="single" w:sz="4" w:space="0" w:color="auto"/>
              <w:left w:val="single" w:sz="4" w:space="0" w:color="000000"/>
              <w:bottom w:val="nil"/>
              <w:right w:val="single" w:sz="4" w:space="0" w:color="auto"/>
            </w:tcBorders>
          </w:tcPr>
          <w:p w:rsidR="00102130" w:rsidRPr="00702E34" w:rsidRDefault="00102130" w:rsidP="00A5389F">
            <w:pPr>
              <w:snapToGrid w:val="0"/>
              <w:rPr>
                <w:rFonts w:ascii="Times New Roman" w:hAnsi="Times New Roman" w:cs="Times New Roman"/>
              </w:rPr>
            </w:pPr>
          </w:p>
        </w:tc>
        <w:tc>
          <w:tcPr>
            <w:tcW w:w="907" w:type="dxa"/>
            <w:tcBorders>
              <w:top w:val="single" w:sz="4" w:space="0" w:color="auto"/>
              <w:left w:val="single" w:sz="4" w:space="0" w:color="000000"/>
              <w:bottom w:val="nil"/>
              <w:right w:val="single" w:sz="4" w:space="0" w:color="auto"/>
            </w:tcBorders>
          </w:tcPr>
          <w:p w:rsidR="00102130" w:rsidRPr="00702E34" w:rsidRDefault="00102130" w:rsidP="00A5389F">
            <w:pPr>
              <w:snapToGrid w:val="0"/>
              <w:rPr>
                <w:rFonts w:ascii="Times New Roman" w:hAnsi="Times New Roman" w:cs="Times New Roman"/>
              </w:rPr>
            </w:pPr>
          </w:p>
        </w:tc>
        <w:tc>
          <w:tcPr>
            <w:tcW w:w="908" w:type="dxa"/>
            <w:tcBorders>
              <w:top w:val="single" w:sz="4" w:space="0" w:color="auto"/>
              <w:left w:val="single" w:sz="4" w:space="0" w:color="auto"/>
              <w:bottom w:val="nil"/>
              <w:right w:val="nil"/>
            </w:tcBorders>
          </w:tcPr>
          <w:p w:rsidR="00102130" w:rsidRPr="00702E34" w:rsidRDefault="00102130" w:rsidP="00A5389F">
            <w:pPr>
              <w:snapToGrid w:val="0"/>
              <w:rPr>
                <w:rFonts w:ascii="Times New Roman" w:hAnsi="Times New Roman" w:cs="Times New Roman"/>
              </w:rPr>
            </w:pPr>
          </w:p>
        </w:tc>
        <w:tc>
          <w:tcPr>
            <w:tcW w:w="907" w:type="dxa"/>
            <w:tcBorders>
              <w:top w:val="single" w:sz="4" w:space="0" w:color="auto"/>
              <w:left w:val="single" w:sz="4" w:space="0" w:color="auto"/>
              <w:bottom w:val="nil"/>
              <w:right w:val="nil"/>
            </w:tcBorders>
          </w:tcPr>
          <w:p w:rsidR="00102130" w:rsidRPr="00702E34" w:rsidRDefault="00102130" w:rsidP="00A5389F">
            <w:pPr>
              <w:snapToGrid w:val="0"/>
              <w:rPr>
                <w:rFonts w:ascii="Times New Roman" w:hAnsi="Times New Roman" w:cs="Times New Roman"/>
              </w:rPr>
            </w:pPr>
          </w:p>
        </w:tc>
        <w:tc>
          <w:tcPr>
            <w:tcW w:w="908" w:type="dxa"/>
            <w:tcBorders>
              <w:top w:val="single" w:sz="4" w:space="0" w:color="auto"/>
              <w:left w:val="single" w:sz="4" w:space="0" w:color="000000"/>
              <w:bottom w:val="nil"/>
              <w:right w:val="single" w:sz="4" w:space="0" w:color="auto"/>
            </w:tcBorders>
          </w:tcPr>
          <w:p w:rsidR="00102130" w:rsidRPr="00702E34" w:rsidRDefault="00102130" w:rsidP="00A5389F">
            <w:pPr>
              <w:snapToGrid w:val="0"/>
              <w:rPr>
                <w:rFonts w:ascii="Times New Roman" w:hAnsi="Times New Roman" w:cs="Times New Roman"/>
              </w:rPr>
            </w:pPr>
          </w:p>
        </w:tc>
        <w:tc>
          <w:tcPr>
            <w:tcW w:w="908" w:type="dxa"/>
            <w:tcBorders>
              <w:top w:val="single" w:sz="4" w:space="0" w:color="auto"/>
              <w:left w:val="single" w:sz="4" w:space="0" w:color="auto"/>
              <w:bottom w:val="nil"/>
              <w:right w:val="nil"/>
            </w:tcBorders>
          </w:tcPr>
          <w:p w:rsidR="00102130" w:rsidRPr="00702E34" w:rsidRDefault="00102130" w:rsidP="00A5389F">
            <w:pPr>
              <w:snapToGrid w:val="0"/>
              <w:rPr>
                <w:rFonts w:ascii="Times New Roman" w:hAnsi="Times New Roman" w:cs="Times New Roman"/>
              </w:rPr>
            </w:pPr>
          </w:p>
        </w:tc>
        <w:tc>
          <w:tcPr>
            <w:tcW w:w="1006" w:type="dxa"/>
            <w:tcBorders>
              <w:top w:val="single" w:sz="4" w:space="0" w:color="auto"/>
              <w:left w:val="single" w:sz="4" w:space="0" w:color="000000"/>
              <w:bottom w:val="nil"/>
              <w:right w:val="nil"/>
            </w:tcBorders>
          </w:tcPr>
          <w:p w:rsidR="00102130" w:rsidRPr="00702E34" w:rsidRDefault="00102130" w:rsidP="00A5389F">
            <w:pPr>
              <w:snapToGrid w:val="0"/>
              <w:rPr>
                <w:rFonts w:ascii="Times New Roman" w:hAnsi="Times New Roman" w:cs="Times New Roman"/>
              </w:rPr>
            </w:pPr>
          </w:p>
        </w:tc>
        <w:tc>
          <w:tcPr>
            <w:tcW w:w="1411" w:type="dxa"/>
            <w:tcBorders>
              <w:top w:val="single" w:sz="4" w:space="0" w:color="auto"/>
              <w:left w:val="single" w:sz="4" w:space="0" w:color="000000"/>
              <w:bottom w:val="nil"/>
              <w:right w:val="nil"/>
            </w:tcBorders>
          </w:tcPr>
          <w:p w:rsidR="00102130" w:rsidRPr="00702E34" w:rsidRDefault="00102130" w:rsidP="00A5389F">
            <w:pPr>
              <w:rPr>
                <w:rFonts w:ascii="Times New Roman" w:hAnsi="Times New Roman" w:cs="Times New Roman"/>
              </w:rPr>
            </w:pPr>
            <w:r w:rsidRPr="00702E34">
              <w:rPr>
                <w:rFonts w:ascii="Times New Roman" w:hAnsi="Times New Roman" w:cs="Times New Roman"/>
              </w:rPr>
              <w:t xml:space="preserve">Управление образования </w:t>
            </w:r>
          </w:p>
          <w:p w:rsidR="00102130" w:rsidRPr="00702E34" w:rsidRDefault="00102130" w:rsidP="00A5389F">
            <w:pPr>
              <w:rPr>
                <w:rFonts w:ascii="Times New Roman" w:hAnsi="Times New Roman" w:cs="Times New Roman"/>
              </w:rPr>
            </w:pPr>
          </w:p>
        </w:tc>
        <w:tc>
          <w:tcPr>
            <w:tcW w:w="2039" w:type="dxa"/>
            <w:tcBorders>
              <w:top w:val="single" w:sz="4" w:space="0" w:color="auto"/>
              <w:left w:val="single" w:sz="4" w:space="0" w:color="000000"/>
              <w:bottom w:val="nil"/>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 xml:space="preserve"> ежегодно</w:t>
            </w:r>
          </w:p>
        </w:tc>
      </w:tr>
      <w:tr w:rsidR="00102130" w:rsidRPr="00702E34" w:rsidTr="00C92C65">
        <w:trPr>
          <w:cantSplit/>
          <w:trHeight w:val="1763"/>
        </w:trPr>
        <w:tc>
          <w:tcPr>
            <w:tcW w:w="741" w:type="dxa"/>
            <w:tcBorders>
              <w:top w:val="single" w:sz="4" w:space="0" w:color="000000"/>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2</w:t>
            </w:r>
          </w:p>
        </w:tc>
        <w:tc>
          <w:tcPr>
            <w:tcW w:w="2722"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Ежегодные выплаты  стипендий лауреатам программы «Надежда Земли Владимирской»</w:t>
            </w:r>
          </w:p>
        </w:tc>
        <w:tc>
          <w:tcPr>
            <w:tcW w:w="1187"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31,5</w:t>
            </w:r>
          </w:p>
        </w:tc>
        <w:tc>
          <w:tcPr>
            <w:tcW w:w="907" w:type="dxa"/>
            <w:tcBorders>
              <w:top w:val="single" w:sz="4" w:space="0" w:color="000000"/>
              <w:left w:val="single" w:sz="4" w:space="0" w:color="000000"/>
              <w:bottom w:val="single" w:sz="4" w:space="0" w:color="000000"/>
              <w:right w:val="single" w:sz="4" w:space="0" w:color="auto"/>
            </w:tcBorders>
            <w:shd w:val="clear" w:color="auto" w:fill="FFFFFF"/>
          </w:tcPr>
          <w:p w:rsidR="00102130" w:rsidRPr="00702E34" w:rsidRDefault="00102130" w:rsidP="00A02747">
            <w:pPr>
              <w:snapToGrid w:val="0"/>
              <w:jc w:val="center"/>
              <w:rPr>
                <w:rFonts w:ascii="Times New Roman" w:hAnsi="Times New Roman" w:cs="Times New Roman"/>
              </w:rPr>
            </w:pPr>
          </w:p>
        </w:tc>
        <w:tc>
          <w:tcPr>
            <w:tcW w:w="907" w:type="dxa"/>
            <w:tcBorders>
              <w:top w:val="single" w:sz="4" w:space="0" w:color="000000"/>
              <w:left w:val="single" w:sz="4" w:space="0" w:color="000000"/>
              <w:bottom w:val="single" w:sz="4" w:space="0" w:color="000000"/>
              <w:right w:val="single" w:sz="4" w:space="0" w:color="auto"/>
            </w:tcBorders>
            <w:shd w:val="clear" w:color="auto" w:fill="FFFFFF"/>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31,5</w:t>
            </w:r>
          </w:p>
        </w:tc>
        <w:tc>
          <w:tcPr>
            <w:tcW w:w="908" w:type="dxa"/>
            <w:tcBorders>
              <w:top w:val="single" w:sz="4" w:space="0" w:color="000000"/>
              <w:left w:val="single" w:sz="4" w:space="0" w:color="auto"/>
              <w:bottom w:val="single" w:sz="4" w:space="0" w:color="000000"/>
              <w:right w:val="nil"/>
            </w:tcBorders>
            <w:shd w:val="clear" w:color="auto" w:fill="FFFFFF"/>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31,5</w:t>
            </w:r>
          </w:p>
        </w:tc>
        <w:tc>
          <w:tcPr>
            <w:tcW w:w="907" w:type="dxa"/>
            <w:tcBorders>
              <w:top w:val="single" w:sz="4" w:space="0" w:color="000000"/>
              <w:left w:val="single" w:sz="4" w:space="0" w:color="auto"/>
              <w:bottom w:val="single" w:sz="4" w:space="0" w:color="000000"/>
              <w:right w:val="nil"/>
            </w:tcBorders>
            <w:shd w:val="clear" w:color="auto" w:fill="FFFFFF"/>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31,5</w:t>
            </w:r>
          </w:p>
        </w:tc>
        <w:tc>
          <w:tcPr>
            <w:tcW w:w="908" w:type="dxa"/>
            <w:tcBorders>
              <w:top w:val="single" w:sz="4" w:space="0" w:color="000000"/>
              <w:left w:val="single" w:sz="4" w:space="0" w:color="000000"/>
              <w:bottom w:val="single" w:sz="4" w:space="0" w:color="000000"/>
              <w:right w:val="single" w:sz="4" w:space="0" w:color="auto"/>
            </w:tcBorders>
            <w:shd w:val="clear" w:color="auto" w:fill="FFFFFF"/>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31,5</w:t>
            </w:r>
          </w:p>
        </w:tc>
        <w:tc>
          <w:tcPr>
            <w:tcW w:w="908" w:type="dxa"/>
            <w:tcBorders>
              <w:top w:val="single" w:sz="4" w:space="0" w:color="000000"/>
              <w:left w:val="single" w:sz="4" w:space="0" w:color="auto"/>
              <w:bottom w:val="single" w:sz="4" w:space="0" w:color="000000"/>
              <w:right w:val="nil"/>
            </w:tcBorders>
            <w:shd w:val="clear" w:color="auto" w:fill="FFFFFF"/>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31,5</w:t>
            </w:r>
          </w:p>
        </w:tc>
        <w:tc>
          <w:tcPr>
            <w:tcW w:w="1006" w:type="dxa"/>
            <w:tcBorders>
              <w:top w:val="single" w:sz="4" w:space="0" w:color="000000"/>
              <w:left w:val="single" w:sz="4" w:space="0" w:color="000000"/>
              <w:bottom w:val="single" w:sz="4" w:space="0" w:color="000000"/>
              <w:right w:val="nil"/>
            </w:tcBorders>
            <w:shd w:val="clear" w:color="auto" w:fill="FFFFFF"/>
          </w:tcPr>
          <w:p w:rsidR="00102130" w:rsidRPr="00702E34" w:rsidRDefault="00102130" w:rsidP="0008115D">
            <w:pPr>
              <w:snapToGrid w:val="0"/>
              <w:jc w:val="center"/>
              <w:rPr>
                <w:rFonts w:ascii="Times New Roman" w:hAnsi="Times New Roman" w:cs="Times New Roman"/>
              </w:rPr>
            </w:pPr>
            <w:r>
              <w:rPr>
                <w:rFonts w:ascii="Times New Roman" w:hAnsi="Times New Roman" w:cs="Times New Roman"/>
              </w:rPr>
              <w:t>189</w:t>
            </w:r>
          </w:p>
        </w:tc>
        <w:tc>
          <w:tcPr>
            <w:tcW w:w="1411" w:type="dxa"/>
            <w:tcBorders>
              <w:top w:val="single" w:sz="4" w:space="0" w:color="000000"/>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МУК «Управление культуры и социальной политики»</w:t>
            </w:r>
          </w:p>
        </w:tc>
        <w:tc>
          <w:tcPr>
            <w:tcW w:w="2039" w:type="dxa"/>
            <w:tcBorders>
              <w:top w:val="single" w:sz="4" w:space="0" w:color="000000"/>
              <w:left w:val="single" w:sz="4" w:space="0" w:color="000000"/>
              <w:bottom w:val="single" w:sz="4" w:space="0" w:color="000000"/>
              <w:right w:val="single" w:sz="4" w:space="0" w:color="000000"/>
            </w:tcBorders>
          </w:tcPr>
          <w:p w:rsidR="00102130" w:rsidRPr="00702E34" w:rsidRDefault="00102130" w:rsidP="00C92C65">
            <w:pPr>
              <w:snapToGrid w:val="0"/>
              <w:rPr>
                <w:rFonts w:ascii="Times New Roman" w:hAnsi="Times New Roman" w:cs="Times New Roman"/>
              </w:rPr>
            </w:pPr>
            <w:r w:rsidRPr="00702E34">
              <w:rPr>
                <w:rFonts w:ascii="Times New Roman" w:hAnsi="Times New Roman" w:cs="Times New Roman"/>
              </w:rPr>
              <w:t>201</w:t>
            </w:r>
            <w:r>
              <w:rPr>
                <w:rFonts w:ascii="Times New Roman" w:hAnsi="Times New Roman" w:cs="Times New Roman"/>
              </w:rPr>
              <w:t>4</w:t>
            </w:r>
            <w:r w:rsidRPr="00702E34">
              <w:rPr>
                <w:rFonts w:ascii="Times New Roman" w:hAnsi="Times New Roman" w:cs="Times New Roman"/>
              </w:rPr>
              <w:t>-2020</w:t>
            </w:r>
          </w:p>
        </w:tc>
      </w:tr>
      <w:tr w:rsidR="00102130" w:rsidRPr="00702E34" w:rsidTr="00C92C65">
        <w:trPr>
          <w:cantSplit/>
          <w:trHeight w:val="144"/>
        </w:trPr>
        <w:tc>
          <w:tcPr>
            <w:tcW w:w="741" w:type="dxa"/>
            <w:tcBorders>
              <w:top w:val="single" w:sz="4" w:space="0" w:color="000000"/>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sidRPr="00702E34">
              <w:rPr>
                <w:rFonts w:ascii="Times New Roman" w:hAnsi="Times New Roman" w:cs="Times New Roman"/>
              </w:rPr>
              <w:t>3</w:t>
            </w:r>
          </w:p>
        </w:tc>
        <w:tc>
          <w:tcPr>
            <w:tcW w:w="2722"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Единовременная премия лауреатам программы «Надежда Земли Владимирской»</w:t>
            </w:r>
          </w:p>
        </w:tc>
        <w:tc>
          <w:tcPr>
            <w:tcW w:w="1187"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000000"/>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13</w:t>
            </w:r>
          </w:p>
        </w:tc>
        <w:tc>
          <w:tcPr>
            <w:tcW w:w="907"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44,5</w:t>
            </w:r>
          </w:p>
        </w:tc>
        <w:tc>
          <w:tcPr>
            <w:tcW w:w="907"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7</w:t>
            </w:r>
          </w:p>
        </w:tc>
        <w:tc>
          <w:tcPr>
            <w:tcW w:w="908"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7</w:t>
            </w:r>
          </w:p>
        </w:tc>
        <w:tc>
          <w:tcPr>
            <w:tcW w:w="907"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7</w:t>
            </w:r>
          </w:p>
        </w:tc>
        <w:tc>
          <w:tcPr>
            <w:tcW w:w="908"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7</w:t>
            </w:r>
          </w:p>
        </w:tc>
        <w:tc>
          <w:tcPr>
            <w:tcW w:w="908"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7</w:t>
            </w:r>
          </w:p>
        </w:tc>
        <w:tc>
          <w:tcPr>
            <w:tcW w:w="1006" w:type="dxa"/>
            <w:tcBorders>
              <w:top w:val="single" w:sz="4" w:space="0" w:color="000000"/>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92,5</w:t>
            </w:r>
          </w:p>
        </w:tc>
        <w:tc>
          <w:tcPr>
            <w:tcW w:w="1411" w:type="dxa"/>
            <w:tcBorders>
              <w:top w:val="single" w:sz="4" w:space="0" w:color="000000"/>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МУК «Управление культуры и социальной политики»</w:t>
            </w:r>
          </w:p>
        </w:tc>
        <w:tc>
          <w:tcPr>
            <w:tcW w:w="2039" w:type="dxa"/>
            <w:tcBorders>
              <w:top w:val="single" w:sz="4" w:space="0" w:color="000000"/>
              <w:left w:val="single" w:sz="4" w:space="0" w:color="000000"/>
              <w:bottom w:val="single" w:sz="4" w:space="0" w:color="000000"/>
              <w:right w:val="single" w:sz="4" w:space="0" w:color="000000"/>
            </w:tcBorders>
          </w:tcPr>
          <w:p w:rsidR="00102130" w:rsidRPr="008371DD" w:rsidRDefault="00102130" w:rsidP="00C92C65">
            <w:pPr>
              <w:rPr>
                <w:rFonts w:ascii="Times New Roman" w:hAnsi="Times New Roman" w:cs="Times New Roman"/>
              </w:rPr>
            </w:pPr>
            <w:r w:rsidRPr="008371DD">
              <w:rPr>
                <w:rFonts w:ascii="Times New Roman" w:hAnsi="Times New Roman" w:cs="Times New Roman"/>
              </w:rPr>
              <w:t>201</w:t>
            </w:r>
            <w:r>
              <w:rPr>
                <w:rFonts w:ascii="Times New Roman" w:hAnsi="Times New Roman" w:cs="Times New Roman"/>
              </w:rPr>
              <w:t>4-2020</w:t>
            </w:r>
          </w:p>
        </w:tc>
      </w:tr>
      <w:tr w:rsidR="00102130" w:rsidRPr="00702E34" w:rsidTr="00C92C65">
        <w:trPr>
          <w:cantSplit/>
          <w:trHeight w:val="144"/>
        </w:trPr>
        <w:tc>
          <w:tcPr>
            <w:tcW w:w="741" w:type="dxa"/>
            <w:tcBorders>
              <w:top w:val="single" w:sz="4" w:space="0" w:color="000000"/>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sidRPr="00702E34">
              <w:rPr>
                <w:rFonts w:ascii="Times New Roman" w:hAnsi="Times New Roman" w:cs="Times New Roman"/>
              </w:rPr>
              <w:t>4</w:t>
            </w:r>
          </w:p>
        </w:tc>
        <w:tc>
          <w:tcPr>
            <w:tcW w:w="2722"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Единовременная премия детям, принявших участие в конкурсе на лучшее сочинение и занявшим призовые места в конкурсе на лучший рисунок по произведениям В.А.Солоухина</w:t>
            </w:r>
          </w:p>
        </w:tc>
        <w:tc>
          <w:tcPr>
            <w:tcW w:w="1187"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000000"/>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6</w:t>
            </w:r>
          </w:p>
        </w:tc>
        <w:tc>
          <w:tcPr>
            <w:tcW w:w="908"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6</w:t>
            </w:r>
          </w:p>
        </w:tc>
        <w:tc>
          <w:tcPr>
            <w:tcW w:w="907"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6,5</w:t>
            </w:r>
          </w:p>
        </w:tc>
        <w:tc>
          <w:tcPr>
            <w:tcW w:w="908"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6,5</w:t>
            </w:r>
          </w:p>
        </w:tc>
        <w:tc>
          <w:tcPr>
            <w:tcW w:w="908"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6,5</w:t>
            </w:r>
          </w:p>
        </w:tc>
        <w:tc>
          <w:tcPr>
            <w:tcW w:w="1006" w:type="dxa"/>
            <w:tcBorders>
              <w:top w:val="single" w:sz="4" w:space="0" w:color="000000"/>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31,5</w:t>
            </w:r>
          </w:p>
        </w:tc>
        <w:tc>
          <w:tcPr>
            <w:tcW w:w="1411" w:type="dxa"/>
            <w:tcBorders>
              <w:top w:val="single" w:sz="4" w:space="0" w:color="000000"/>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МУК «Управление культуры и социальной политики»</w:t>
            </w:r>
          </w:p>
          <w:p w:rsidR="00102130" w:rsidRPr="00702E34" w:rsidRDefault="00102130" w:rsidP="00A5389F">
            <w:pPr>
              <w:snapToGrid w:val="0"/>
              <w:spacing w:line="216" w:lineRule="auto"/>
              <w:rPr>
                <w:rFonts w:ascii="Times New Roman" w:hAnsi="Times New Roman" w:cs="Times New Roman"/>
              </w:rPr>
            </w:pPr>
          </w:p>
        </w:tc>
        <w:tc>
          <w:tcPr>
            <w:tcW w:w="2039" w:type="dxa"/>
            <w:tcBorders>
              <w:top w:val="single" w:sz="4" w:space="0" w:color="000000"/>
              <w:left w:val="single" w:sz="4" w:space="0" w:color="000000"/>
              <w:bottom w:val="single" w:sz="4" w:space="0" w:color="000000"/>
              <w:right w:val="single" w:sz="4" w:space="0" w:color="000000"/>
            </w:tcBorders>
          </w:tcPr>
          <w:p w:rsidR="00102130" w:rsidRPr="0016476E" w:rsidRDefault="00102130" w:rsidP="00810C0B">
            <w:pPr>
              <w:rPr>
                <w:rFonts w:ascii="Times New Roman" w:hAnsi="Times New Roman" w:cs="Times New Roman"/>
              </w:rPr>
            </w:pPr>
            <w:r w:rsidRPr="0016476E">
              <w:rPr>
                <w:rFonts w:ascii="Times New Roman" w:hAnsi="Times New Roman" w:cs="Times New Roman"/>
              </w:rPr>
              <w:t>2016</w:t>
            </w:r>
            <w:r>
              <w:rPr>
                <w:rFonts w:ascii="Times New Roman" w:hAnsi="Times New Roman" w:cs="Times New Roman"/>
              </w:rPr>
              <w:t>-2020</w:t>
            </w:r>
          </w:p>
        </w:tc>
      </w:tr>
      <w:tr w:rsidR="00102130" w:rsidRPr="00702E34" w:rsidTr="00C92C65">
        <w:trPr>
          <w:cantSplit/>
          <w:trHeight w:val="144"/>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5</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 xml:space="preserve">Организация и проведение школьного и муниципального этапов Всероссийской олимпиады школьников по общеобразовательным предметам </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55</w:t>
            </w: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55</w:t>
            </w: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55</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55</w:t>
            </w:r>
          </w:p>
        </w:tc>
        <w:tc>
          <w:tcPr>
            <w:tcW w:w="907"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55</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40</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40</w:t>
            </w:r>
          </w:p>
        </w:tc>
        <w:tc>
          <w:tcPr>
            <w:tcW w:w="1006" w:type="dxa"/>
            <w:tcBorders>
              <w:top w:val="nil"/>
              <w:left w:val="single" w:sz="4" w:space="0" w:color="000000"/>
              <w:bottom w:val="single" w:sz="4" w:space="0" w:color="000000"/>
              <w:right w:val="nil"/>
            </w:tcBorders>
          </w:tcPr>
          <w:p w:rsidR="00102130" w:rsidRPr="00702E34" w:rsidRDefault="00102130" w:rsidP="00140CFB">
            <w:pPr>
              <w:snapToGrid w:val="0"/>
              <w:jc w:val="center"/>
              <w:rPr>
                <w:rFonts w:ascii="Times New Roman" w:hAnsi="Times New Roman" w:cs="Times New Roman"/>
              </w:rPr>
            </w:pPr>
            <w:r>
              <w:rPr>
                <w:rFonts w:ascii="Times New Roman" w:hAnsi="Times New Roman" w:cs="Times New Roman"/>
              </w:rPr>
              <w:t>355</w:t>
            </w:r>
          </w:p>
        </w:tc>
        <w:tc>
          <w:tcPr>
            <w:tcW w:w="1411" w:type="dxa"/>
            <w:tcBorders>
              <w:top w:val="nil"/>
              <w:left w:val="single" w:sz="4" w:space="0" w:color="000000"/>
              <w:bottom w:val="single" w:sz="4" w:space="0" w:color="000000"/>
              <w:right w:val="nil"/>
            </w:tcBorders>
          </w:tcPr>
          <w:p w:rsidR="00102130" w:rsidRPr="00702E34" w:rsidRDefault="00102130" w:rsidP="00A5389F">
            <w:pPr>
              <w:snapToGrid w:val="0"/>
              <w:spacing w:line="228" w:lineRule="auto"/>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snapToGrid w:val="0"/>
              <w:spacing w:line="228" w:lineRule="auto"/>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102130" w:rsidRPr="0016476E" w:rsidRDefault="00102130" w:rsidP="00810C0B">
            <w:pPr>
              <w:rPr>
                <w:rFonts w:ascii="Times New Roman" w:hAnsi="Times New Roman" w:cs="Times New Roman"/>
              </w:rPr>
            </w:pPr>
            <w:r w:rsidRPr="0016476E">
              <w:rPr>
                <w:rFonts w:ascii="Times New Roman" w:hAnsi="Times New Roman" w:cs="Times New Roman"/>
              </w:rPr>
              <w:t>2016</w:t>
            </w:r>
            <w:r>
              <w:rPr>
                <w:rFonts w:ascii="Times New Roman" w:hAnsi="Times New Roman" w:cs="Times New Roman"/>
              </w:rPr>
              <w:t>-2020</w:t>
            </w:r>
          </w:p>
        </w:tc>
      </w:tr>
      <w:tr w:rsidR="00102130" w:rsidRPr="00702E34" w:rsidTr="00C92C65">
        <w:trPr>
          <w:cantSplit/>
          <w:trHeight w:val="144"/>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6</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Проведение районных мероприятий с участием одаренных и талантливых детей</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Default="00102130" w:rsidP="00A02747">
            <w:pPr>
              <w:snapToGrid w:val="0"/>
              <w:jc w:val="center"/>
              <w:rPr>
                <w:rFonts w:ascii="Times New Roman" w:hAnsi="Times New Roman" w:cs="Times New Roman"/>
              </w:rPr>
            </w:pPr>
            <w:r>
              <w:rPr>
                <w:rFonts w:ascii="Times New Roman" w:hAnsi="Times New Roman" w:cs="Times New Roman"/>
              </w:rPr>
              <w:t>15,5</w:t>
            </w:r>
          </w:p>
        </w:tc>
        <w:tc>
          <w:tcPr>
            <w:tcW w:w="907" w:type="dxa"/>
            <w:tcBorders>
              <w:top w:val="nil"/>
              <w:left w:val="single" w:sz="4" w:space="0" w:color="000000"/>
              <w:bottom w:val="single" w:sz="4" w:space="0" w:color="000000"/>
              <w:right w:val="single" w:sz="4" w:space="0" w:color="auto"/>
            </w:tcBorders>
          </w:tcPr>
          <w:p w:rsidR="00102130"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5,5</w:t>
            </w:r>
          </w:p>
        </w:tc>
        <w:tc>
          <w:tcPr>
            <w:tcW w:w="908" w:type="dxa"/>
            <w:tcBorders>
              <w:top w:val="nil"/>
              <w:left w:val="single" w:sz="4" w:space="0" w:color="auto"/>
              <w:bottom w:val="single" w:sz="4" w:space="0" w:color="000000"/>
              <w:right w:val="nil"/>
            </w:tcBorders>
          </w:tcPr>
          <w:p w:rsidR="00102130" w:rsidRPr="00702E34" w:rsidRDefault="00102130" w:rsidP="00A02747">
            <w:pPr>
              <w:jc w:val="center"/>
              <w:rPr>
                <w:rFonts w:ascii="Times New Roman" w:hAnsi="Times New Roman" w:cs="Times New Roman"/>
              </w:rPr>
            </w:pPr>
            <w:r>
              <w:rPr>
                <w:rFonts w:ascii="Times New Roman" w:hAnsi="Times New Roman" w:cs="Times New Roman"/>
              </w:rPr>
              <w:t>6,5</w:t>
            </w:r>
          </w:p>
        </w:tc>
        <w:tc>
          <w:tcPr>
            <w:tcW w:w="907" w:type="dxa"/>
            <w:tcBorders>
              <w:top w:val="nil"/>
              <w:left w:val="single" w:sz="4" w:space="0" w:color="auto"/>
              <w:bottom w:val="single" w:sz="4" w:space="0" w:color="000000"/>
              <w:right w:val="nil"/>
            </w:tcBorders>
          </w:tcPr>
          <w:p w:rsidR="00102130" w:rsidRPr="00702E34" w:rsidRDefault="00102130" w:rsidP="00A02747">
            <w:pPr>
              <w:jc w:val="center"/>
              <w:rPr>
                <w:rFonts w:ascii="Times New Roman" w:hAnsi="Times New Roman" w:cs="Times New Roman"/>
              </w:rPr>
            </w:pPr>
            <w:r>
              <w:rPr>
                <w:rFonts w:ascii="Times New Roman" w:hAnsi="Times New Roman" w:cs="Times New Roman"/>
              </w:rPr>
              <w:t>7</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jc w:val="center"/>
              <w:rPr>
                <w:rFonts w:ascii="Times New Roman" w:hAnsi="Times New Roman" w:cs="Times New Roman"/>
              </w:rPr>
            </w:pPr>
            <w:r>
              <w:rPr>
                <w:rFonts w:ascii="Times New Roman" w:hAnsi="Times New Roman" w:cs="Times New Roman"/>
              </w:rPr>
              <w:t>7</w:t>
            </w:r>
          </w:p>
        </w:tc>
        <w:tc>
          <w:tcPr>
            <w:tcW w:w="908" w:type="dxa"/>
            <w:tcBorders>
              <w:top w:val="nil"/>
              <w:left w:val="single" w:sz="4" w:space="0" w:color="auto"/>
              <w:bottom w:val="single" w:sz="4" w:space="0" w:color="000000"/>
              <w:right w:val="nil"/>
            </w:tcBorders>
          </w:tcPr>
          <w:p w:rsidR="00102130" w:rsidRPr="00702E34" w:rsidRDefault="00102130" w:rsidP="00A02747">
            <w:pPr>
              <w:jc w:val="center"/>
              <w:rPr>
                <w:rFonts w:ascii="Times New Roman" w:hAnsi="Times New Roman" w:cs="Times New Roman"/>
              </w:rPr>
            </w:pPr>
            <w:r>
              <w:rPr>
                <w:rFonts w:ascii="Times New Roman" w:hAnsi="Times New Roman" w:cs="Times New Roman"/>
              </w:rPr>
              <w:t>7</w:t>
            </w:r>
          </w:p>
        </w:tc>
        <w:tc>
          <w:tcPr>
            <w:tcW w:w="1006" w:type="dxa"/>
            <w:tcBorders>
              <w:top w:val="nil"/>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48,5</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МУК «Управление культуры и социальной политики»</w:t>
            </w:r>
          </w:p>
        </w:tc>
        <w:tc>
          <w:tcPr>
            <w:tcW w:w="2039" w:type="dxa"/>
            <w:tcBorders>
              <w:top w:val="nil"/>
              <w:left w:val="single" w:sz="4" w:space="0" w:color="000000"/>
              <w:bottom w:val="single" w:sz="4" w:space="0" w:color="000000"/>
              <w:right w:val="single" w:sz="4" w:space="0" w:color="000000"/>
            </w:tcBorders>
          </w:tcPr>
          <w:p w:rsidR="00102130" w:rsidRPr="0016476E" w:rsidRDefault="00102130" w:rsidP="00810C0B">
            <w:pPr>
              <w:rPr>
                <w:rFonts w:ascii="Times New Roman" w:hAnsi="Times New Roman" w:cs="Times New Roman"/>
              </w:rPr>
            </w:pPr>
            <w:r w:rsidRPr="0016476E">
              <w:rPr>
                <w:rFonts w:ascii="Times New Roman" w:hAnsi="Times New Roman" w:cs="Times New Roman"/>
              </w:rPr>
              <w:t>2016</w:t>
            </w:r>
            <w:r>
              <w:rPr>
                <w:rFonts w:ascii="Times New Roman" w:hAnsi="Times New Roman" w:cs="Times New Roman"/>
              </w:rPr>
              <w:t>-2020</w:t>
            </w:r>
          </w:p>
        </w:tc>
      </w:tr>
      <w:tr w:rsidR="00102130" w:rsidRPr="00702E34" w:rsidTr="00C92C65">
        <w:trPr>
          <w:cantSplit/>
          <w:trHeight w:val="144"/>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7</w:t>
            </w:r>
          </w:p>
        </w:tc>
        <w:tc>
          <w:tcPr>
            <w:tcW w:w="2722" w:type="dxa"/>
            <w:tcBorders>
              <w:top w:val="nil"/>
              <w:left w:val="single" w:sz="4" w:space="0" w:color="000000"/>
              <w:bottom w:val="single" w:sz="4" w:space="0" w:color="000000"/>
              <w:right w:val="nil"/>
            </w:tcBorders>
          </w:tcPr>
          <w:p w:rsidR="00102130" w:rsidRPr="00702E34" w:rsidRDefault="00102130" w:rsidP="00D45954">
            <w:pPr>
              <w:snapToGrid w:val="0"/>
              <w:rPr>
                <w:rFonts w:ascii="Times New Roman" w:hAnsi="Times New Roman" w:cs="Times New Roman"/>
              </w:rPr>
            </w:pPr>
            <w:r>
              <w:rPr>
                <w:rFonts w:ascii="Times New Roman" w:hAnsi="Times New Roman" w:cs="Times New Roman"/>
              </w:rPr>
              <w:t>Организация  международного профильного отряда в загородном  лагере «Тонус»</w:t>
            </w:r>
          </w:p>
        </w:tc>
        <w:tc>
          <w:tcPr>
            <w:tcW w:w="1187" w:type="dxa"/>
            <w:tcBorders>
              <w:top w:val="nil"/>
              <w:left w:val="single" w:sz="4" w:space="0" w:color="000000"/>
              <w:bottom w:val="single" w:sz="4" w:space="0" w:color="000000"/>
              <w:right w:val="nil"/>
            </w:tcBorders>
          </w:tcPr>
          <w:p w:rsidR="00102130" w:rsidRPr="00702E34" w:rsidRDefault="00102130" w:rsidP="00D45954">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8" w:type="dxa"/>
            <w:tcBorders>
              <w:top w:val="nil"/>
              <w:left w:val="single" w:sz="4" w:space="0" w:color="auto"/>
              <w:bottom w:val="single" w:sz="4" w:space="0" w:color="000000"/>
              <w:right w:val="nil"/>
            </w:tcBorders>
          </w:tcPr>
          <w:p w:rsidR="00102130" w:rsidRPr="00702E34" w:rsidRDefault="00102130" w:rsidP="00A02747">
            <w:pPr>
              <w:jc w:val="center"/>
              <w:rPr>
                <w:rFonts w:ascii="Times New Roman" w:hAnsi="Times New Roman" w:cs="Times New Roman"/>
              </w:rPr>
            </w:pPr>
            <w:r>
              <w:rPr>
                <w:rFonts w:ascii="Times New Roman" w:hAnsi="Times New Roman" w:cs="Times New Roman"/>
              </w:rPr>
              <w:t>156</w:t>
            </w:r>
          </w:p>
        </w:tc>
        <w:tc>
          <w:tcPr>
            <w:tcW w:w="907" w:type="dxa"/>
            <w:tcBorders>
              <w:top w:val="nil"/>
              <w:left w:val="single" w:sz="4" w:space="0" w:color="auto"/>
              <w:bottom w:val="single" w:sz="4" w:space="0" w:color="000000"/>
              <w:right w:val="nil"/>
            </w:tcBorders>
          </w:tcPr>
          <w:p w:rsidR="00102130" w:rsidRPr="00702E34" w:rsidRDefault="00102130" w:rsidP="00A02747">
            <w:pPr>
              <w:jc w:val="center"/>
              <w:rPr>
                <w:rFonts w:ascii="Times New Roman" w:hAnsi="Times New Roman" w:cs="Times New Roman"/>
              </w:rPr>
            </w:pPr>
            <w:r>
              <w:rPr>
                <w:rFonts w:ascii="Times New Roman" w:hAnsi="Times New Roman" w:cs="Times New Roman"/>
              </w:rPr>
              <w:t>91</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jc w:val="center"/>
              <w:rPr>
                <w:rFonts w:ascii="Times New Roman" w:hAnsi="Times New Roman" w:cs="Times New Roman"/>
              </w:rPr>
            </w:pPr>
            <w:r>
              <w:rPr>
                <w:rFonts w:ascii="Times New Roman" w:hAnsi="Times New Roman" w:cs="Times New Roman"/>
              </w:rPr>
              <w:t>280</w:t>
            </w:r>
          </w:p>
        </w:tc>
        <w:tc>
          <w:tcPr>
            <w:tcW w:w="908" w:type="dxa"/>
            <w:tcBorders>
              <w:top w:val="nil"/>
              <w:left w:val="single" w:sz="4" w:space="0" w:color="auto"/>
              <w:bottom w:val="single" w:sz="4" w:space="0" w:color="000000"/>
              <w:right w:val="nil"/>
            </w:tcBorders>
          </w:tcPr>
          <w:p w:rsidR="00102130" w:rsidRPr="00702E34" w:rsidRDefault="00102130" w:rsidP="00A02747">
            <w:pPr>
              <w:jc w:val="center"/>
              <w:rPr>
                <w:rFonts w:ascii="Times New Roman" w:hAnsi="Times New Roman" w:cs="Times New Roman"/>
              </w:rPr>
            </w:pPr>
            <w:r>
              <w:rPr>
                <w:rFonts w:ascii="Times New Roman" w:hAnsi="Times New Roman" w:cs="Times New Roman"/>
              </w:rPr>
              <w:t>280</w:t>
            </w:r>
          </w:p>
        </w:tc>
        <w:tc>
          <w:tcPr>
            <w:tcW w:w="1006" w:type="dxa"/>
            <w:tcBorders>
              <w:top w:val="nil"/>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807</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МУК «Управление культуры и социальной политики»</w:t>
            </w:r>
          </w:p>
        </w:tc>
        <w:tc>
          <w:tcPr>
            <w:tcW w:w="2039" w:type="dxa"/>
            <w:tcBorders>
              <w:top w:val="nil"/>
              <w:left w:val="single" w:sz="4" w:space="0" w:color="000000"/>
              <w:bottom w:val="single" w:sz="4" w:space="0" w:color="000000"/>
              <w:right w:val="single" w:sz="4" w:space="0" w:color="000000"/>
            </w:tcBorders>
          </w:tcPr>
          <w:p w:rsidR="00102130" w:rsidRPr="0016476E" w:rsidRDefault="00102130" w:rsidP="00810C0B">
            <w:pPr>
              <w:rPr>
                <w:rFonts w:ascii="Times New Roman" w:hAnsi="Times New Roman" w:cs="Times New Roman"/>
              </w:rPr>
            </w:pPr>
            <w:r w:rsidRPr="0016476E">
              <w:rPr>
                <w:rFonts w:ascii="Times New Roman" w:hAnsi="Times New Roman" w:cs="Times New Roman"/>
              </w:rPr>
              <w:t>201</w:t>
            </w:r>
            <w:r>
              <w:rPr>
                <w:rFonts w:ascii="Times New Roman" w:hAnsi="Times New Roman" w:cs="Times New Roman"/>
              </w:rPr>
              <w:t>7-2020</w:t>
            </w:r>
          </w:p>
        </w:tc>
      </w:tr>
      <w:tr w:rsidR="00102130" w:rsidRPr="00702E34" w:rsidTr="00097714">
        <w:trPr>
          <w:cantSplit/>
          <w:trHeight w:val="144"/>
        </w:trPr>
        <w:tc>
          <w:tcPr>
            <w:tcW w:w="741" w:type="dxa"/>
            <w:tcBorders>
              <w:top w:val="single" w:sz="4" w:space="0" w:color="auto"/>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8</w:t>
            </w:r>
          </w:p>
        </w:tc>
        <w:tc>
          <w:tcPr>
            <w:tcW w:w="2722" w:type="dxa"/>
            <w:tcBorders>
              <w:top w:val="single" w:sz="4" w:space="0" w:color="auto"/>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Обеспечение участия одаренных и талантливых детей  района в областных,  межрегиональных,  Всероссийских, международных олимпиадах, в т.ч. дистанционных, конкурсах, соревнованиях и др.мероприятиях.</w:t>
            </w:r>
          </w:p>
          <w:p w:rsidR="00102130" w:rsidRPr="00702E34" w:rsidRDefault="00102130" w:rsidP="00A5389F">
            <w:pPr>
              <w:snapToGrid w:val="0"/>
              <w:rPr>
                <w:rFonts w:ascii="Times New Roman" w:hAnsi="Times New Roman" w:cs="Times New Roman"/>
              </w:rPr>
            </w:pPr>
          </w:p>
        </w:tc>
        <w:tc>
          <w:tcPr>
            <w:tcW w:w="1187" w:type="dxa"/>
            <w:tcBorders>
              <w:top w:val="single" w:sz="4" w:space="0" w:color="auto"/>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auto"/>
              <w:left w:val="single" w:sz="4" w:space="0" w:color="000000"/>
              <w:bottom w:val="single" w:sz="4" w:space="0" w:color="000000"/>
              <w:right w:val="single" w:sz="4" w:space="0" w:color="000000"/>
            </w:tcBorders>
          </w:tcPr>
          <w:p w:rsidR="00102130" w:rsidRDefault="00102130" w:rsidP="00A02747">
            <w:pPr>
              <w:snapToGrid w:val="0"/>
              <w:jc w:val="center"/>
              <w:rPr>
                <w:rFonts w:ascii="Times New Roman" w:hAnsi="Times New Roman" w:cs="Times New Roman"/>
              </w:rPr>
            </w:pPr>
            <w:r>
              <w:rPr>
                <w:rFonts w:ascii="Times New Roman" w:hAnsi="Times New Roman" w:cs="Times New Roman"/>
              </w:rPr>
              <w:t>20</w:t>
            </w:r>
          </w:p>
        </w:tc>
        <w:tc>
          <w:tcPr>
            <w:tcW w:w="907" w:type="dxa"/>
            <w:tcBorders>
              <w:top w:val="single" w:sz="4" w:space="0" w:color="auto"/>
              <w:left w:val="single" w:sz="4" w:space="0" w:color="000000"/>
              <w:bottom w:val="single" w:sz="4" w:space="0" w:color="000000"/>
              <w:right w:val="single" w:sz="4" w:space="0" w:color="auto"/>
            </w:tcBorders>
          </w:tcPr>
          <w:p w:rsidR="00102130" w:rsidRDefault="00102130" w:rsidP="00A02747">
            <w:pPr>
              <w:snapToGrid w:val="0"/>
              <w:jc w:val="center"/>
              <w:rPr>
                <w:rFonts w:ascii="Times New Roman" w:hAnsi="Times New Roman" w:cs="Times New Roman"/>
              </w:rPr>
            </w:pPr>
            <w:r>
              <w:rPr>
                <w:rFonts w:ascii="Times New Roman" w:hAnsi="Times New Roman" w:cs="Times New Roman"/>
              </w:rPr>
              <w:t>20</w:t>
            </w:r>
          </w:p>
        </w:tc>
        <w:tc>
          <w:tcPr>
            <w:tcW w:w="907" w:type="dxa"/>
            <w:tcBorders>
              <w:top w:val="single" w:sz="4" w:space="0" w:color="auto"/>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20</w:t>
            </w:r>
          </w:p>
        </w:tc>
        <w:tc>
          <w:tcPr>
            <w:tcW w:w="908" w:type="dxa"/>
            <w:tcBorders>
              <w:top w:val="single" w:sz="4" w:space="0" w:color="auto"/>
              <w:left w:val="single" w:sz="4" w:space="0" w:color="auto"/>
              <w:bottom w:val="single" w:sz="4" w:space="0" w:color="000000"/>
              <w:right w:val="nil"/>
            </w:tcBorders>
          </w:tcPr>
          <w:p w:rsidR="00102130" w:rsidRPr="00702E34" w:rsidRDefault="00102130" w:rsidP="00A02747">
            <w:pPr>
              <w:jc w:val="center"/>
              <w:rPr>
                <w:rFonts w:ascii="Times New Roman" w:hAnsi="Times New Roman" w:cs="Times New Roman"/>
              </w:rPr>
            </w:pPr>
            <w:r>
              <w:rPr>
                <w:rFonts w:ascii="Times New Roman" w:hAnsi="Times New Roman" w:cs="Times New Roman"/>
              </w:rPr>
              <w:t>20</w:t>
            </w:r>
          </w:p>
        </w:tc>
        <w:tc>
          <w:tcPr>
            <w:tcW w:w="907" w:type="dxa"/>
            <w:tcBorders>
              <w:top w:val="single" w:sz="4" w:space="0" w:color="auto"/>
              <w:left w:val="single" w:sz="4" w:space="0" w:color="auto"/>
              <w:bottom w:val="single" w:sz="4" w:space="0" w:color="000000"/>
              <w:right w:val="nil"/>
            </w:tcBorders>
          </w:tcPr>
          <w:p w:rsidR="00102130" w:rsidRPr="00702E34" w:rsidRDefault="00102130" w:rsidP="00A02747">
            <w:pPr>
              <w:jc w:val="center"/>
              <w:rPr>
                <w:rFonts w:ascii="Times New Roman" w:hAnsi="Times New Roman" w:cs="Times New Roman"/>
              </w:rPr>
            </w:pPr>
            <w:r>
              <w:rPr>
                <w:rFonts w:ascii="Times New Roman" w:hAnsi="Times New Roman" w:cs="Times New Roman"/>
              </w:rPr>
              <w:t>31,1</w:t>
            </w:r>
          </w:p>
        </w:tc>
        <w:tc>
          <w:tcPr>
            <w:tcW w:w="908" w:type="dxa"/>
            <w:tcBorders>
              <w:top w:val="single" w:sz="4" w:space="0" w:color="auto"/>
              <w:left w:val="single" w:sz="4" w:space="0" w:color="000000"/>
              <w:bottom w:val="single" w:sz="4" w:space="0" w:color="000000"/>
              <w:right w:val="single" w:sz="4" w:space="0" w:color="auto"/>
            </w:tcBorders>
          </w:tcPr>
          <w:p w:rsidR="00102130" w:rsidRPr="00702E34" w:rsidRDefault="00102130" w:rsidP="00A02747">
            <w:pPr>
              <w:jc w:val="center"/>
              <w:rPr>
                <w:rFonts w:ascii="Times New Roman" w:hAnsi="Times New Roman" w:cs="Times New Roman"/>
              </w:rPr>
            </w:pPr>
            <w:r>
              <w:rPr>
                <w:rFonts w:ascii="Times New Roman" w:hAnsi="Times New Roman" w:cs="Times New Roman"/>
              </w:rPr>
              <w:t>20</w:t>
            </w:r>
          </w:p>
        </w:tc>
        <w:tc>
          <w:tcPr>
            <w:tcW w:w="908" w:type="dxa"/>
            <w:tcBorders>
              <w:top w:val="single" w:sz="4" w:space="0" w:color="auto"/>
              <w:left w:val="single" w:sz="4" w:space="0" w:color="auto"/>
              <w:bottom w:val="single" w:sz="4" w:space="0" w:color="000000"/>
              <w:right w:val="nil"/>
            </w:tcBorders>
          </w:tcPr>
          <w:p w:rsidR="00102130" w:rsidRPr="00702E34" w:rsidRDefault="00102130" w:rsidP="00A02747">
            <w:pPr>
              <w:jc w:val="center"/>
              <w:rPr>
                <w:rFonts w:ascii="Times New Roman" w:hAnsi="Times New Roman" w:cs="Times New Roman"/>
              </w:rPr>
            </w:pPr>
            <w:r>
              <w:rPr>
                <w:rFonts w:ascii="Times New Roman" w:hAnsi="Times New Roman" w:cs="Times New Roman"/>
              </w:rPr>
              <w:t>20</w:t>
            </w:r>
          </w:p>
        </w:tc>
        <w:tc>
          <w:tcPr>
            <w:tcW w:w="1006" w:type="dxa"/>
            <w:tcBorders>
              <w:top w:val="single" w:sz="4" w:space="0" w:color="auto"/>
              <w:left w:val="single" w:sz="4" w:space="0" w:color="000000"/>
              <w:bottom w:val="single" w:sz="4" w:space="0" w:color="000000"/>
              <w:right w:val="nil"/>
            </w:tcBorders>
          </w:tcPr>
          <w:p w:rsidR="00102130" w:rsidRPr="00702E34" w:rsidRDefault="00102130" w:rsidP="00023870">
            <w:pPr>
              <w:snapToGrid w:val="0"/>
              <w:jc w:val="center"/>
              <w:rPr>
                <w:rFonts w:ascii="Times New Roman" w:hAnsi="Times New Roman" w:cs="Times New Roman"/>
              </w:rPr>
            </w:pPr>
            <w:r>
              <w:rPr>
                <w:rFonts w:ascii="Times New Roman" w:hAnsi="Times New Roman" w:cs="Times New Roman"/>
              </w:rPr>
              <w:t>151,1</w:t>
            </w:r>
          </w:p>
        </w:tc>
        <w:tc>
          <w:tcPr>
            <w:tcW w:w="1411" w:type="dxa"/>
            <w:tcBorders>
              <w:top w:val="single" w:sz="4" w:space="0" w:color="auto"/>
              <w:left w:val="single" w:sz="4" w:space="0" w:color="000000"/>
              <w:bottom w:val="single" w:sz="4" w:space="0" w:color="000000"/>
              <w:right w:val="nil"/>
            </w:tcBorders>
          </w:tcPr>
          <w:p w:rsidR="00102130" w:rsidRPr="00702E34" w:rsidRDefault="00102130" w:rsidP="00810C0B">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 xml:space="preserve">Управление  образования </w:t>
            </w:r>
          </w:p>
        </w:tc>
        <w:tc>
          <w:tcPr>
            <w:tcW w:w="2039" w:type="dxa"/>
            <w:tcBorders>
              <w:top w:val="single" w:sz="4" w:space="0" w:color="auto"/>
              <w:left w:val="single" w:sz="4" w:space="0" w:color="000000"/>
              <w:bottom w:val="single" w:sz="4" w:space="0" w:color="000000"/>
              <w:right w:val="single" w:sz="4" w:space="0" w:color="000000"/>
            </w:tcBorders>
          </w:tcPr>
          <w:p w:rsidR="00102130" w:rsidRPr="0016476E" w:rsidRDefault="00102130" w:rsidP="00810C0B">
            <w:pPr>
              <w:rPr>
                <w:rFonts w:ascii="Times New Roman" w:hAnsi="Times New Roman" w:cs="Times New Roman"/>
              </w:rPr>
            </w:pPr>
            <w:r w:rsidRPr="0016476E">
              <w:rPr>
                <w:rFonts w:ascii="Times New Roman" w:hAnsi="Times New Roman" w:cs="Times New Roman"/>
              </w:rPr>
              <w:t>2016</w:t>
            </w:r>
            <w:r>
              <w:rPr>
                <w:rFonts w:ascii="Times New Roman" w:hAnsi="Times New Roman" w:cs="Times New Roman"/>
              </w:rPr>
              <w:t>-2020</w:t>
            </w:r>
          </w:p>
        </w:tc>
      </w:tr>
      <w:tr w:rsidR="00102130" w:rsidRPr="00702E34" w:rsidTr="00C92C65">
        <w:trPr>
          <w:cantSplit/>
          <w:trHeight w:val="144"/>
        </w:trPr>
        <w:tc>
          <w:tcPr>
            <w:tcW w:w="741" w:type="dxa"/>
            <w:tcBorders>
              <w:top w:val="single" w:sz="4" w:space="0" w:color="000000"/>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9</w:t>
            </w:r>
          </w:p>
        </w:tc>
        <w:tc>
          <w:tcPr>
            <w:tcW w:w="2722"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Проведение традиционной ежегодной церемонии вручения  серебряных медалей выпускникам школ, поощрения выпускников школы, окончивших основную школу с отличием.</w:t>
            </w:r>
          </w:p>
        </w:tc>
        <w:tc>
          <w:tcPr>
            <w:tcW w:w="1187"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000000"/>
              <w:left w:val="single" w:sz="4" w:space="0" w:color="000000"/>
              <w:bottom w:val="single" w:sz="4" w:space="0" w:color="000000"/>
              <w:right w:val="single" w:sz="4" w:space="0" w:color="000000"/>
            </w:tcBorders>
          </w:tcPr>
          <w:p w:rsidR="00102130" w:rsidRDefault="00102130" w:rsidP="00A02747">
            <w:pPr>
              <w:snapToGrid w:val="0"/>
              <w:jc w:val="center"/>
              <w:rPr>
                <w:rFonts w:ascii="Times New Roman" w:hAnsi="Times New Roman" w:cs="Times New Roman"/>
              </w:rPr>
            </w:pPr>
            <w:r>
              <w:rPr>
                <w:rFonts w:ascii="Times New Roman" w:hAnsi="Times New Roman" w:cs="Times New Roman"/>
              </w:rPr>
              <w:t>26,1</w:t>
            </w:r>
          </w:p>
        </w:tc>
        <w:tc>
          <w:tcPr>
            <w:tcW w:w="907" w:type="dxa"/>
            <w:tcBorders>
              <w:top w:val="single" w:sz="4" w:space="0" w:color="000000"/>
              <w:left w:val="single" w:sz="4" w:space="0" w:color="000000"/>
              <w:bottom w:val="single" w:sz="4" w:space="0" w:color="000000"/>
              <w:right w:val="single" w:sz="4" w:space="0" w:color="auto"/>
            </w:tcBorders>
          </w:tcPr>
          <w:p w:rsidR="00102130" w:rsidRDefault="00102130" w:rsidP="00A02747">
            <w:pPr>
              <w:snapToGrid w:val="0"/>
              <w:jc w:val="center"/>
              <w:rPr>
                <w:rFonts w:ascii="Times New Roman" w:hAnsi="Times New Roman" w:cs="Times New Roman"/>
              </w:rPr>
            </w:pPr>
            <w:r>
              <w:rPr>
                <w:rFonts w:ascii="Times New Roman" w:hAnsi="Times New Roman" w:cs="Times New Roman"/>
              </w:rPr>
              <w:t>46,5</w:t>
            </w:r>
          </w:p>
        </w:tc>
        <w:tc>
          <w:tcPr>
            <w:tcW w:w="907"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15,7</w:t>
            </w:r>
          </w:p>
        </w:tc>
        <w:tc>
          <w:tcPr>
            <w:tcW w:w="908"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53,1</w:t>
            </w:r>
          </w:p>
        </w:tc>
        <w:tc>
          <w:tcPr>
            <w:tcW w:w="907" w:type="dxa"/>
            <w:tcBorders>
              <w:top w:val="single" w:sz="4" w:space="0" w:color="000000"/>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Pr>
                <w:rFonts w:ascii="Times New Roman" w:hAnsi="Times New Roman" w:cs="Times New Roman"/>
              </w:rPr>
              <w:t>65</w:t>
            </w:r>
          </w:p>
        </w:tc>
        <w:tc>
          <w:tcPr>
            <w:tcW w:w="908"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65</w:t>
            </w:r>
          </w:p>
        </w:tc>
        <w:tc>
          <w:tcPr>
            <w:tcW w:w="908"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65</w:t>
            </w:r>
          </w:p>
        </w:tc>
        <w:tc>
          <w:tcPr>
            <w:tcW w:w="1006" w:type="dxa"/>
            <w:tcBorders>
              <w:top w:val="single" w:sz="4" w:space="0" w:color="000000"/>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336,4</w:t>
            </w:r>
          </w:p>
        </w:tc>
        <w:tc>
          <w:tcPr>
            <w:tcW w:w="1411"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управление  образования</w:t>
            </w:r>
          </w:p>
        </w:tc>
        <w:tc>
          <w:tcPr>
            <w:tcW w:w="2039" w:type="dxa"/>
            <w:tcBorders>
              <w:top w:val="single" w:sz="4" w:space="0" w:color="000000"/>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C92C65">
        <w:trPr>
          <w:cantSplit/>
          <w:trHeight w:val="144"/>
        </w:trPr>
        <w:tc>
          <w:tcPr>
            <w:tcW w:w="741" w:type="dxa"/>
            <w:tcBorders>
              <w:top w:val="single" w:sz="4" w:space="0" w:color="000000"/>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10</w:t>
            </w:r>
          </w:p>
        </w:tc>
        <w:tc>
          <w:tcPr>
            <w:tcW w:w="2722"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color w:val="339966"/>
              </w:rPr>
            </w:pPr>
            <w:r w:rsidRPr="00702E34">
              <w:rPr>
                <w:rFonts w:ascii="Times New Roman" w:hAnsi="Times New Roman" w:cs="Times New Roman"/>
              </w:rPr>
              <w:t>Проведение традиционной ежегодной церемонии награждения учащихся, закончивших учебный год на «отлично».</w:t>
            </w:r>
          </w:p>
        </w:tc>
        <w:tc>
          <w:tcPr>
            <w:tcW w:w="1187"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000000"/>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50</w:t>
            </w:r>
          </w:p>
        </w:tc>
        <w:tc>
          <w:tcPr>
            <w:tcW w:w="907"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50</w:t>
            </w:r>
          </w:p>
        </w:tc>
        <w:tc>
          <w:tcPr>
            <w:tcW w:w="907"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50</w:t>
            </w:r>
          </w:p>
        </w:tc>
        <w:tc>
          <w:tcPr>
            <w:tcW w:w="908"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50</w:t>
            </w:r>
          </w:p>
        </w:tc>
        <w:tc>
          <w:tcPr>
            <w:tcW w:w="907" w:type="dxa"/>
            <w:tcBorders>
              <w:top w:val="single" w:sz="4" w:space="0" w:color="000000"/>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sidRPr="00702E34">
              <w:rPr>
                <w:rFonts w:ascii="Times New Roman" w:hAnsi="Times New Roman" w:cs="Times New Roman"/>
              </w:rPr>
              <w:t>50</w:t>
            </w:r>
          </w:p>
        </w:tc>
        <w:tc>
          <w:tcPr>
            <w:tcW w:w="908"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50</w:t>
            </w:r>
          </w:p>
        </w:tc>
        <w:tc>
          <w:tcPr>
            <w:tcW w:w="908"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50</w:t>
            </w:r>
          </w:p>
        </w:tc>
        <w:tc>
          <w:tcPr>
            <w:tcW w:w="1006" w:type="dxa"/>
            <w:tcBorders>
              <w:top w:val="single" w:sz="4" w:space="0" w:color="000000"/>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350</w:t>
            </w:r>
          </w:p>
        </w:tc>
        <w:tc>
          <w:tcPr>
            <w:tcW w:w="1411"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управление  образования</w:t>
            </w:r>
          </w:p>
        </w:tc>
        <w:tc>
          <w:tcPr>
            <w:tcW w:w="2039" w:type="dxa"/>
            <w:tcBorders>
              <w:top w:val="single" w:sz="4" w:space="0" w:color="000000"/>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Pr>
                <w:rFonts w:ascii="Times New Roman" w:hAnsi="Times New Roman" w:cs="Times New Roman"/>
              </w:rPr>
              <w:t>2016</w:t>
            </w:r>
            <w:r w:rsidRPr="00702E34">
              <w:rPr>
                <w:rFonts w:ascii="Times New Roman" w:hAnsi="Times New Roman" w:cs="Times New Roman"/>
              </w:rPr>
              <w:t>-2020</w:t>
            </w:r>
          </w:p>
        </w:tc>
      </w:tr>
      <w:tr w:rsidR="00102130" w:rsidRPr="00702E34" w:rsidTr="00097714">
        <w:trPr>
          <w:cantSplit/>
          <w:trHeight w:val="144"/>
        </w:trPr>
        <w:tc>
          <w:tcPr>
            <w:tcW w:w="741" w:type="dxa"/>
            <w:tcBorders>
              <w:top w:val="single" w:sz="4" w:space="0" w:color="auto"/>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11</w:t>
            </w:r>
          </w:p>
        </w:tc>
        <w:tc>
          <w:tcPr>
            <w:tcW w:w="2722" w:type="dxa"/>
            <w:tcBorders>
              <w:top w:val="single" w:sz="4" w:space="0" w:color="auto"/>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Pr>
                <w:rFonts w:ascii="Times New Roman" w:hAnsi="Times New Roman" w:cs="Times New Roman"/>
              </w:rPr>
              <w:t>Частичная компенсации стоимости проезда одаренных и высокомотивированных детей в международный лагерь республики Молдова</w:t>
            </w:r>
          </w:p>
        </w:tc>
        <w:tc>
          <w:tcPr>
            <w:tcW w:w="1187" w:type="dxa"/>
            <w:tcBorders>
              <w:top w:val="single" w:sz="4" w:space="0" w:color="auto"/>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Pr>
                <w:rFonts w:ascii="Times New Roman" w:hAnsi="Times New Roman" w:cs="Times New Roman"/>
              </w:rPr>
              <w:t>Районный бюджет</w:t>
            </w:r>
          </w:p>
        </w:tc>
        <w:tc>
          <w:tcPr>
            <w:tcW w:w="907" w:type="dxa"/>
            <w:tcBorders>
              <w:top w:val="single" w:sz="4" w:space="0" w:color="auto"/>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8" w:type="dxa"/>
            <w:tcBorders>
              <w:top w:val="single" w:sz="4" w:space="0" w:color="auto"/>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p>
        </w:tc>
        <w:tc>
          <w:tcPr>
            <w:tcW w:w="907" w:type="dxa"/>
            <w:tcBorders>
              <w:top w:val="single" w:sz="4" w:space="0" w:color="auto"/>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Pr>
                <w:rFonts w:ascii="Times New Roman" w:hAnsi="Times New Roman" w:cs="Times New Roman"/>
              </w:rPr>
              <w:t>62,5</w:t>
            </w:r>
          </w:p>
        </w:tc>
        <w:tc>
          <w:tcPr>
            <w:tcW w:w="908" w:type="dxa"/>
            <w:tcBorders>
              <w:top w:val="single" w:sz="4" w:space="0" w:color="auto"/>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8" w:type="dxa"/>
            <w:tcBorders>
              <w:top w:val="single" w:sz="4" w:space="0" w:color="auto"/>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p>
        </w:tc>
        <w:tc>
          <w:tcPr>
            <w:tcW w:w="1006" w:type="dxa"/>
            <w:tcBorders>
              <w:top w:val="single" w:sz="4" w:space="0" w:color="auto"/>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62,5</w:t>
            </w:r>
          </w:p>
        </w:tc>
        <w:tc>
          <w:tcPr>
            <w:tcW w:w="1411" w:type="dxa"/>
            <w:tcBorders>
              <w:top w:val="single" w:sz="4" w:space="0" w:color="auto"/>
              <w:left w:val="single" w:sz="4" w:space="0" w:color="000000"/>
              <w:bottom w:val="single" w:sz="4" w:space="0" w:color="000000"/>
              <w:right w:val="nil"/>
            </w:tcBorders>
          </w:tcPr>
          <w:p w:rsidR="00102130" w:rsidRPr="00702E34" w:rsidRDefault="00102130" w:rsidP="00587EFF">
            <w:pPr>
              <w:snapToGrid w:val="0"/>
              <w:rPr>
                <w:rFonts w:ascii="Times New Roman" w:hAnsi="Times New Roman" w:cs="Times New Roman"/>
              </w:rPr>
            </w:pPr>
            <w:r w:rsidRPr="00702E34">
              <w:rPr>
                <w:rFonts w:ascii="Times New Roman" w:hAnsi="Times New Roman" w:cs="Times New Roman"/>
              </w:rPr>
              <w:t>управление  образования</w:t>
            </w:r>
          </w:p>
        </w:tc>
        <w:tc>
          <w:tcPr>
            <w:tcW w:w="2039" w:type="dxa"/>
            <w:tcBorders>
              <w:top w:val="single" w:sz="4" w:space="0" w:color="auto"/>
              <w:left w:val="single" w:sz="4" w:space="0" w:color="000000"/>
              <w:bottom w:val="single" w:sz="4" w:space="0" w:color="000000"/>
              <w:right w:val="single" w:sz="4" w:space="0" w:color="000000"/>
            </w:tcBorders>
          </w:tcPr>
          <w:p w:rsidR="00102130" w:rsidRPr="00702E34" w:rsidRDefault="00102130" w:rsidP="00587EFF">
            <w:pPr>
              <w:snapToGrid w:val="0"/>
              <w:rPr>
                <w:rFonts w:ascii="Times New Roman" w:hAnsi="Times New Roman" w:cs="Times New Roman"/>
              </w:rPr>
            </w:pPr>
            <w:r w:rsidRPr="00702E34">
              <w:rPr>
                <w:rFonts w:ascii="Times New Roman" w:hAnsi="Times New Roman" w:cs="Times New Roman"/>
              </w:rPr>
              <w:t>201</w:t>
            </w:r>
            <w:r>
              <w:rPr>
                <w:rFonts w:ascii="Times New Roman" w:hAnsi="Times New Roman" w:cs="Times New Roman"/>
              </w:rPr>
              <w:t>8</w:t>
            </w:r>
          </w:p>
        </w:tc>
      </w:tr>
      <w:tr w:rsidR="00102130" w:rsidRPr="00702E34" w:rsidTr="00C92C65">
        <w:trPr>
          <w:cantSplit/>
          <w:trHeight w:val="144"/>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12</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Участие одаренных детей в лагерях отдыха детей и молодежи  профильных смен по различным направлениям науки, техники, искусства и спорта.</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 xml:space="preserve">Районный бюджет, региональный бюджет </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p>
        </w:tc>
        <w:tc>
          <w:tcPr>
            <w:tcW w:w="1006" w:type="dxa"/>
            <w:tcBorders>
              <w:top w:val="nil"/>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p>
        </w:tc>
        <w:tc>
          <w:tcPr>
            <w:tcW w:w="1411"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управление  образования</w:t>
            </w: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2014-2020</w:t>
            </w:r>
          </w:p>
        </w:tc>
      </w:tr>
      <w:tr w:rsidR="00102130" w:rsidRPr="00702E34" w:rsidTr="00C92C65">
        <w:trPr>
          <w:cantSplit/>
          <w:trHeight w:val="144"/>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13</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Районная выставка художественного творчества</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8,5</w:t>
            </w: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2</w:t>
            </w: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8,5</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8,5</w:t>
            </w:r>
          </w:p>
        </w:tc>
        <w:tc>
          <w:tcPr>
            <w:tcW w:w="907" w:type="dxa"/>
            <w:tcBorders>
              <w:top w:val="nil"/>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sidRPr="00702E34">
              <w:rPr>
                <w:rFonts w:ascii="Times New Roman" w:hAnsi="Times New Roman" w:cs="Times New Roman"/>
              </w:rPr>
              <w:t>8,5</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8,5</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8,5</w:t>
            </w:r>
          </w:p>
        </w:tc>
        <w:tc>
          <w:tcPr>
            <w:tcW w:w="1006" w:type="dxa"/>
            <w:tcBorders>
              <w:top w:val="nil"/>
              <w:left w:val="single" w:sz="4" w:space="0" w:color="000000"/>
              <w:bottom w:val="single" w:sz="4" w:space="0" w:color="000000"/>
              <w:right w:val="nil"/>
            </w:tcBorders>
          </w:tcPr>
          <w:p w:rsidR="00102130" w:rsidRPr="00702E34" w:rsidRDefault="00102130" w:rsidP="00E13AEA">
            <w:pPr>
              <w:snapToGrid w:val="0"/>
              <w:jc w:val="center"/>
              <w:rPr>
                <w:rFonts w:ascii="Times New Roman" w:hAnsi="Times New Roman" w:cs="Times New Roman"/>
              </w:rPr>
            </w:pPr>
            <w:r>
              <w:rPr>
                <w:rFonts w:ascii="Times New Roman" w:hAnsi="Times New Roman" w:cs="Times New Roman"/>
              </w:rPr>
              <w:t>53</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snapToGrid w:val="0"/>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C92C65">
        <w:trPr>
          <w:cantSplit/>
          <w:trHeight w:val="144"/>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14</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Районный конкурс исследовательских работ школьников, участников туристско-краеведческого движения «Отечество»</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1,5</w:t>
            </w: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1,5</w:t>
            </w: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1,5</w:t>
            </w:r>
          </w:p>
        </w:tc>
        <w:tc>
          <w:tcPr>
            <w:tcW w:w="907" w:type="dxa"/>
            <w:tcBorders>
              <w:top w:val="nil"/>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1,5</w:t>
            </w:r>
          </w:p>
        </w:tc>
        <w:tc>
          <w:tcPr>
            <w:tcW w:w="1006" w:type="dxa"/>
            <w:tcBorders>
              <w:top w:val="nil"/>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10,5</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C92C65">
        <w:trPr>
          <w:cantSplit/>
          <w:trHeight w:val="144"/>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15</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Районный конкурс творческих работ по военно-патриотической тематике</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2,5</w:t>
            </w: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2,5</w:t>
            </w: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2,5</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2,5</w:t>
            </w:r>
          </w:p>
        </w:tc>
        <w:tc>
          <w:tcPr>
            <w:tcW w:w="907" w:type="dxa"/>
            <w:tcBorders>
              <w:top w:val="nil"/>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sidRPr="00702E34">
              <w:rPr>
                <w:rFonts w:ascii="Times New Roman" w:hAnsi="Times New Roman" w:cs="Times New Roman"/>
              </w:rPr>
              <w:t>2,5</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2,5</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2,5</w:t>
            </w:r>
          </w:p>
        </w:tc>
        <w:tc>
          <w:tcPr>
            <w:tcW w:w="1006" w:type="dxa"/>
            <w:tcBorders>
              <w:top w:val="nil"/>
              <w:left w:val="single" w:sz="4" w:space="0" w:color="000000"/>
              <w:bottom w:val="single" w:sz="4" w:space="0" w:color="000000"/>
              <w:right w:val="nil"/>
            </w:tcBorders>
          </w:tcPr>
          <w:p w:rsidR="00102130" w:rsidRPr="00702E34" w:rsidRDefault="00102130" w:rsidP="00A458E3">
            <w:pPr>
              <w:snapToGrid w:val="0"/>
              <w:jc w:val="center"/>
              <w:rPr>
                <w:rFonts w:ascii="Times New Roman" w:hAnsi="Times New Roman" w:cs="Times New Roman"/>
              </w:rPr>
            </w:pPr>
            <w:r>
              <w:rPr>
                <w:rFonts w:ascii="Times New Roman" w:hAnsi="Times New Roman" w:cs="Times New Roman"/>
              </w:rPr>
              <w:t>17,5</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7D73B9">
        <w:trPr>
          <w:cantSplit/>
          <w:trHeight w:val="144"/>
        </w:trPr>
        <w:tc>
          <w:tcPr>
            <w:tcW w:w="741" w:type="dxa"/>
            <w:tcBorders>
              <w:top w:val="single" w:sz="4" w:space="0" w:color="auto"/>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16</w:t>
            </w:r>
          </w:p>
        </w:tc>
        <w:tc>
          <w:tcPr>
            <w:tcW w:w="2722" w:type="dxa"/>
            <w:tcBorders>
              <w:top w:val="single" w:sz="4" w:space="0" w:color="auto"/>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Районный этап Акции «Я – гражданин России»</w:t>
            </w:r>
          </w:p>
        </w:tc>
        <w:tc>
          <w:tcPr>
            <w:tcW w:w="1187" w:type="dxa"/>
            <w:tcBorders>
              <w:top w:val="single" w:sz="4" w:space="0" w:color="auto"/>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auto"/>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5</w:t>
            </w:r>
          </w:p>
        </w:tc>
        <w:tc>
          <w:tcPr>
            <w:tcW w:w="908" w:type="dxa"/>
            <w:tcBorders>
              <w:top w:val="single" w:sz="4" w:space="0" w:color="auto"/>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5</w:t>
            </w:r>
          </w:p>
        </w:tc>
        <w:tc>
          <w:tcPr>
            <w:tcW w:w="907" w:type="dxa"/>
            <w:tcBorders>
              <w:top w:val="single" w:sz="4" w:space="0" w:color="auto"/>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sidRPr="00702E34">
              <w:rPr>
                <w:rFonts w:ascii="Times New Roman" w:hAnsi="Times New Roman" w:cs="Times New Roman"/>
              </w:rPr>
              <w:t>5</w:t>
            </w:r>
          </w:p>
        </w:tc>
        <w:tc>
          <w:tcPr>
            <w:tcW w:w="908" w:type="dxa"/>
            <w:tcBorders>
              <w:top w:val="single" w:sz="4" w:space="0" w:color="auto"/>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5</w:t>
            </w:r>
          </w:p>
        </w:tc>
        <w:tc>
          <w:tcPr>
            <w:tcW w:w="908" w:type="dxa"/>
            <w:tcBorders>
              <w:top w:val="single" w:sz="4" w:space="0" w:color="auto"/>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5</w:t>
            </w:r>
          </w:p>
        </w:tc>
        <w:tc>
          <w:tcPr>
            <w:tcW w:w="1006" w:type="dxa"/>
            <w:tcBorders>
              <w:top w:val="single" w:sz="4" w:space="0" w:color="auto"/>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25</w:t>
            </w:r>
          </w:p>
        </w:tc>
        <w:tc>
          <w:tcPr>
            <w:tcW w:w="1411" w:type="dxa"/>
            <w:tcBorders>
              <w:top w:val="single" w:sz="4" w:space="0" w:color="auto"/>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single" w:sz="4" w:space="0" w:color="auto"/>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C92C65">
        <w:trPr>
          <w:cantSplit/>
          <w:trHeight w:val="144"/>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17</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Патриоты Отечества. Равнение на Победу!</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1,5</w:t>
            </w: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1,5</w:t>
            </w: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1,5</w:t>
            </w:r>
          </w:p>
        </w:tc>
        <w:tc>
          <w:tcPr>
            <w:tcW w:w="907" w:type="dxa"/>
            <w:tcBorders>
              <w:top w:val="nil"/>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1,5</w:t>
            </w:r>
          </w:p>
        </w:tc>
        <w:tc>
          <w:tcPr>
            <w:tcW w:w="1006" w:type="dxa"/>
            <w:tcBorders>
              <w:top w:val="nil"/>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10,5</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C92C65">
        <w:trPr>
          <w:cantSplit/>
          <w:trHeight w:val="144"/>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18</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Районный фестиваль «Театр, где играют дети!» (подвоз, подарки)</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15</w:t>
            </w:r>
          </w:p>
        </w:tc>
        <w:tc>
          <w:tcPr>
            <w:tcW w:w="907" w:type="dxa"/>
            <w:tcBorders>
              <w:top w:val="nil"/>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15</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15</w:t>
            </w:r>
          </w:p>
        </w:tc>
        <w:tc>
          <w:tcPr>
            <w:tcW w:w="1006" w:type="dxa"/>
            <w:tcBorders>
              <w:top w:val="nil"/>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75</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C92C65">
        <w:trPr>
          <w:cantSplit/>
          <w:trHeight w:val="144"/>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19</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Районные Дни защиты от экологической опасности</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4,3</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4,3</w:t>
            </w:r>
          </w:p>
        </w:tc>
        <w:tc>
          <w:tcPr>
            <w:tcW w:w="907" w:type="dxa"/>
            <w:tcBorders>
              <w:top w:val="nil"/>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sidRPr="00702E34">
              <w:rPr>
                <w:rFonts w:ascii="Times New Roman" w:hAnsi="Times New Roman" w:cs="Times New Roman"/>
              </w:rPr>
              <w:t>4,3</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4,3</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4,3</w:t>
            </w:r>
          </w:p>
        </w:tc>
        <w:tc>
          <w:tcPr>
            <w:tcW w:w="1006" w:type="dxa"/>
            <w:tcBorders>
              <w:top w:val="nil"/>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21,5</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C92C65">
        <w:trPr>
          <w:cantSplit/>
          <w:trHeight w:val="144"/>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20</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Районные соревнования «Школа безопасности»</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3</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3</w:t>
            </w:r>
          </w:p>
        </w:tc>
        <w:tc>
          <w:tcPr>
            <w:tcW w:w="907" w:type="dxa"/>
            <w:tcBorders>
              <w:top w:val="nil"/>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sidRPr="00702E34">
              <w:rPr>
                <w:rFonts w:ascii="Times New Roman" w:hAnsi="Times New Roman" w:cs="Times New Roman"/>
              </w:rPr>
              <w:t>3</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3</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3</w:t>
            </w:r>
          </w:p>
        </w:tc>
        <w:tc>
          <w:tcPr>
            <w:tcW w:w="1006" w:type="dxa"/>
            <w:tcBorders>
              <w:top w:val="nil"/>
              <w:left w:val="single" w:sz="4" w:space="0" w:color="000000"/>
              <w:bottom w:val="single" w:sz="4" w:space="0" w:color="000000"/>
              <w:right w:val="nil"/>
            </w:tcBorders>
          </w:tcPr>
          <w:p w:rsidR="00102130" w:rsidRPr="00702E34" w:rsidRDefault="00102130" w:rsidP="00B909A1">
            <w:pPr>
              <w:snapToGrid w:val="0"/>
              <w:jc w:val="center"/>
              <w:rPr>
                <w:rFonts w:ascii="Times New Roman" w:hAnsi="Times New Roman" w:cs="Times New Roman"/>
              </w:rPr>
            </w:pPr>
            <w:r w:rsidRPr="00702E34">
              <w:rPr>
                <w:rFonts w:ascii="Times New Roman" w:hAnsi="Times New Roman" w:cs="Times New Roman"/>
              </w:rPr>
              <w:t>1</w:t>
            </w:r>
            <w:r>
              <w:rPr>
                <w:rFonts w:ascii="Times New Roman" w:hAnsi="Times New Roman" w:cs="Times New Roman"/>
              </w:rPr>
              <w:t>5</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C92C65">
        <w:trPr>
          <w:cantSplit/>
          <w:trHeight w:val="144"/>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21</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Муниципальный этап Всероссийского детского экологического форума «Зелёная планета»</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7</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7</w:t>
            </w:r>
          </w:p>
        </w:tc>
        <w:tc>
          <w:tcPr>
            <w:tcW w:w="907" w:type="dxa"/>
            <w:tcBorders>
              <w:top w:val="nil"/>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sidRPr="00702E34">
              <w:rPr>
                <w:rFonts w:ascii="Times New Roman" w:hAnsi="Times New Roman" w:cs="Times New Roman"/>
              </w:rPr>
              <w:t>7</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7</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7</w:t>
            </w:r>
          </w:p>
        </w:tc>
        <w:tc>
          <w:tcPr>
            <w:tcW w:w="1006" w:type="dxa"/>
            <w:tcBorders>
              <w:top w:val="nil"/>
              <w:left w:val="single" w:sz="4" w:space="0" w:color="000000"/>
              <w:bottom w:val="single" w:sz="4" w:space="0" w:color="000000"/>
              <w:right w:val="nil"/>
            </w:tcBorders>
          </w:tcPr>
          <w:p w:rsidR="00102130" w:rsidRPr="00702E34" w:rsidRDefault="00102130" w:rsidP="00B909A1">
            <w:pPr>
              <w:snapToGrid w:val="0"/>
              <w:jc w:val="center"/>
              <w:rPr>
                <w:rFonts w:ascii="Times New Roman" w:hAnsi="Times New Roman" w:cs="Times New Roman"/>
              </w:rPr>
            </w:pPr>
            <w:r w:rsidRPr="00702E34">
              <w:rPr>
                <w:rFonts w:ascii="Times New Roman" w:hAnsi="Times New Roman" w:cs="Times New Roman"/>
              </w:rPr>
              <w:t>35</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7D73B9">
        <w:trPr>
          <w:cantSplit/>
          <w:trHeight w:val="144"/>
        </w:trPr>
        <w:tc>
          <w:tcPr>
            <w:tcW w:w="741" w:type="dxa"/>
            <w:tcBorders>
              <w:top w:val="single" w:sz="4" w:space="0" w:color="auto"/>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22</w:t>
            </w:r>
          </w:p>
        </w:tc>
        <w:tc>
          <w:tcPr>
            <w:tcW w:w="2722" w:type="dxa"/>
            <w:tcBorders>
              <w:top w:val="single" w:sz="4" w:space="0" w:color="auto"/>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Районная выставка «Зеркало природы»</w:t>
            </w:r>
          </w:p>
        </w:tc>
        <w:tc>
          <w:tcPr>
            <w:tcW w:w="1187" w:type="dxa"/>
            <w:tcBorders>
              <w:top w:val="single" w:sz="4" w:space="0" w:color="auto"/>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auto"/>
              <w:left w:val="single" w:sz="4" w:space="0" w:color="000000"/>
              <w:bottom w:val="single" w:sz="4" w:space="0" w:color="000000"/>
              <w:right w:val="single" w:sz="4" w:space="0" w:color="000000"/>
            </w:tcBorders>
          </w:tcPr>
          <w:p w:rsidR="00102130" w:rsidRDefault="0010213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102130" w:rsidRDefault="0010213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6</w:t>
            </w:r>
          </w:p>
        </w:tc>
        <w:tc>
          <w:tcPr>
            <w:tcW w:w="908" w:type="dxa"/>
            <w:tcBorders>
              <w:top w:val="single" w:sz="4" w:space="0" w:color="auto"/>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6</w:t>
            </w:r>
          </w:p>
        </w:tc>
        <w:tc>
          <w:tcPr>
            <w:tcW w:w="907" w:type="dxa"/>
            <w:tcBorders>
              <w:top w:val="single" w:sz="4" w:space="0" w:color="auto"/>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Pr>
                <w:rFonts w:ascii="Times New Roman" w:hAnsi="Times New Roman" w:cs="Times New Roman"/>
              </w:rPr>
              <w:t>6</w:t>
            </w:r>
          </w:p>
        </w:tc>
        <w:tc>
          <w:tcPr>
            <w:tcW w:w="908" w:type="dxa"/>
            <w:tcBorders>
              <w:top w:val="single" w:sz="4" w:space="0" w:color="auto"/>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6</w:t>
            </w:r>
          </w:p>
        </w:tc>
        <w:tc>
          <w:tcPr>
            <w:tcW w:w="908" w:type="dxa"/>
            <w:tcBorders>
              <w:top w:val="single" w:sz="4" w:space="0" w:color="auto"/>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6</w:t>
            </w:r>
          </w:p>
        </w:tc>
        <w:tc>
          <w:tcPr>
            <w:tcW w:w="1006" w:type="dxa"/>
            <w:tcBorders>
              <w:top w:val="single" w:sz="4" w:space="0" w:color="auto"/>
              <w:left w:val="single" w:sz="4" w:space="0" w:color="000000"/>
              <w:bottom w:val="single" w:sz="4" w:space="0" w:color="000000"/>
              <w:right w:val="nil"/>
            </w:tcBorders>
          </w:tcPr>
          <w:p w:rsidR="00102130" w:rsidRPr="00702E34" w:rsidRDefault="00102130" w:rsidP="00001557">
            <w:pPr>
              <w:snapToGrid w:val="0"/>
              <w:jc w:val="center"/>
              <w:rPr>
                <w:rFonts w:ascii="Times New Roman" w:hAnsi="Times New Roman" w:cs="Times New Roman"/>
              </w:rPr>
            </w:pPr>
            <w:r>
              <w:rPr>
                <w:rFonts w:ascii="Times New Roman" w:hAnsi="Times New Roman" w:cs="Times New Roman"/>
              </w:rPr>
              <w:t>30</w:t>
            </w:r>
          </w:p>
        </w:tc>
        <w:tc>
          <w:tcPr>
            <w:tcW w:w="1411" w:type="dxa"/>
            <w:tcBorders>
              <w:top w:val="single" w:sz="4" w:space="0" w:color="auto"/>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single" w:sz="4" w:space="0" w:color="auto"/>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C92C65">
        <w:trPr>
          <w:cantSplit/>
          <w:trHeight w:val="144"/>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23</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Районный конкурс юных исследователей окружающей среды</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4,1</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3</w:t>
            </w:r>
          </w:p>
        </w:tc>
        <w:tc>
          <w:tcPr>
            <w:tcW w:w="907" w:type="dxa"/>
            <w:tcBorders>
              <w:top w:val="nil"/>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sidRPr="00702E34">
              <w:rPr>
                <w:rFonts w:ascii="Times New Roman" w:hAnsi="Times New Roman" w:cs="Times New Roman"/>
              </w:rPr>
              <w:t>4,1</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4,1</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4,1</w:t>
            </w:r>
          </w:p>
        </w:tc>
        <w:tc>
          <w:tcPr>
            <w:tcW w:w="1006" w:type="dxa"/>
            <w:tcBorders>
              <w:top w:val="nil"/>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19,4</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C92C65">
        <w:trPr>
          <w:cantSplit/>
          <w:trHeight w:val="144"/>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24</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Районный конкурс «Юннат»</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6</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6</w:t>
            </w:r>
          </w:p>
        </w:tc>
        <w:tc>
          <w:tcPr>
            <w:tcW w:w="907" w:type="dxa"/>
            <w:tcBorders>
              <w:top w:val="nil"/>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sidRPr="00702E34">
              <w:rPr>
                <w:rFonts w:ascii="Times New Roman" w:hAnsi="Times New Roman" w:cs="Times New Roman"/>
              </w:rPr>
              <w:t>6</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6</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6</w:t>
            </w:r>
          </w:p>
        </w:tc>
        <w:tc>
          <w:tcPr>
            <w:tcW w:w="1006" w:type="dxa"/>
            <w:tcBorders>
              <w:top w:val="nil"/>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30</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C92C65">
        <w:trPr>
          <w:cantSplit/>
          <w:trHeight w:val="144"/>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25</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Слёт РДОО «Астра» (награждение, подвоз)</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20</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sidRPr="00702E34">
              <w:rPr>
                <w:rFonts w:ascii="Times New Roman" w:hAnsi="Times New Roman" w:cs="Times New Roman"/>
              </w:rPr>
              <w:t>20</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20</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20</w:t>
            </w:r>
          </w:p>
        </w:tc>
        <w:tc>
          <w:tcPr>
            <w:tcW w:w="1006" w:type="dxa"/>
            <w:tcBorders>
              <w:top w:val="nil"/>
              <w:left w:val="single" w:sz="4" w:space="0" w:color="000000"/>
              <w:bottom w:val="single" w:sz="4" w:space="0" w:color="000000"/>
              <w:right w:val="nil"/>
            </w:tcBorders>
          </w:tcPr>
          <w:p w:rsidR="00102130" w:rsidRPr="00702E34" w:rsidRDefault="00102130" w:rsidP="00001557">
            <w:pPr>
              <w:snapToGrid w:val="0"/>
              <w:jc w:val="center"/>
              <w:rPr>
                <w:rFonts w:ascii="Times New Roman" w:hAnsi="Times New Roman" w:cs="Times New Roman"/>
              </w:rPr>
            </w:pPr>
            <w:r>
              <w:rPr>
                <w:rFonts w:ascii="Times New Roman" w:hAnsi="Times New Roman" w:cs="Times New Roman"/>
              </w:rPr>
              <w:t>80</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C92C65">
        <w:trPr>
          <w:cantSplit/>
          <w:trHeight w:val="842"/>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26</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Акции РДОО «Астра»</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3</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sidRPr="00702E34">
              <w:rPr>
                <w:rFonts w:ascii="Times New Roman" w:hAnsi="Times New Roman" w:cs="Times New Roman"/>
              </w:rPr>
              <w:t>3</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3</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3</w:t>
            </w:r>
          </w:p>
        </w:tc>
        <w:tc>
          <w:tcPr>
            <w:tcW w:w="1006" w:type="dxa"/>
            <w:tcBorders>
              <w:top w:val="nil"/>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12</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C92C65">
        <w:trPr>
          <w:cantSplit/>
          <w:trHeight w:val="820"/>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27</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 xml:space="preserve">Районная Спартакиада школьников </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12,3</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12,3</w:t>
            </w:r>
          </w:p>
        </w:tc>
        <w:tc>
          <w:tcPr>
            <w:tcW w:w="907" w:type="dxa"/>
            <w:tcBorders>
              <w:top w:val="nil"/>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Pr>
                <w:rFonts w:ascii="Times New Roman" w:hAnsi="Times New Roman" w:cs="Times New Roman"/>
              </w:rPr>
              <w:t>48</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12,3</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12</w:t>
            </w:r>
          </w:p>
        </w:tc>
        <w:tc>
          <w:tcPr>
            <w:tcW w:w="1006" w:type="dxa"/>
            <w:tcBorders>
              <w:top w:val="nil"/>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96,9</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7D73B9">
        <w:trPr>
          <w:cantSplit/>
          <w:trHeight w:val="820"/>
        </w:trPr>
        <w:tc>
          <w:tcPr>
            <w:tcW w:w="741" w:type="dxa"/>
            <w:tcBorders>
              <w:top w:val="single" w:sz="4" w:space="0" w:color="auto"/>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28</w:t>
            </w:r>
          </w:p>
        </w:tc>
        <w:tc>
          <w:tcPr>
            <w:tcW w:w="2722" w:type="dxa"/>
            <w:tcBorders>
              <w:top w:val="single" w:sz="4" w:space="0" w:color="auto"/>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Участие в областной Спартакиаде (питание, проезд, страхование)</w:t>
            </w:r>
          </w:p>
        </w:tc>
        <w:tc>
          <w:tcPr>
            <w:tcW w:w="1187" w:type="dxa"/>
            <w:tcBorders>
              <w:top w:val="single" w:sz="4" w:space="0" w:color="auto"/>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auto"/>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32</w:t>
            </w:r>
          </w:p>
        </w:tc>
        <w:tc>
          <w:tcPr>
            <w:tcW w:w="908" w:type="dxa"/>
            <w:tcBorders>
              <w:top w:val="single" w:sz="4" w:space="0" w:color="auto"/>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32</w:t>
            </w:r>
          </w:p>
        </w:tc>
        <w:tc>
          <w:tcPr>
            <w:tcW w:w="907" w:type="dxa"/>
            <w:tcBorders>
              <w:top w:val="single" w:sz="4" w:space="0" w:color="auto"/>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sidRPr="00702E34">
              <w:rPr>
                <w:rFonts w:ascii="Times New Roman" w:hAnsi="Times New Roman" w:cs="Times New Roman"/>
              </w:rPr>
              <w:t>32</w:t>
            </w:r>
          </w:p>
        </w:tc>
        <w:tc>
          <w:tcPr>
            <w:tcW w:w="908" w:type="dxa"/>
            <w:tcBorders>
              <w:top w:val="single" w:sz="4" w:space="0" w:color="auto"/>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15,3</w:t>
            </w:r>
          </w:p>
        </w:tc>
        <w:tc>
          <w:tcPr>
            <w:tcW w:w="908" w:type="dxa"/>
            <w:tcBorders>
              <w:top w:val="single" w:sz="4" w:space="0" w:color="auto"/>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15,6</w:t>
            </w:r>
          </w:p>
        </w:tc>
        <w:tc>
          <w:tcPr>
            <w:tcW w:w="1006" w:type="dxa"/>
            <w:tcBorders>
              <w:top w:val="single" w:sz="4" w:space="0" w:color="auto"/>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126,9</w:t>
            </w:r>
          </w:p>
        </w:tc>
        <w:tc>
          <w:tcPr>
            <w:tcW w:w="1411" w:type="dxa"/>
            <w:tcBorders>
              <w:top w:val="single" w:sz="4" w:space="0" w:color="auto"/>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single" w:sz="4" w:space="0" w:color="auto"/>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C92C65">
        <w:trPr>
          <w:cantSplit/>
          <w:trHeight w:val="997"/>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29</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Участие в областных соревнованиях  среди УДОД (питание, проезд, страхование)</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30</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30</w:t>
            </w:r>
          </w:p>
        </w:tc>
        <w:tc>
          <w:tcPr>
            <w:tcW w:w="907" w:type="dxa"/>
            <w:tcBorders>
              <w:top w:val="nil"/>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Pr>
                <w:rFonts w:ascii="Times New Roman" w:hAnsi="Times New Roman" w:cs="Times New Roman"/>
              </w:rPr>
              <w:t>30</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p>
        </w:tc>
        <w:tc>
          <w:tcPr>
            <w:tcW w:w="1006" w:type="dxa"/>
            <w:tcBorders>
              <w:top w:val="nil"/>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90</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C92C65">
        <w:trPr>
          <w:cantSplit/>
          <w:trHeight w:val="820"/>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30</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Районная учёба лидеров ШДОО (подвоз)</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2</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2</w:t>
            </w:r>
          </w:p>
        </w:tc>
        <w:tc>
          <w:tcPr>
            <w:tcW w:w="907" w:type="dxa"/>
            <w:tcBorders>
              <w:top w:val="nil"/>
              <w:left w:val="single" w:sz="4" w:space="0" w:color="auto"/>
              <w:bottom w:val="single" w:sz="4" w:space="0" w:color="000000"/>
              <w:right w:val="nil"/>
            </w:tcBorders>
          </w:tcPr>
          <w:p w:rsidR="00102130" w:rsidRPr="00702E34" w:rsidRDefault="00102130" w:rsidP="00A02747">
            <w:pPr>
              <w:snapToGrid w:val="0"/>
              <w:ind w:left="131"/>
              <w:jc w:val="center"/>
              <w:rPr>
                <w:rFonts w:ascii="Times New Roman" w:hAnsi="Times New Roman" w:cs="Times New Roman"/>
              </w:rPr>
            </w:pPr>
            <w:r w:rsidRPr="00702E34">
              <w:rPr>
                <w:rFonts w:ascii="Times New Roman" w:hAnsi="Times New Roman" w:cs="Times New Roman"/>
              </w:rPr>
              <w:t>2</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2</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2</w:t>
            </w:r>
          </w:p>
        </w:tc>
        <w:tc>
          <w:tcPr>
            <w:tcW w:w="1006" w:type="dxa"/>
            <w:tcBorders>
              <w:top w:val="nil"/>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10</w:t>
            </w:r>
          </w:p>
        </w:tc>
        <w:tc>
          <w:tcPr>
            <w:tcW w:w="1411" w:type="dxa"/>
            <w:tcBorders>
              <w:top w:val="nil"/>
              <w:left w:val="single" w:sz="4" w:space="0" w:color="000000"/>
              <w:bottom w:val="single" w:sz="4" w:space="0" w:color="000000"/>
              <w:right w:val="nil"/>
            </w:tcBorders>
          </w:tcPr>
          <w:p w:rsidR="00102130" w:rsidRPr="00702E34" w:rsidRDefault="00102130" w:rsidP="00A5389F">
            <w:pPr>
              <w:tabs>
                <w:tab w:val="left" w:pos="431"/>
                <w:tab w:val="left" w:pos="459"/>
              </w:tabs>
              <w:snapToGrid w:val="0"/>
              <w:ind w:left="34"/>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tabs>
                <w:tab w:val="left" w:pos="431"/>
                <w:tab w:val="left" w:pos="459"/>
              </w:tabs>
              <w:snapToGrid w:val="0"/>
              <w:ind w:left="34"/>
              <w:rPr>
                <w:rFonts w:ascii="Times New Roman" w:hAnsi="Times New Roman" w:cs="Times New Roman"/>
              </w:rPr>
            </w:pP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Ежегодно</w:t>
            </w:r>
          </w:p>
        </w:tc>
      </w:tr>
      <w:tr w:rsidR="00102130" w:rsidRPr="00702E34" w:rsidTr="00C92C65">
        <w:trPr>
          <w:cantSplit/>
          <w:trHeight w:val="820"/>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31</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Организация деятельности научных обществ учащихся.</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color w:val="339966"/>
              </w:rPr>
            </w:pP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color w:val="339966"/>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color w:val="339966"/>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color w:val="339966"/>
              </w:rPr>
            </w:pP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color w:val="339966"/>
              </w:rPr>
            </w:pPr>
          </w:p>
        </w:tc>
        <w:tc>
          <w:tcPr>
            <w:tcW w:w="907"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color w:val="339966"/>
              </w:rPr>
            </w:pP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color w:val="339966"/>
              </w:rPr>
            </w:pP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color w:val="339966"/>
              </w:rPr>
            </w:pPr>
          </w:p>
        </w:tc>
        <w:tc>
          <w:tcPr>
            <w:tcW w:w="1006" w:type="dxa"/>
            <w:tcBorders>
              <w:top w:val="nil"/>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color w:val="339966"/>
              </w:rPr>
            </w:pPr>
          </w:p>
        </w:tc>
        <w:tc>
          <w:tcPr>
            <w:tcW w:w="1411"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Образовательные организации</w:t>
            </w: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постоянно</w:t>
            </w:r>
          </w:p>
        </w:tc>
      </w:tr>
      <w:tr w:rsidR="00102130" w:rsidRPr="00702E34" w:rsidTr="00C92C65">
        <w:trPr>
          <w:cantSplit/>
          <w:trHeight w:val="731"/>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32</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 xml:space="preserve">Проведение районного конкурса «Одаренный ребенок» </w:t>
            </w:r>
          </w:p>
        </w:tc>
        <w:tc>
          <w:tcPr>
            <w:tcW w:w="1187" w:type="dxa"/>
            <w:tcBorders>
              <w:top w:val="nil"/>
              <w:left w:val="single" w:sz="4" w:space="0" w:color="000000"/>
              <w:bottom w:val="single" w:sz="4" w:space="0" w:color="000000"/>
              <w:right w:val="nil"/>
            </w:tcBorders>
          </w:tcPr>
          <w:p w:rsidR="00102130" w:rsidRPr="00702E34" w:rsidRDefault="00102130" w:rsidP="00A5389F">
            <w:pPr>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10</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10</w:t>
            </w:r>
          </w:p>
        </w:tc>
        <w:tc>
          <w:tcPr>
            <w:tcW w:w="907"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10</w:t>
            </w: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10</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10</w:t>
            </w:r>
          </w:p>
        </w:tc>
        <w:tc>
          <w:tcPr>
            <w:tcW w:w="1006" w:type="dxa"/>
            <w:tcBorders>
              <w:top w:val="nil"/>
              <w:left w:val="single" w:sz="4" w:space="0" w:color="000000"/>
              <w:bottom w:val="single" w:sz="4" w:space="0" w:color="000000"/>
              <w:right w:val="nil"/>
            </w:tcBorders>
          </w:tcPr>
          <w:p w:rsidR="00102130" w:rsidRPr="00702E34" w:rsidRDefault="00102130" w:rsidP="00162D38">
            <w:pPr>
              <w:snapToGrid w:val="0"/>
              <w:jc w:val="center"/>
              <w:rPr>
                <w:rFonts w:ascii="Times New Roman" w:hAnsi="Times New Roman" w:cs="Times New Roman"/>
              </w:rPr>
            </w:pPr>
            <w:r w:rsidRPr="00702E34">
              <w:rPr>
                <w:rFonts w:ascii="Times New Roman" w:hAnsi="Times New Roman" w:cs="Times New Roman"/>
              </w:rPr>
              <w:t>5</w:t>
            </w:r>
            <w:r>
              <w:rPr>
                <w:rFonts w:ascii="Times New Roman" w:hAnsi="Times New Roman" w:cs="Times New Roman"/>
              </w:rPr>
              <w:t>0</w:t>
            </w:r>
          </w:p>
        </w:tc>
        <w:tc>
          <w:tcPr>
            <w:tcW w:w="1411" w:type="dxa"/>
            <w:tcBorders>
              <w:top w:val="nil"/>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Управление образования</w:t>
            </w: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2014-2020</w:t>
            </w:r>
          </w:p>
        </w:tc>
      </w:tr>
      <w:tr w:rsidR="00102130" w:rsidRPr="00702E34" w:rsidTr="00C92C65">
        <w:trPr>
          <w:cantSplit/>
          <w:trHeight w:val="1551"/>
        </w:trPr>
        <w:tc>
          <w:tcPr>
            <w:tcW w:w="741" w:type="dxa"/>
            <w:tcBorders>
              <w:top w:val="nil"/>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33</w:t>
            </w:r>
          </w:p>
        </w:tc>
        <w:tc>
          <w:tcPr>
            <w:tcW w:w="2722" w:type="dxa"/>
            <w:tcBorders>
              <w:top w:val="nil"/>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Проведение муниципального этапа конкурса «Знатоки отечественной истории»</w:t>
            </w:r>
          </w:p>
        </w:tc>
        <w:tc>
          <w:tcPr>
            <w:tcW w:w="1187" w:type="dxa"/>
            <w:tcBorders>
              <w:top w:val="nil"/>
              <w:left w:val="single" w:sz="4" w:space="0" w:color="000000"/>
              <w:bottom w:val="single" w:sz="4" w:space="0" w:color="000000"/>
              <w:right w:val="nil"/>
            </w:tcBorders>
          </w:tcPr>
          <w:p w:rsidR="00102130" w:rsidRPr="00702E34" w:rsidRDefault="00102130" w:rsidP="00A5389F">
            <w:pPr>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nil"/>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p>
        </w:tc>
        <w:tc>
          <w:tcPr>
            <w:tcW w:w="907"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p>
        </w:tc>
        <w:tc>
          <w:tcPr>
            <w:tcW w:w="908" w:type="dxa"/>
            <w:tcBorders>
              <w:top w:val="nil"/>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8" w:type="dxa"/>
            <w:tcBorders>
              <w:top w:val="nil"/>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p>
        </w:tc>
        <w:tc>
          <w:tcPr>
            <w:tcW w:w="1006" w:type="dxa"/>
            <w:tcBorders>
              <w:top w:val="nil"/>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p>
        </w:tc>
        <w:tc>
          <w:tcPr>
            <w:tcW w:w="1411" w:type="dxa"/>
            <w:tcBorders>
              <w:top w:val="nil"/>
              <w:left w:val="single" w:sz="4" w:space="0" w:color="000000"/>
              <w:bottom w:val="single" w:sz="4" w:space="0" w:color="000000"/>
              <w:right w:val="nil"/>
            </w:tcBorders>
          </w:tcPr>
          <w:p w:rsidR="00102130" w:rsidRPr="00702E34" w:rsidRDefault="00102130" w:rsidP="00A5389F">
            <w:pPr>
              <w:snapToGrid w:val="0"/>
              <w:spacing w:line="228" w:lineRule="auto"/>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snapToGrid w:val="0"/>
              <w:spacing w:line="228" w:lineRule="auto"/>
              <w:rPr>
                <w:rFonts w:ascii="Times New Roman" w:hAnsi="Times New Roman" w:cs="Times New Roman"/>
              </w:rPr>
            </w:pPr>
            <w:r w:rsidRPr="00702E34">
              <w:rPr>
                <w:rFonts w:ascii="Times New Roman" w:hAnsi="Times New Roman" w:cs="Times New Roman"/>
              </w:rPr>
              <w:t>Управление культуры и социальной политики</w:t>
            </w: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2014-2020</w:t>
            </w:r>
          </w:p>
        </w:tc>
      </w:tr>
      <w:tr w:rsidR="00102130" w:rsidRPr="00702E34" w:rsidTr="007D73B9">
        <w:trPr>
          <w:cantSplit/>
          <w:trHeight w:val="144"/>
        </w:trPr>
        <w:tc>
          <w:tcPr>
            <w:tcW w:w="741" w:type="dxa"/>
            <w:tcBorders>
              <w:top w:val="single" w:sz="4" w:space="0" w:color="auto"/>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34</w:t>
            </w:r>
          </w:p>
        </w:tc>
        <w:tc>
          <w:tcPr>
            <w:tcW w:w="2722" w:type="dxa"/>
            <w:tcBorders>
              <w:top w:val="single" w:sz="4" w:space="0" w:color="auto"/>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 xml:space="preserve">Организация участия школьников в спортивных соревнованиях различного уровня. </w:t>
            </w:r>
          </w:p>
        </w:tc>
        <w:tc>
          <w:tcPr>
            <w:tcW w:w="1187" w:type="dxa"/>
            <w:tcBorders>
              <w:top w:val="single" w:sz="4" w:space="0" w:color="auto"/>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auto"/>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single" w:sz="4" w:space="0" w:color="auto"/>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40</w:t>
            </w:r>
          </w:p>
        </w:tc>
        <w:tc>
          <w:tcPr>
            <w:tcW w:w="908" w:type="dxa"/>
            <w:tcBorders>
              <w:top w:val="single" w:sz="4" w:space="0" w:color="auto"/>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40</w:t>
            </w:r>
          </w:p>
        </w:tc>
        <w:tc>
          <w:tcPr>
            <w:tcW w:w="907" w:type="dxa"/>
            <w:tcBorders>
              <w:top w:val="single" w:sz="4" w:space="0" w:color="auto"/>
              <w:left w:val="single" w:sz="4" w:space="0" w:color="auto"/>
              <w:bottom w:val="single" w:sz="4" w:space="0" w:color="000000"/>
              <w:right w:val="nil"/>
            </w:tcBorders>
          </w:tcPr>
          <w:p w:rsidR="00102130" w:rsidRPr="00702E34" w:rsidRDefault="00102130" w:rsidP="00A02747">
            <w:pPr>
              <w:snapToGrid w:val="0"/>
              <w:ind w:left="176"/>
              <w:jc w:val="center"/>
              <w:rPr>
                <w:rFonts w:ascii="Times New Roman" w:hAnsi="Times New Roman" w:cs="Times New Roman"/>
              </w:rPr>
            </w:pPr>
            <w:r w:rsidRPr="00702E34">
              <w:rPr>
                <w:rFonts w:ascii="Times New Roman" w:hAnsi="Times New Roman" w:cs="Times New Roman"/>
              </w:rPr>
              <w:t>40</w:t>
            </w:r>
          </w:p>
        </w:tc>
        <w:tc>
          <w:tcPr>
            <w:tcW w:w="908" w:type="dxa"/>
            <w:tcBorders>
              <w:top w:val="single" w:sz="4" w:space="0" w:color="auto"/>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20</w:t>
            </w:r>
          </w:p>
        </w:tc>
        <w:tc>
          <w:tcPr>
            <w:tcW w:w="908" w:type="dxa"/>
            <w:tcBorders>
              <w:top w:val="single" w:sz="4" w:space="0" w:color="auto"/>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20</w:t>
            </w:r>
          </w:p>
        </w:tc>
        <w:tc>
          <w:tcPr>
            <w:tcW w:w="1006" w:type="dxa"/>
            <w:tcBorders>
              <w:top w:val="single" w:sz="4" w:space="0" w:color="auto"/>
              <w:left w:val="single" w:sz="4" w:space="0" w:color="000000"/>
              <w:bottom w:val="single" w:sz="4" w:space="0" w:color="000000"/>
              <w:right w:val="nil"/>
            </w:tcBorders>
          </w:tcPr>
          <w:p w:rsidR="00102130" w:rsidRPr="00702E34" w:rsidRDefault="00102130" w:rsidP="001A6444">
            <w:pPr>
              <w:snapToGrid w:val="0"/>
              <w:jc w:val="center"/>
              <w:rPr>
                <w:rFonts w:ascii="Times New Roman" w:hAnsi="Times New Roman" w:cs="Times New Roman"/>
              </w:rPr>
            </w:pPr>
            <w:r>
              <w:rPr>
                <w:rFonts w:ascii="Times New Roman" w:hAnsi="Times New Roman" w:cs="Times New Roman"/>
              </w:rPr>
              <w:t>160</w:t>
            </w:r>
          </w:p>
        </w:tc>
        <w:tc>
          <w:tcPr>
            <w:tcW w:w="1411" w:type="dxa"/>
            <w:tcBorders>
              <w:top w:val="single" w:sz="4" w:space="0" w:color="auto"/>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Управление образования, образовательные организации</w:t>
            </w:r>
          </w:p>
        </w:tc>
        <w:tc>
          <w:tcPr>
            <w:tcW w:w="2039" w:type="dxa"/>
            <w:tcBorders>
              <w:top w:val="single" w:sz="4" w:space="0" w:color="auto"/>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color w:val="00B050"/>
              </w:rPr>
            </w:pPr>
            <w:r w:rsidRPr="00702E34">
              <w:rPr>
                <w:rFonts w:ascii="Times New Roman" w:hAnsi="Times New Roman" w:cs="Times New Roman"/>
              </w:rPr>
              <w:t>2014-2020</w:t>
            </w:r>
          </w:p>
        </w:tc>
      </w:tr>
      <w:tr w:rsidR="00102130" w:rsidRPr="00702E34" w:rsidTr="00C92C65">
        <w:trPr>
          <w:cantSplit/>
          <w:trHeight w:val="144"/>
        </w:trPr>
        <w:tc>
          <w:tcPr>
            <w:tcW w:w="741" w:type="dxa"/>
            <w:tcBorders>
              <w:top w:val="single" w:sz="4" w:space="0" w:color="000000"/>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35</w:t>
            </w:r>
          </w:p>
        </w:tc>
        <w:tc>
          <w:tcPr>
            <w:tcW w:w="2722" w:type="dxa"/>
            <w:tcBorders>
              <w:top w:val="single" w:sz="4" w:space="0" w:color="000000"/>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Издание сборников:</w:t>
            </w:r>
          </w:p>
          <w:p w:rsidR="00102130" w:rsidRPr="00702E34" w:rsidRDefault="00102130" w:rsidP="00A5389F">
            <w:pPr>
              <w:tabs>
                <w:tab w:val="left" w:pos="252"/>
                <w:tab w:val="left" w:pos="540"/>
              </w:tabs>
              <w:spacing w:line="216" w:lineRule="auto"/>
              <w:ind w:left="-108"/>
              <w:rPr>
                <w:rFonts w:ascii="Times New Roman" w:hAnsi="Times New Roman" w:cs="Times New Roman"/>
              </w:rPr>
            </w:pPr>
            <w:r w:rsidRPr="00702E34">
              <w:rPr>
                <w:rFonts w:ascii="Times New Roman" w:hAnsi="Times New Roman" w:cs="Times New Roman"/>
              </w:rPr>
              <w:t>- творческих работ учащихся;</w:t>
            </w:r>
          </w:p>
          <w:p w:rsidR="00102130" w:rsidRPr="00702E34" w:rsidRDefault="00102130" w:rsidP="00A5389F">
            <w:pPr>
              <w:tabs>
                <w:tab w:val="left" w:pos="252"/>
                <w:tab w:val="left" w:pos="540"/>
              </w:tabs>
              <w:spacing w:line="216" w:lineRule="auto"/>
              <w:ind w:left="-108"/>
              <w:rPr>
                <w:rFonts w:ascii="Times New Roman" w:hAnsi="Times New Roman" w:cs="Times New Roman"/>
              </w:rPr>
            </w:pPr>
            <w:r w:rsidRPr="00702E34">
              <w:rPr>
                <w:rFonts w:ascii="Times New Roman" w:hAnsi="Times New Roman" w:cs="Times New Roman"/>
              </w:rPr>
              <w:t>- информационных о достижениях в  спорте.</w:t>
            </w:r>
          </w:p>
        </w:tc>
        <w:tc>
          <w:tcPr>
            <w:tcW w:w="1187"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Районный бюджет</w:t>
            </w:r>
          </w:p>
        </w:tc>
        <w:tc>
          <w:tcPr>
            <w:tcW w:w="907" w:type="dxa"/>
            <w:tcBorders>
              <w:top w:val="single" w:sz="4" w:space="0" w:color="000000"/>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rPr>
            </w:pPr>
          </w:p>
        </w:tc>
        <w:tc>
          <w:tcPr>
            <w:tcW w:w="907"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7"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5</w:t>
            </w:r>
          </w:p>
        </w:tc>
        <w:tc>
          <w:tcPr>
            <w:tcW w:w="908" w:type="dxa"/>
            <w:tcBorders>
              <w:top w:val="single" w:sz="4" w:space="0" w:color="000000"/>
              <w:left w:val="single" w:sz="4" w:space="0" w:color="auto"/>
              <w:bottom w:val="single" w:sz="4" w:space="0" w:color="000000"/>
              <w:right w:val="nil"/>
            </w:tcBorders>
          </w:tcPr>
          <w:p w:rsidR="00102130" w:rsidRPr="00702E34" w:rsidRDefault="00102130" w:rsidP="00A02747">
            <w:pPr>
              <w:jc w:val="center"/>
              <w:rPr>
                <w:rFonts w:ascii="Times New Roman" w:hAnsi="Times New Roman" w:cs="Times New Roman"/>
              </w:rPr>
            </w:pPr>
            <w:r w:rsidRPr="00702E34">
              <w:rPr>
                <w:rFonts w:ascii="Times New Roman" w:hAnsi="Times New Roman" w:cs="Times New Roman"/>
              </w:rPr>
              <w:t>5</w:t>
            </w:r>
          </w:p>
        </w:tc>
        <w:tc>
          <w:tcPr>
            <w:tcW w:w="907"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r w:rsidRPr="00702E34">
              <w:rPr>
                <w:rFonts w:ascii="Times New Roman" w:hAnsi="Times New Roman" w:cs="Times New Roman"/>
              </w:rPr>
              <w:t>5</w:t>
            </w:r>
          </w:p>
        </w:tc>
        <w:tc>
          <w:tcPr>
            <w:tcW w:w="908"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rPr>
            </w:pPr>
          </w:p>
        </w:tc>
        <w:tc>
          <w:tcPr>
            <w:tcW w:w="908"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rPr>
            </w:pPr>
          </w:p>
        </w:tc>
        <w:tc>
          <w:tcPr>
            <w:tcW w:w="1006" w:type="dxa"/>
            <w:tcBorders>
              <w:top w:val="single" w:sz="4" w:space="0" w:color="000000"/>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rPr>
            </w:pPr>
            <w:r>
              <w:rPr>
                <w:rFonts w:ascii="Times New Roman" w:hAnsi="Times New Roman" w:cs="Times New Roman"/>
              </w:rPr>
              <w:t>15</w:t>
            </w:r>
          </w:p>
        </w:tc>
        <w:tc>
          <w:tcPr>
            <w:tcW w:w="1411"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Управление образования</w:t>
            </w:r>
          </w:p>
        </w:tc>
        <w:tc>
          <w:tcPr>
            <w:tcW w:w="2039" w:type="dxa"/>
            <w:tcBorders>
              <w:top w:val="single" w:sz="4" w:space="0" w:color="000000"/>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2014-2020</w:t>
            </w:r>
          </w:p>
        </w:tc>
      </w:tr>
      <w:tr w:rsidR="00102130" w:rsidRPr="00702E34" w:rsidTr="00C92C65">
        <w:trPr>
          <w:cantSplit/>
          <w:trHeight w:val="144"/>
        </w:trPr>
        <w:tc>
          <w:tcPr>
            <w:tcW w:w="741" w:type="dxa"/>
            <w:tcBorders>
              <w:top w:val="single" w:sz="4" w:space="0" w:color="000000"/>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36</w:t>
            </w:r>
          </w:p>
        </w:tc>
        <w:tc>
          <w:tcPr>
            <w:tcW w:w="2722" w:type="dxa"/>
            <w:tcBorders>
              <w:top w:val="single" w:sz="4" w:space="0" w:color="000000"/>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 xml:space="preserve">Обеспечение функционирования на базе МБОУ СОШ №1 г.Лакинска кадетского класса </w:t>
            </w:r>
          </w:p>
        </w:tc>
        <w:tc>
          <w:tcPr>
            <w:tcW w:w="1187"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color w:val="00B050"/>
              </w:rPr>
            </w:pPr>
          </w:p>
        </w:tc>
        <w:tc>
          <w:tcPr>
            <w:tcW w:w="1006" w:type="dxa"/>
            <w:tcBorders>
              <w:top w:val="single" w:sz="4" w:space="0" w:color="000000"/>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color w:val="00B050"/>
              </w:rPr>
            </w:pPr>
          </w:p>
        </w:tc>
        <w:tc>
          <w:tcPr>
            <w:tcW w:w="1411"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СОШ №1 г.Лакинска</w:t>
            </w:r>
          </w:p>
        </w:tc>
        <w:tc>
          <w:tcPr>
            <w:tcW w:w="2039" w:type="dxa"/>
            <w:tcBorders>
              <w:top w:val="single" w:sz="4" w:space="0" w:color="000000"/>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color w:val="00B050"/>
              </w:rPr>
            </w:pPr>
            <w:r w:rsidRPr="00702E34">
              <w:rPr>
                <w:rFonts w:ascii="Times New Roman" w:hAnsi="Times New Roman" w:cs="Times New Roman"/>
              </w:rPr>
              <w:t>2014-2020</w:t>
            </w:r>
          </w:p>
        </w:tc>
      </w:tr>
      <w:tr w:rsidR="00102130" w:rsidRPr="00702E34" w:rsidTr="00C92C65">
        <w:trPr>
          <w:cantSplit/>
          <w:trHeight w:val="144"/>
        </w:trPr>
        <w:tc>
          <w:tcPr>
            <w:tcW w:w="741" w:type="dxa"/>
            <w:tcBorders>
              <w:top w:val="single" w:sz="4" w:space="0" w:color="000000"/>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37</w:t>
            </w:r>
          </w:p>
        </w:tc>
        <w:tc>
          <w:tcPr>
            <w:tcW w:w="2722" w:type="dxa"/>
            <w:tcBorders>
              <w:top w:val="single" w:sz="4" w:space="0" w:color="000000"/>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Создание общедоступной инфраструктуры комплексной психолого- педагогической и медико- социально- правовой помощи для одаренных детей и талантливой молодеди</w:t>
            </w:r>
          </w:p>
        </w:tc>
        <w:tc>
          <w:tcPr>
            <w:tcW w:w="1187"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color w:val="00B050"/>
              </w:rPr>
            </w:pPr>
          </w:p>
        </w:tc>
        <w:tc>
          <w:tcPr>
            <w:tcW w:w="1006" w:type="dxa"/>
            <w:tcBorders>
              <w:top w:val="single" w:sz="4" w:space="0" w:color="000000"/>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color w:val="00B050"/>
              </w:rPr>
            </w:pPr>
          </w:p>
        </w:tc>
        <w:tc>
          <w:tcPr>
            <w:tcW w:w="1411"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Управление образования, управление культуры и социальной политики</w:t>
            </w:r>
          </w:p>
        </w:tc>
        <w:tc>
          <w:tcPr>
            <w:tcW w:w="2039" w:type="dxa"/>
            <w:tcBorders>
              <w:top w:val="single" w:sz="4" w:space="0" w:color="000000"/>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2019</w:t>
            </w:r>
          </w:p>
        </w:tc>
      </w:tr>
      <w:tr w:rsidR="00102130" w:rsidRPr="00702E34" w:rsidTr="00C92C65">
        <w:trPr>
          <w:cantSplit/>
          <w:trHeight w:val="144"/>
        </w:trPr>
        <w:tc>
          <w:tcPr>
            <w:tcW w:w="741" w:type="dxa"/>
            <w:tcBorders>
              <w:top w:val="single" w:sz="4" w:space="0" w:color="000000"/>
              <w:left w:val="single" w:sz="4" w:space="0" w:color="000000"/>
              <w:bottom w:val="single" w:sz="4" w:space="0" w:color="000000"/>
              <w:right w:val="nil"/>
            </w:tcBorders>
          </w:tcPr>
          <w:p w:rsidR="00102130" w:rsidRPr="00702E34" w:rsidRDefault="00102130" w:rsidP="00547D41">
            <w:pPr>
              <w:tabs>
                <w:tab w:val="left" w:pos="567"/>
              </w:tabs>
              <w:snapToGrid w:val="0"/>
              <w:jc w:val="center"/>
              <w:rPr>
                <w:rFonts w:ascii="Times New Roman" w:hAnsi="Times New Roman" w:cs="Times New Roman"/>
              </w:rPr>
            </w:pPr>
            <w:r>
              <w:rPr>
                <w:rFonts w:ascii="Times New Roman" w:hAnsi="Times New Roman" w:cs="Times New Roman"/>
              </w:rPr>
              <w:t>38</w:t>
            </w:r>
          </w:p>
        </w:tc>
        <w:tc>
          <w:tcPr>
            <w:tcW w:w="2722" w:type="dxa"/>
            <w:tcBorders>
              <w:top w:val="single" w:sz="4" w:space="0" w:color="000000"/>
              <w:left w:val="single" w:sz="4" w:space="0" w:color="000000"/>
              <w:bottom w:val="single" w:sz="4" w:space="0" w:color="000000"/>
              <w:right w:val="nil"/>
            </w:tcBorders>
          </w:tcPr>
          <w:p w:rsidR="00102130" w:rsidRPr="00702E34" w:rsidRDefault="00102130" w:rsidP="00A5389F">
            <w:pPr>
              <w:snapToGrid w:val="0"/>
              <w:spacing w:line="216" w:lineRule="auto"/>
              <w:rPr>
                <w:rFonts w:ascii="Times New Roman" w:hAnsi="Times New Roman" w:cs="Times New Roman"/>
              </w:rPr>
            </w:pPr>
            <w:r w:rsidRPr="00702E34">
              <w:rPr>
                <w:rFonts w:ascii="Times New Roman" w:hAnsi="Times New Roman" w:cs="Times New Roman"/>
              </w:rPr>
              <w:t>Развитие системы профессиональной ориентации обучающихся старших классов общеобразовательных организаций</w:t>
            </w:r>
          </w:p>
        </w:tc>
        <w:tc>
          <w:tcPr>
            <w:tcW w:w="1187"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000000"/>
            </w:tcBorders>
          </w:tcPr>
          <w:p w:rsidR="00102130" w:rsidRPr="00702E34" w:rsidRDefault="0010213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color w:val="00B050"/>
              </w:rPr>
            </w:pPr>
          </w:p>
        </w:tc>
        <w:tc>
          <w:tcPr>
            <w:tcW w:w="907"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000000"/>
              <w:bottom w:val="single" w:sz="4" w:space="0" w:color="000000"/>
              <w:right w:val="single" w:sz="4" w:space="0" w:color="auto"/>
            </w:tcBorders>
          </w:tcPr>
          <w:p w:rsidR="00102130" w:rsidRPr="00702E34" w:rsidRDefault="00102130" w:rsidP="00A02747">
            <w:pPr>
              <w:snapToGrid w:val="0"/>
              <w:jc w:val="center"/>
              <w:rPr>
                <w:rFonts w:ascii="Times New Roman" w:hAnsi="Times New Roman" w:cs="Times New Roman"/>
                <w:color w:val="00B050"/>
              </w:rPr>
            </w:pPr>
          </w:p>
        </w:tc>
        <w:tc>
          <w:tcPr>
            <w:tcW w:w="908" w:type="dxa"/>
            <w:tcBorders>
              <w:top w:val="single" w:sz="4" w:space="0" w:color="000000"/>
              <w:left w:val="single" w:sz="4" w:space="0" w:color="auto"/>
              <w:bottom w:val="single" w:sz="4" w:space="0" w:color="000000"/>
              <w:right w:val="nil"/>
            </w:tcBorders>
          </w:tcPr>
          <w:p w:rsidR="00102130" w:rsidRPr="00702E34" w:rsidRDefault="00102130" w:rsidP="00A02747">
            <w:pPr>
              <w:snapToGrid w:val="0"/>
              <w:jc w:val="center"/>
              <w:rPr>
                <w:rFonts w:ascii="Times New Roman" w:hAnsi="Times New Roman" w:cs="Times New Roman"/>
                <w:color w:val="00B050"/>
              </w:rPr>
            </w:pPr>
          </w:p>
        </w:tc>
        <w:tc>
          <w:tcPr>
            <w:tcW w:w="1006" w:type="dxa"/>
            <w:tcBorders>
              <w:top w:val="single" w:sz="4" w:space="0" w:color="000000"/>
              <w:left w:val="single" w:sz="4" w:space="0" w:color="000000"/>
              <w:bottom w:val="single" w:sz="4" w:space="0" w:color="000000"/>
              <w:right w:val="nil"/>
            </w:tcBorders>
          </w:tcPr>
          <w:p w:rsidR="00102130" w:rsidRPr="00702E34" w:rsidRDefault="00102130" w:rsidP="00A02747">
            <w:pPr>
              <w:snapToGrid w:val="0"/>
              <w:jc w:val="center"/>
              <w:rPr>
                <w:rFonts w:ascii="Times New Roman" w:hAnsi="Times New Roman" w:cs="Times New Roman"/>
                <w:color w:val="00B050"/>
              </w:rPr>
            </w:pPr>
          </w:p>
        </w:tc>
        <w:tc>
          <w:tcPr>
            <w:tcW w:w="1411" w:type="dxa"/>
            <w:tcBorders>
              <w:top w:val="single" w:sz="4" w:space="0" w:color="000000"/>
              <w:left w:val="single" w:sz="4" w:space="0" w:color="000000"/>
              <w:bottom w:val="single" w:sz="4" w:space="0" w:color="000000"/>
              <w:right w:val="nil"/>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Управление образования</w:t>
            </w:r>
          </w:p>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Образовательные организации</w:t>
            </w:r>
          </w:p>
        </w:tc>
        <w:tc>
          <w:tcPr>
            <w:tcW w:w="2039" w:type="dxa"/>
            <w:tcBorders>
              <w:top w:val="single" w:sz="4" w:space="0" w:color="000000"/>
              <w:left w:val="single" w:sz="4" w:space="0" w:color="000000"/>
              <w:bottom w:val="single" w:sz="4" w:space="0" w:color="000000"/>
              <w:right w:val="single" w:sz="4" w:space="0" w:color="000000"/>
            </w:tcBorders>
          </w:tcPr>
          <w:p w:rsidR="00102130" w:rsidRPr="00702E34" w:rsidRDefault="00102130" w:rsidP="00A5389F">
            <w:pPr>
              <w:snapToGrid w:val="0"/>
              <w:rPr>
                <w:rFonts w:ascii="Times New Roman" w:hAnsi="Times New Roman" w:cs="Times New Roman"/>
              </w:rPr>
            </w:pPr>
            <w:r w:rsidRPr="00702E34">
              <w:rPr>
                <w:rFonts w:ascii="Times New Roman" w:hAnsi="Times New Roman" w:cs="Times New Roman"/>
              </w:rPr>
              <w:t>2014-2020</w:t>
            </w:r>
          </w:p>
        </w:tc>
      </w:tr>
      <w:tr w:rsidR="00102130" w:rsidRPr="00702E34" w:rsidTr="00C92C65">
        <w:trPr>
          <w:cantSplit/>
          <w:trHeight w:val="144"/>
        </w:trPr>
        <w:tc>
          <w:tcPr>
            <w:tcW w:w="741" w:type="dxa"/>
            <w:tcBorders>
              <w:top w:val="nil"/>
              <w:left w:val="single" w:sz="4" w:space="0" w:color="000000"/>
              <w:bottom w:val="single" w:sz="4" w:space="0" w:color="000000"/>
              <w:right w:val="nil"/>
            </w:tcBorders>
          </w:tcPr>
          <w:p w:rsidR="00102130" w:rsidRPr="00702E34" w:rsidRDefault="00102130" w:rsidP="00A5389F">
            <w:pPr>
              <w:snapToGrid w:val="0"/>
              <w:spacing w:before="120" w:after="120"/>
              <w:rPr>
                <w:rFonts w:ascii="Times New Roman" w:hAnsi="Times New Roman" w:cs="Times New Roman"/>
                <w:b/>
              </w:rPr>
            </w:pPr>
          </w:p>
        </w:tc>
        <w:tc>
          <w:tcPr>
            <w:tcW w:w="2722" w:type="dxa"/>
            <w:tcBorders>
              <w:top w:val="nil"/>
              <w:left w:val="single" w:sz="4" w:space="0" w:color="000000"/>
              <w:bottom w:val="single" w:sz="4" w:space="0" w:color="000000"/>
              <w:right w:val="nil"/>
            </w:tcBorders>
          </w:tcPr>
          <w:p w:rsidR="00102130" w:rsidRPr="00702E34" w:rsidRDefault="00102130" w:rsidP="0084038F">
            <w:pPr>
              <w:snapToGrid w:val="0"/>
              <w:spacing w:before="120" w:after="120"/>
              <w:rPr>
                <w:rFonts w:ascii="Times New Roman" w:hAnsi="Times New Roman" w:cs="Times New Roman"/>
                <w:b/>
              </w:rPr>
            </w:pPr>
            <w:r w:rsidRPr="00702E34">
              <w:rPr>
                <w:rFonts w:ascii="Times New Roman" w:hAnsi="Times New Roman" w:cs="Times New Roman"/>
                <w:b/>
                <w:caps/>
              </w:rPr>
              <w:t>Итого</w:t>
            </w:r>
            <w:r w:rsidRPr="00702E34">
              <w:rPr>
                <w:rFonts w:ascii="Times New Roman" w:hAnsi="Times New Roman" w:cs="Times New Roman"/>
                <w:b/>
              </w:rPr>
              <w:t>:</w:t>
            </w:r>
          </w:p>
        </w:tc>
        <w:tc>
          <w:tcPr>
            <w:tcW w:w="1187" w:type="dxa"/>
            <w:tcBorders>
              <w:top w:val="nil"/>
              <w:left w:val="single" w:sz="4" w:space="0" w:color="000000"/>
              <w:bottom w:val="single" w:sz="4" w:space="0" w:color="000000"/>
              <w:right w:val="nil"/>
            </w:tcBorders>
          </w:tcPr>
          <w:p w:rsidR="00102130" w:rsidRPr="00702E34" w:rsidRDefault="00102130" w:rsidP="00A5389F">
            <w:pPr>
              <w:snapToGrid w:val="0"/>
              <w:spacing w:before="120" w:after="120"/>
              <w:rPr>
                <w:rFonts w:ascii="Times New Roman" w:hAnsi="Times New Roman" w:cs="Times New Roman"/>
                <w:b/>
              </w:rPr>
            </w:pPr>
          </w:p>
        </w:tc>
        <w:tc>
          <w:tcPr>
            <w:tcW w:w="907" w:type="dxa"/>
            <w:tcBorders>
              <w:top w:val="nil"/>
              <w:left w:val="single" w:sz="4" w:space="0" w:color="000000"/>
              <w:bottom w:val="single" w:sz="4" w:space="0" w:color="000000"/>
              <w:right w:val="single" w:sz="4" w:space="0" w:color="000000"/>
            </w:tcBorders>
          </w:tcPr>
          <w:p w:rsidR="00102130" w:rsidRDefault="00102130" w:rsidP="00A02747">
            <w:pPr>
              <w:snapToGrid w:val="0"/>
              <w:spacing w:before="120" w:after="120"/>
              <w:jc w:val="center"/>
              <w:rPr>
                <w:rFonts w:ascii="Times New Roman" w:hAnsi="Times New Roman" w:cs="Times New Roman"/>
                <w:b/>
              </w:rPr>
            </w:pPr>
            <w:r>
              <w:rPr>
                <w:rFonts w:ascii="Times New Roman" w:hAnsi="Times New Roman" w:cs="Times New Roman"/>
                <w:b/>
                <w:sz w:val="22"/>
                <w:szCs w:val="22"/>
              </w:rPr>
              <w:t>225,1</w:t>
            </w:r>
          </w:p>
        </w:tc>
        <w:tc>
          <w:tcPr>
            <w:tcW w:w="907" w:type="dxa"/>
            <w:tcBorders>
              <w:top w:val="nil"/>
              <w:left w:val="single" w:sz="4" w:space="0" w:color="000000"/>
              <w:bottom w:val="single" w:sz="4" w:space="0" w:color="000000"/>
              <w:right w:val="single" w:sz="4" w:space="0" w:color="auto"/>
            </w:tcBorders>
          </w:tcPr>
          <w:p w:rsidR="00102130" w:rsidRDefault="00102130" w:rsidP="00A02747">
            <w:pPr>
              <w:snapToGrid w:val="0"/>
              <w:spacing w:before="120" w:after="120"/>
              <w:jc w:val="center"/>
              <w:rPr>
                <w:rFonts w:ascii="Times New Roman" w:hAnsi="Times New Roman" w:cs="Times New Roman"/>
                <w:b/>
              </w:rPr>
            </w:pPr>
            <w:r>
              <w:rPr>
                <w:rFonts w:ascii="Times New Roman" w:hAnsi="Times New Roman" w:cs="Times New Roman"/>
                <w:b/>
                <w:sz w:val="22"/>
                <w:szCs w:val="22"/>
              </w:rPr>
              <w:t>223,5</w:t>
            </w:r>
          </w:p>
        </w:tc>
        <w:tc>
          <w:tcPr>
            <w:tcW w:w="907" w:type="dxa"/>
            <w:tcBorders>
              <w:top w:val="nil"/>
              <w:left w:val="single" w:sz="4" w:space="0" w:color="000000"/>
              <w:bottom w:val="single" w:sz="4" w:space="0" w:color="000000"/>
              <w:right w:val="single" w:sz="4" w:space="0" w:color="auto"/>
            </w:tcBorders>
          </w:tcPr>
          <w:p w:rsidR="00102130" w:rsidRPr="00702E34" w:rsidRDefault="00102130" w:rsidP="00A02747">
            <w:pPr>
              <w:snapToGrid w:val="0"/>
              <w:spacing w:before="120" w:after="120"/>
              <w:jc w:val="center"/>
              <w:rPr>
                <w:rFonts w:ascii="Times New Roman" w:hAnsi="Times New Roman" w:cs="Times New Roman"/>
                <w:b/>
              </w:rPr>
            </w:pPr>
            <w:r>
              <w:rPr>
                <w:rFonts w:ascii="Times New Roman" w:hAnsi="Times New Roman" w:cs="Times New Roman"/>
                <w:b/>
                <w:sz w:val="22"/>
                <w:szCs w:val="22"/>
              </w:rPr>
              <w:t>409,4</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spacing w:before="120" w:after="120"/>
              <w:jc w:val="center"/>
              <w:rPr>
                <w:rFonts w:ascii="Times New Roman" w:hAnsi="Times New Roman" w:cs="Times New Roman"/>
                <w:b/>
              </w:rPr>
            </w:pPr>
            <w:r>
              <w:rPr>
                <w:rFonts w:ascii="Times New Roman" w:hAnsi="Times New Roman" w:cs="Times New Roman"/>
                <w:b/>
                <w:sz w:val="22"/>
                <w:szCs w:val="22"/>
              </w:rPr>
              <w:t>579,7</w:t>
            </w:r>
          </w:p>
        </w:tc>
        <w:tc>
          <w:tcPr>
            <w:tcW w:w="907" w:type="dxa"/>
            <w:tcBorders>
              <w:top w:val="nil"/>
              <w:left w:val="single" w:sz="4" w:space="0" w:color="auto"/>
              <w:bottom w:val="single" w:sz="4" w:space="0" w:color="000000"/>
              <w:right w:val="nil"/>
            </w:tcBorders>
          </w:tcPr>
          <w:p w:rsidR="00102130" w:rsidRPr="00702E34" w:rsidRDefault="00102130" w:rsidP="00A02747">
            <w:pPr>
              <w:snapToGrid w:val="0"/>
              <w:spacing w:before="120" w:after="120"/>
              <w:jc w:val="center"/>
              <w:rPr>
                <w:rFonts w:ascii="Times New Roman" w:hAnsi="Times New Roman" w:cs="Times New Roman"/>
                <w:b/>
              </w:rPr>
            </w:pPr>
            <w:r>
              <w:rPr>
                <w:rFonts w:ascii="Times New Roman" w:hAnsi="Times New Roman" w:cs="Times New Roman"/>
                <w:b/>
                <w:sz w:val="22"/>
                <w:szCs w:val="22"/>
              </w:rPr>
              <w:t>661</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spacing w:before="120" w:after="120"/>
              <w:jc w:val="center"/>
              <w:rPr>
                <w:rFonts w:ascii="Times New Roman" w:hAnsi="Times New Roman" w:cs="Times New Roman"/>
                <w:b/>
              </w:rPr>
            </w:pPr>
            <w:r>
              <w:rPr>
                <w:rFonts w:ascii="Times New Roman" w:hAnsi="Times New Roman" w:cs="Times New Roman"/>
                <w:b/>
                <w:sz w:val="22"/>
                <w:szCs w:val="22"/>
              </w:rPr>
              <w:t>654</w:t>
            </w:r>
          </w:p>
        </w:tc>
        <w:tc>
          <w:tcPr>
            <w:tcW w:w="908" w:type="dxa"/>
            <w:tcBorders>
              <w:top w:val="nil"/>
              <w:left w:val="single" w:sz="4" w:space="0" w:color="auto"/>
              <w:bottom w:val="single" w:sz="4" w:space="0" w:color="000000"/>
              <w:right w:val="nil"/>
            </w:tcBorders>
          </w:tcPr>
          <w:p w:rsidR="00102130" w:rsidRPr="00702E34" w:rsidRDefault="00102130" w:rsidP="00A02747">
            <w:pPr>
              <w:snapToGrid w:val="0"/>
              <w:spacing w:before="120" w:after="120"/>
              <w:jc w:val="center"/>
              <w:rPr>
                <w:rFonts w:ascii="Times New Roman" w:hAnsi="Times New Roman" w:cs="Times New Roman"/>
                <w:b/>
              </w:rPr>
            </w:pPr>
            <w:r>
              <w:rPr>
                <w:rFonts w:ascii="Times New Roman" w:hAnsi="Times New Roman" w:cs="Times New Roman"/>
                <w:b/>
                <w:sz w:val="22"/>
                <w:szCs w:val="22"/>
              </w:rPr>
              <w:t>654</w:t>
            </w:r>
          </w:p>
        </w:tc>
        <w:tc>
          <w:tcPr>
            <w:tcW w:w="1006" w:type="dxa"/>
            <w:tcBorders>
              <w:top w:val="nil"/>
              <w:left w:val="single" w:sz="4" w:space="0" w:color="000000"/>
              <w:bottom w:val="single" w:sz="4" w:space="0" w:color="000000"/>
              <w:right w:val="nil"/>
            </w:tcBorders>
          </w:tcPr>
          <w:p w:rsidR="00102130" w:rsidRPr="00702E34" w:rsidRDefault="00102130" w:rsidP="00372B4A">
            <w:pPr>
              <w:snapToGrid w:val="0"/>
              <w:spacing w:before="120" w:after="120"/>
              <w:jc w:val="center"/>
              <w:rPr>
                <w:rFonts w:ascii="Times New Roman" w:hAnsi="Times New Roman" w:cs="Times New Roman"/>
                <w:b/>
              </w:rPr>
            </w:pPr>
            <w:r>
              <w:rPr>
                <w:rFonts w:ascii="Times New Roman" w:hAnsi="Times New Roman" w:cs="Times New Roman"/>
                <w:b/>
                <w:sz w:val="22"/>
                <w:szCs w:val="22"/>
              </w:rPr>
              <w:t>3406,7</w:t>
            </w:r>
          </w:p>
        </w:tc>
        <w:tc>
          <w:tcPr>
            <w:tcW w:w="1411" w:type="dxa"/>
            <w:tcBorders>
              <w:top w:val="nil"/>
              <w:left w:val="single" w:sz="4" w:space="0" w:color="000000"/>
              <w:bottom w:val="single" w:sz="4" w:space="0" w:color="000000"/>
              <w:right w:val="nil"/>
            </w:tcBorders>
          </w:tcPr>
          <w:p w:rsidR="00102130" w:rsidRPr="00702E34" w:rsidRDefault="00102130" w:rsidP="00A5389F">
            <w:pPr>
              <w:snapToGrid w:val="0"/>
              <w:spacing w:before="120" w:after="120"/>
              <w:rPr>
                <w:rFonts w:ascii="Times New Roman" w:hAnsi="Times New Roman" w:cs="Times New Roman"/>
                <w:b/>
              </w:rPr>
            </w:pPr>
          </w:p>
        </w:tc>
        <w:tc>
          <w:tcPr>
            <w:tcW w:w="2039" w:type="dxa"/>
            <w:tcBorders>
              <w:top w:val="nil"/>
              <w:left w:val="single" w:sz="4" w:space="0" w:color="000000"/>
              <w:bottom w:val="single" w:sz="4" w:space="0" w:color="000000"/>
              <w:right w:val="single" w:sz="4" w:space="0" w:color="000000"/>
            </w:tcBorders>
          </w:tcPr>
          <w:p w:rsidR="00102130" w:rsidRPr="00702E34" w:rsidRDefault="00102130" w:rsidP="00A5389F">
            <w:pPr>
              <w:snapToGrid w:val="0"/>
              <w:spacing w:before="120" w:after="120"/>
              <w:rPr>
                <w:rFonts w:ascii="Times New Roman" w:hAnsi="Times New Roman" w:cs="Times New Roman"/>
                <w:b/>
              </w:rPr>
            </w:pPr>
          </w:p>
        </w:tc>
      </w:tr>
    </w:tbl>
    <w:p w:rsidR="00102130" w:rsidRPr="00702E34" w:rsidRDefault="00102130" w:rsidP="00A5389F">
      <w:pPr>
        <w:jc w:val="right"/>
        <w:rPr>
          <w:rFonts w:ascii="Times New Roman" w:hAnsi="Times New Roman" w:cs="Times New Roman"/>
          <w:b/>
        </w:rPr>
      </w:pPr>
    </w:p>
    <w:p w:rsidR="00102130" w:rsidRPr="00702E34" w:rsidRDefault="00102130" w:rsidP="00A5389F">
      <w:pPr>
        <w:jc w:val="right"/>
        <w:rPr>
          <w:rFonts w:ascii="Times New Roman" w:hAnsi="Times New Roman" w:cs="Times New Roman"/>
          <w:b/>
        </w:rPr>
      </w:pPr>
    </w:p>
    <w:p w:rsidR="00102130" w:rsidRPr="00702E34" w:rsidRDefault="00102130" w:rsidP="00A5389F">
      <w:pPr>
        <w:jc w:val="right"/>
        <w:rPr>
          <w:rFonts w:ascii="Times New Roman" w:hAnsi="Times New Roman" w:cs="Times New Roman"/>
          <w:b/>
        </w:rPr>
      </w:pPr>
    </w:p>
    <w:p w:rsidR="00102130" w:rsidRPr="00702E34" w:rsidRDefault="00102130" w:rsidP="00A5389F">
      <w:pPr>
        <w:jc w:val="right"/>
        <w:rPr>
          <w:rFonts w:ascii="Times New Roman" w:hAnsi="Times New Roman" w:cs="Times New Roman"/>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pPr>
    </w:p>
    <w:p w:rsidR="00102130" w:rsidRDefault="00102130" w:rsidP="00A5389F">
      <w:pPr>
        <w:jc w:val="right"/>
        <w:rPr>
          <w:b/>
        </w:rPr>
        <w:sectPr w:rsidR="00102130" w:rsidSect="0014176A">
          <w:type w:val="nextColumn"/>
          <w:pgSz w:w="16838" w:h="11906" w:orient="landscape"/>
          <w:pgMar w:top="1134" w:right="567" w:bottom="1134" w:left="1418" w:header="720" w:footer="720" w:gutter="0"/>
          <w:cols w:space="720"/>
          <w:docGrid w:linePitch="360"/>
        </w:sectPr>
      </w:pPr>
    </w:p>
    <w:p w:rsidR="00102130" w:rsidRPr="0084038F" w:rsidRDefault="00102130" w:rsidP="00A5389F">
      <w:pPr>
        <w:jc w:val="right"/>
        <w:rPr>
          <w:rFonts w:ascii="Times New Roman" w:hAnsi="Times New Roman" w:cs="Times New Roman"/>
        </w:rPr>
      </w:pPr>
      <w:r w:rsidRPr="0084038F">
        <w:rPr>
          <w:rFonts w:ascii="Times New Roman" w:hAnsi="Times New Roman" w:cs="Times New Roman"/>
        </w:rPr>
        <w:t>Приложение №2 к Программе</w:t>
      </w:r>
    </w:p>
    <w:p w:rsidR="00102130" w:rsidRDefault="00102130" w:rsidP="00A93939">
      <w:pPr>
        <w:jc w:val="center"/>
        <w:rPr>
          <w:rFonts w:ascii="Times New Roman" w:hAnsi="Times New Roman" w:cs="Times New Roman"/>
          <w:b/>
          <w:sz w:val="28"/>
          <w:szCs w:val="28"/>
        </w:rPr>
      </w:pPr>
    </w:p>
    <w:p w:rsidR="00102130" w:rsidRPr="00A93939" w:rsidRDefault="00102130" w:rsidP="00A93939">
      <w:pPr>
        <w:jc w:val="center"/>
        <w:rPr>
          <w:rFonts w:ascii="Times New Roman" w:hAnsi="Times New Roman" w:cs="Times New Roman"/>
          <w:b/>
          <w:sz w:val="28"/>
          <w:szCs w:val="28"/>
        </w:rPr>
      </w:pPr>
      <w:r w:rsidRPr="00A93939">
        <w:rPr>
          <w:rFonts w:ascii="Times New Roman" w:hAnsi="Times New Roman" w:cs="Times New Roman"/>
          <w:b/>
          <w:sz w:val="28"/>
          <w:szCs w:val="28"/>
        </w:rPr>
        <w:t xml:space="preserve">Подпрограмма 2 «Обеспечение защиты прав и интересов </w:t>
      </w:r>
    </w:p>
    <w:p w:rsidR="00102130" w:rsidRPr="00A93939" w:rsidRDefault="00102130" w:rsidP="00A93939">
      <w:pPr>
        <w:jc w:val="center"/>
        <w:rPr>
          <w:rFonts w:ascii="Times New Roman" w:hAnsi="Times New Roman" w:cs="Times New Roman"/>
          <w:b/>
          <w:sz w:val="28"/>
          <w:szCs w:val="28"/>
        </w:rPr>
      </w:pPr>
      <w:r w:rsidRPr="00A93939">
        <w:rPr>
          <w:rFonts w:ascii="Times New Roman" w:hAnsi="Times New Roman" w:cs="Times New Roman"/>
          <w:b/>
          <w:sz w:val="28"/>
          <w:szCs w:val="28"/>
        </w:rPr>
        <w:t xml:space="preserve">детей </w:t>
      </w:r>
      <w:r>
        <w:rPr>
          <w:rFonts w:ascii="Times New Roman" w:hAnsi="Times New Roman" w:cs="Times New Roman"/>
          <w:b/>
          <w:sz w:val="28"/>
          <w:szCs w:val="28"/>
        </w:rPr>
        <w:t>–</w:t>
      </w:r>
      <w:r w:rsidRPr="00A93939">
        <w:rPr>
          <w:rFonts w:ascii="Times New Roman" w:hAnsi="Times New Roman" w:cs="Times New Roman"/>
          <w:b/>
          <w:sz w:val="28"/>
          <w:szCs w:val="28"/>
        </w:rPr>
        <w:t xml:space="preserve"> сирот и детей, оставшихся без попечения родителей»</w:t>
      </w:r>
    </w:p>
    <w:p w:rsidR="00102130" w:rsidRPr="00A93939" w:rsidRDefault="00102130" w:rsidP="00A93939">
      <w:pPr>
        <w:jc w:val="center"/>
        <w:rPr>
          <w:rFonts w:ascii="Times New Roman" w:hAnsi="Times New Roman" w:cs="Times New Roman"/>
          <w:b/>
          <w:sz w:val="28"/>
          <w:szCs w:val="28"/>
        </w:rPr>
      </w:pPr>
    </w:p>
    <w:p w:rsidR="00102130" w:rsidRPr="00A93939" w:rsidRDefault="00102130" w:rsidP="00A93939">
      <w:pPr>
        <w:jc w:val="center"/>
        <w:rPr>
          <w:rFonts w:ascii="Times New Roman" w:hAnsi="Times New Roman" w:cs="Times New Roman"/>
          <w:sz w:val="28"/>
          <w:szCs w:val="28"/>
        </w:rPr>
      </w:pPr>
      <w:r>
        <w:rPr>
          <w:rFonts w:ascii="Times New Roman" w:hAnsi="Times New Roman" w:cs="Times New Roman"/>
          <w:sz w:val="28"/>
          <w:szCs w:val="28"/>
        </w:rPr>
        <w:t>ПАСПОРТ</w:t>
      </w:r>
    </w:p>
    <w:p w:rsidR="00102130" w:rsidRPr="00A93939" w:rsidRDefault="00102130" w:rsidP="00E40C59">
      <w:pPr>
        <w:jc w:val="center"/>
        <w:rPr>
          <w:rFonts w:ascii="Times New Roman" w:hAnsi="Times New Roman" w:cs="Times New Roman"/>
          <w:sz w:val="28"/>
          <w:szCs w:val="28"/>
        </w:rPr>
      </w:pPr>
      <w:r w:rsidRPr="00A93939">
        <w:rPr>
          <w:rFonts w:ascii="Times New Roman" w:hAnsi="Times New Roman" w:cs="Times New Roman"/>
          <w:sz w:val="28"/>
          <w:szCs w:val="28"/>
        </w:rPr>
        <w:t xml:space="preserve">подпрограммы </w:t>
      </w:r>
      <w:r>
        <w:rPr>
          <w:rFonts w:ascii="Times New Roman" w:hAnsi="Times New Roman" w:cs="Times New Roman"/>
          <w:sz w:val="28"/>
          <w:szCs w:val="28"/>
        </w:rPr>
        <w:t xml:space="preserve"> 2 </w:t>
      </w:r>
      <w:r w:rsidRPr="00A93939">
        <w:rPr>
          <w:rFonts w:ascii="Times New Roman" w:hAnsi="Times New Roman" w:cs="Times New Roman"/>
          <w:sz w:val="28"/>
          <w:szCs w:val="28"/>
        </w:rPr>
        <w:t>«Обеспечение защиты прав и интересов</w:t>
      </w:r>
    </w:p>
    <w:p w:rsidR="00102130" w:rsidRPr="00A93939" w:rsidRDefault="00102130" w:rsidP="00E40C59">
      <w:pPr>
        <w:jc w:val="center"/>
        <w:rPr>
          <w:rFonts w:ascii="Times New Roman" w:hAnsi="Times New Roman" w:cs="Times New Roman"/>
          <w:sz w:val="28"/>
          <w:szCs w:val="28"/>
        </w:rPr>
      </w:pPr>
      <w:r w:rsidRPr="00A93939">
        <w:rPr>
          <w:rFonts w:ascii="Times New Roman" w:hAnsi="Times New Roman" w:cs="Times New Roman"/>
          <w:sz w:val="28"/>
          <w:szCs w:val="28"/>
        </w:rPr>
        <w:t>детей-сирот и детей, оставшихся без попечения родителей»</w:t>
      </w:r>
    </w:p>
    <w:p w:rsidR="00102130" w:rsidRPr="00A93939" w:rsidRDefault="00102130" w:rsidP="00E40C59">
      <w:pPr>
        <w:jc w:val="center"/>
        <w:rPr>
          <w:rFonts w:ascii="Times New Roman" w:hAnsi="Times New Roman" w:cs="Times New Roman"/>
          <w:sz w:val="28"/>
        </w:rPr>
      </w:pPr>
      <w:r w:rsidRPr="00A93939">
        <w:rPr>
          <w:rFonts w:ascii="Times New Roman" w:hAnsi="Times New Roman" w:cs="Times New Roman"/>
          <w:sz w:val="28"/>
        </w:rPr>
        <w:t>муниципальной программы «Развитие образования»</w:t>
      </w:r>
    </w:p>
    <w:p w:rsidR="00102130" w:rsidRPr="00A93939" w:rsidRDefault="00102130" w:rsidP="00A93939">
      <w:pPr>
        <w:pStyle w:val="ConsPlusNormal"/>
        <w:jc w:val="both"/>
        <w:rPr>
          <w:rFonts w:ascii="Times New Roman" w:hAnsi="Times New Roman"/>
          <w:sz w:val="28"/>
          <w:szCs w:val="28"/>
        </w:rPr>
      </w:pPr>
    </w:p>
    <w:tbl>
      <w:tblPr>
        <w:tblW w:w="9494" w:type="dxa"/>
        <w:jc w:val="right"/>
        <w:tblInd w:w="75" w:type="dxa"/>
        <w:tblLayout w:type="fixed"/>
        <w:tblCellMar>
          <w:top w:w="75" w:type="dxa"/>
          <w:left w:w="75" w:type="dxa"/>
          <w:bottom w:w="75" w:type="dxa"/>
          <w:right w:w="75" w:type="dxa"/>
        </w:tblCellMar>
        <w:tblLook w:val="0000"/>
      </w:tblPr>
      <w:tblGrid>
        <w:gridCol w:w="3521"/>
        <w:gridCol w:w="5898"/>
      </w:tblGrid>
      <w:tr w:rsidR="00102130" w:rsidRPr="00A93939" w:rsidTr="00E40C59">
        <w:trPr>
          <w:trHeight w:val="400"/>
          <w:jc w:val="right"/>
        </w:trPr>
        <w:tc>
          <w:tcPr>
            <w:tcW w:w="3596" w:type="dxa"/>
            <w:tcBorders>
              <w:top w:val="single" w:sz="4" w:space="0" w:color="000000"/>
              <w:left w:val="single" w:sz="4" w:space="0" w:color="000000"/>
              <w:bottom w:val="single" w:sz="4" w:space="0" w:color="000000"/>
            </w:tcBorders>
          </w:tcPr>
          <w:p w:rsidR="00102130" w:rsidRPr="00A93939" w:rsidRDefault="00102130"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Наименование               </w:t>
            </w:r>
            <w:r w:rsidRPr="00A93939">
              <w:rPr>
                <w:rFonts w:ascii="Times New Roman" w:hAnsi="Times New Roman" w:cs="Times New Roman"/>
                <w:sz w:val="28"/>
                <w:szCs w:val="28"/>
              </w:rPr>
              <w:br/>
              <w:t xml:space="preserve">подпрограммы  </w:t>
            </w:r>
            <w:r w:rsidRPr="00A93939">
              <w:rPr>
                <w:rFonts w:ascii="Times New Roman" w:hAnsi="Times New Roman" w:cs="Times New Roman"/>
              </w:rPr>
              <w:t xml:space="preserve">                           </w:t>
            </w:r>
            <w:r w:rsidRPr="00A93939">
              <w:rPr>
                <w:rFonts w:ascii="Times New Roman" w:hAnsi="Times New Roman" w:cs="Times New Roman"/>
                <w:sz w:val="28"/>
              </w:rPr>
              <w:t>муниципальной программы Собинского района</w:t>
            </w:r>
          </w:p>
        </w:tc>
        <w:tc>
          <w:tcPr>
            <w:tcW w:w="5898" w:type="dxa"/>
            <w:tcBorders>
              <w:top w:val="single" w:sz="4" w:space="0" w:color="000000"/>
              <w:left w:val="single" w:sz="4" w:space="0" w:color="000000"/>
              <w:bottom w:val="single" w:sz="4" w:space="0" w:color="000000"/>
              <w:right w:val="single" w:sz="4" w:space="0" w:color="000000"/>
            </w:tcBorders>
          </w:tcPr>
          <w:p w:rsidR="00102130" w:rsidRPr="00A93939" w:rsidRDefault="00102130" w:rsidP="00A93939">
            <w:pPr>
              <w:jc w:val="center"/>
              <w:rPr>
                <w:rFonts w:ascii="Times New Roman" w:hAnsi="Times New Roman" w:cs="Times New Roman"/>
                <w:sz w:val="28"/>
                <w:szCs w:val="28"/>
              </w:rPr>
            </w:pPr>
            <w:r w:rsidRPr="00A93939">
              <w:rPr>
                <w:rFonts w:ascii="Times New Roman" w:hAnsi="Times New Roman" w:cs="Times New Roman"/>
                <w:color w:val="212121"/>
                <w:spacing w:val="2"/>
                <w:sz w:val="28"/>
                <w:szCs w:val="28"/>
              </w:rPr>
              <w:t>«</w:t>
            </w:r>
            <w:r w:rsidRPr="00A93939">
              <w:rPr>
                <w:rFonts w:ascii="Times New Roman" w:hAnsi="Times New Roman" w:cs="Times New Roman"/>
                <w:sz w:val="28"/>
                <w:szCs w:val="28"/>
              </w:rPr>
              <w:t xml:space="preserve">Обеспечение защиты прав и интересов </w:t>
            </w:r>
          </w:p>
          <w:p w:rsidR="00102130" w:rsidRPr="00A93939" w:rsidRDefault="00102130" w:rsidP="00A93939">
            <w:pPr>
              <w:shd w:val="clear" w:color="auto" w:fill="FFFFFF"/>
              <w:spacing w:line="322" w:lineRule="exact"/>
              <w:ind w:left="30" w:hanging="30"/>
              <w:jc w:val="both"/>
              <w:rPr>
                <w:rFonts w:ascii="Times New Roman" w:hAnsi="Times New Roman" w:cs="Times New Roman"/>
                <w:sz w:val="28"/>
                <w:szCs w:val="28"/>
              </w:rPr>
            </w:pPr>
            <w:r w:rsidRPr="00A93939">
              <w:rPr>
                <w:rFonts w:ascii="Times New Roman" w:hAnsi="Times New Roman" w:cs="Times New Roman"/>
                <w:sz w:val="28"/>
                <w:szCs w:val="28"/>
              </w:rPr>
              <w:t>детей-сирот и детей, оставшихся без попечения родителей</w:t>
            </w:r>
            <w:r w:rsidRPr="00A93939">
              <w:rPr>
                <w:rFonts w:ascii="Times New Roman" w:hAnsi="Times New Roman" w:cs="Times New Roman"/>
                <w:color w:val="212121"/>
                <w:spacing w:val="2"/>
                <w:sz w:val="28"/>
                <w:szCs w:val="28"/>
              </w:rPr>
              <w:t>» (далее подпрограмма)</w:t>
            </w:r>
          </w:p>
          <w:p w:rsidR="00102130" w:rsidRPr="00A93939" w:rsidRDefault="00102130" w:rsidP="00A93939">
            <w:pPr>
              <w:pStyle w:val="ConsPlusCell"/>
              <w:snapToGrid w:val="0"/>
              <w:rPr>
                <w:rFonts w:ascii="Times New Roman" w:hAnsi="Times New Roman" w:cs="Times New Roman"/>
                <w:sz w:val="28"/>
                <w:szCs w:val="28"/>
              </w:rPr>
            </w:pPr>
          </w:p>
        </w:tc>
      </w:tr>
      <w:tr w:rsidR="00102130" w:rsidRPr="00A93939" w:rsidTr="00E40C59">
        <w:trPr>
          <w:trHeight w:val="400"/>
          <w:jc w:val="right"/>
        </w:trPr>
        <w:tc>
          <w:tcPr>
            <w:tcW w:w="3596" w:type="dxa"/>
            <w:tcBorders>
              <w:left w:val="single" w:sz="4" w:space="0" w:color="000000"/>
              <w:bottom w:val="single" w:sz="4" w:space="0" w:color="000000"/>
            </w:tcBorders>
          </w:tcPr>
          <w:p w:rsidR="00102130" w:rsidRPr="00A93939" w:rsidRDefault="00102130"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Ответственный исполнитель  </w:t>
            </w:r>
            <w:r w:rsidRPr="00A93939">
              <w:rPr>
                <w:rFonts w:ascii="Times New Roman" w:hAnsi="Times New Roman" w:cs="Times New Roman"/>
                <w:sz w:val="28"/>
                <w:szCs w:val="28"/>
              </w:rPr>
              <w:br/>
              <w:t xml:space="preserve">подпрограммы                  </w:t>
            </w:r>
          </w:p>
        </w:tc>
        <w:tc>
          <w:tcPr>
            <w:tcW w:w="5898" w:type="dxa"/>
            <w:tcBorders>
              <w:left w:val="single" w:sz="4" w:space="0" w:color="000000"/>
              <w:bottom w:val="single" w:sz="4" w:space="0" w:color="000000"/>
              <w:right w:val="single" w:sz="4" w:space="0" w:color="000000"/>
            </w:tcBorders>
          </w:tcPr>
          <w:p w:rsidR="00102130" w:rsidRPr="00A93939" w:rsidRDefault="00102130" w:rsidP="00E40C59">
            <w:pPr>
              <w:pStyle w:val="ConsPlusCell"/>
              <w:snapToGrid w:val="0"/>
              <w:rPr>
                <w:rFonts w:ascii="Times New Roman" w:hAnsi="Times New Roman" w:cs="Times New Roman"/>
                <w:sz w:val="28"/>
                <w:szCs w:val="28"/>
              </w:rPr>
            </w:pPr>
            <w:r w:rsidRPr="00A93939">
              <w:rPr>
                <w:rFonts w:ascii="Times New Roman" w:hAnsi="Times New Roman" w:cs="Times New Roman"/>
                <w:color w:val="212121"/>
                <w:spacing w:val="1"/>
                <w:sz w:val="28"/>
                <w:szCs w:val="28"/>
              </w:rPr>
              <w:t xml:space="preserve">Управление образования администрации </w:t>
            </w:r>
            <w:r>
              <w:rPr>
                <w:rFonts w:ascii="Times New Roman" w:hAnsi="Times New Roman" w:cs="Times New Roman"/>
                <w:color w:val="212121"/>
                <w:spacing w:val="1"/>
                <w:sz w:val="28"/>
                <w:szCs w:val="28"/>
              </w:rPr>
              <w:t>Собинского района</w:t>
            </w:r>
            <w:r w:rsidRPr="00A93939">
              <w:rPr>
                <w:rFonts w:ascii="Times New Roman" w:hAnsi="Times New Roman" w:cs="Times New Roman"/>
                <w:color w:val="212121"/>
                <w:spacing w:val="1"/>
                <w:sz w:val="28"/>
                <w:szCs w:val="28"/>
              </w:rPr>
              <w:t xml:space="preserve"> </w:t>
            </w:r>
          </w:p>
        </w:tc>
      </w:tr>
      <w:tr w:rsidR="00102130" w:rsidRPr="00A93939" w:rsidTr="00E40C59">
        <w:trPr>
          <w:trHeight w:val="600"/>
          <w:jc w:val="right"/>
        </w:trPr>
        <w:tc>
          <w:tcPr>
            <w:tcW w:w="3596" w:type="dxa"/>
            <w:tcBorders>
              <w:left w:val="single" w:sz="4" w:space="0" w:color="000000"/>
              <w:bottom w:val="single" w:sz="4" w:space="0" w:color="000000"/>
            </w:tcBorders>
          </w:tcPr>
          <w:p w:rsidR="00102130" w:rsidRPr="00A93939" w:rsidRDefault="00102130"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Соисполнители подпрограммы    </w:t>
            </w:r>
          </w:p>
        </w:tc>
        <w:tc>
          <w:tcPr>
            <w:tcW w:w="5898" w:type="dxa"/>
            <w:tcBorders>
              <w:left w:val="single" w:sz="4" w:space="0" w:color="000000"/>
              <w:bottom w:val="single" w:sz="4" w:space="0" w:color="000000"/>
              <w:right w:val="single" w:sz="4" w:space="0" w:color="000000"/>
            </w:tcBorders>
          </w:tcPr>
          <w:p w:rsidR="00102130" w:rsidRPr="00A93939" w:rsidRDefault="00102130" w:rsidP="00E40C59">
            <w:pPr>
              <w:pStyle w:val="ConsPlusCell"/>
              <w:rPr>
                <w:rFonts w:ascii="Times New Roman" w:hAnsi="Times New Roman" w:cs="Times New Roman"/>
                <w:sz w:val="28"/>
                <w:szCs w:val="28"/>
              </w:rPr>
            </w:pPr>
            <w:r w:rsidRPr="00A93939">
              <w:rPr>
                <w:rFonts w:ascii="Times New Roman" w:hAnsi="Times New Roman" w:cs="Times New Roman"/>
                <w:sz w:val="28"/>
                <w:szCs w:val="28"/>
              </w:rPr>
              <w:t>Комитет по управлению имуществом администрации</w:t>
            </w:r>
            <w:r>
              <w:rPr>
                <w:rFonts w:ascii="Times New Roman" w:hAnsi="Times New Roman" w:cs="Times New Roman"/>
                <w:sz w:val="28"/>
                <w:szCs w:val="28"/>
              </w:rPr>
              <w:t xml:space="preserve"> Собинского района</w:t>
            </w:r>
            <w:r w:rsidRPr="00A93939">
              <w:rPr>
                <w:rFonts w:ascii="Times New Roman" w:hAnsi="Times New Roman" w:cs="Times New Roman"/>
                <w:sz w:val="28"/>
                <w:szCs w:val="28"/>
              </w:rPr>
              <w:t>, отдел опеки и попечительства</w:t>
            </w:r>
            <w:r>
              <w:rPr>
                <w:rFonts w:ascii="Times New Roman" w:hAnsi="Times New Roman" w:cs="Times New Roman"/>
                <w:sz w:val="28"/>
                <w:szCs w:val="28"/>
              </w:rPr>
              <w:t xml:space="preserve"> управления образования администрации Собинского района</w:t>
            </w:r>
          </w:p>
        </w:tc>
      </w:tr>
      <w:tr w:rsidR="00102130" w:rsidRPr="00A93939" w:rsidTr="00E40C59">
        <w:trPr>
          <w:trHeight w:val="400"/>
          <w:jc w:val="right"/>
        </w:trPr>
        <w:tc>
          <w:tcPr>
            <w:tcW w:w="3596" w:type="dxa"/>
            <w:tcBorders>
              <w:left w:val="single" w:sz="4" w:space="0" w:color="000000"/>
              <w:bottom w:val="single" w:sz="4" w:space="0" w:color="000000"/>
            </w:tcBorders>
          </w:tcPr>
          <w:p w:rsidR="00102130" w:rsidRPr="00A93939" w:rsidRDefault="00102130"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Цель подпрограммы                  </w:t>
            </w:r>
          </w:p>
        </w:tc>
        <w:tc>
          <w:tcPr>
            <w:tcW w:w="5898" w:type="dxa"/>
            <w:tcBorders>
              <w:left w:val="single" w:sz="4" w:space="0" w:color="000000"/>
              <w:bottom w:val="single" w:sz="4" w:space="0" w:color="000000"/>
              <w:right w:val="single" w:sz="4" w:space="0" w:color="000000"/>
            </w:tcBorders>
          </w:tcPr>
          <w:p w:rsidR="00102130" w:rsidRPr="00A93939" w:rsidRDefault="00102130" w:rsidP="00A93939">
            <w:pPr>
              <w:pStyle w:val="ConsPlusCell"/>
              <w:snapToGrid w:val="0"/>
              <w:rPr>
                <w:rFonts w:ascii="Times New Roman" w:hAnsi="Times New Roman" w:cs="Times New Roman"/>
                <w:sz w:val="28"/>
                <w:szCs w:val="28"/>
              </w:rPr>
            </w:pPr>
            <w:r w:rsidRPr="00A93939">
              <w:rPr>
                <w:rFonts w:ascii="Times New Roman" w:hAnsi="Times New Roman" w:cs="Times New Roman"/>
                <w:sz w:val="28"/>
                <w:szCs w:val="28"/>
              </w:rPr>
              <w:t>Обеспечение успешной адаптации детей-сирот и детей, оставшихся без попечения родителей, лиц из их числа в обществе и на рынке труда, создание условий для их социальной мобильности</w:t>
            </w:r>
          </w:p>
        </w:tc>
      </w:tr>
      <w:tr w:rsidR="00102130" w:rsidRPr="00A93939" w:rsidTr="00E40C59">
        <w:trPr>
          <w:trHeight w:val="1293"/>
          <w:jc w:val="right"/>
        </w:trPr>
        <w:tc>
          <w:tcPr>
            <w:tcW w:w="3596" w:type="dxa"/>
            <w:tcBorders>
              <w:left w:val="single" w:sz="4" w:space="0" w:color="000000"/>
              <w:bottom w:val="single" w:sz="4" w:space="0" w:color="000000"/>
            </w:tcBorders>
          </w:tcPr>
          <w:p w:rsidR="00102130" w:rsidRPr="00A93939" w:rsidRDefault="00102130"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Задачи подпрограммы                  </w:t>
            </w:r>
          </w:p>
        </w:tc>
        <w:tc>
          <w:tcPr>
            <w:tcW w:w="5898" w:type="dxa"/>
            <w:tcBorders>
              <w:left w:val="single" w:sz="4" w:space="0" w:color="000000"/>
              <w:bottom w:val="single" w:sz="4" w:space="0" w:color="000000"/>
              <w:right w:val="single" w:sz="4" w:space="0" w:color="000000"/>
            </w:tcBorders>
          </w:tcPr>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 обеспечение приоритета семейного устройства детей-сирот и детей, оставшихся без попечения родителей;</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прав детей-сирот и детей, оставшихся без попечения родителей;</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их числа;</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жилыми помещениями по договорам социального найма детей-сирот и детей, оставшихся без попечения родителей, лиц из их числа по исполнению судебных решений;</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ремонта жилых помещений, находящихся в собственности детей-сирот и детей, оставшихся без попечения родителей, лиц из их числа или предоставление единовременной выплаты на ремонт доли в жилом помещении;</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 обеспечение выплаты денежной компенсации оплаты найма (поднайма) одного жилого помещения по месту жительства, в  случае невозможности предоставления детям-сиротам и детям, оставшимся без попечения родителей, лицам из их числа жилого помещения специализированного жилищного фонда;</w:t>
            </w:r>
          </w:p>
          <w:p w:rsidR="00102130" w:rsidRPr="00A93939" w:rsidRDefault="00102130" w:rsidP="00A93939">
            <w:pPr>
              <w:pStyle w:val="ConsPlusCell"/>
              <w:snapToGrid w:val="0"/>
              <w:jc w:val="both"/>
              <w:rPr>
                <w:rFonts w:ascii="Times New Roman" w:hAnsi="Times New Roman" w:cs="Times New Roman"/>
                <w:sz w:val="28"/>
                <w:szCs w:val="28"/>
              </w:rPr>
            </w:pPr>
            <w:r w:rsidRPr="00A93939">
              <w:rPr>
                <w:rFonts w:ascii="Times New Roman" w:hAnsi="Times New Roman" w:cs="Times New Roman"/>
                <w:sz w:val="28"/>
                <w:szCs w:val="28"/>
              </w:rPr>
              <w:t>-обеспечение  полномочий по организации и осуществлению деятельности по опеке и попечительству в отношении несовершеннолетних граждан</w:t>
            </w:r>
          </w:p>
        </w:tc>
      </w:tr>
      <w:tr w:rsidR="00102130" w:rsidRPr="00A93939" w:rsidTr="00E40C59">
        <w:trPr>
          <w:trHeight w:val="464"/>
          <w:jc w:val="right"/>
        </w:trPr>
        <w:tc>
          <w:tcPr>
            <w:tcW w:w="3596" w:type="dxa"/>
            <w:tcBorders>
              <w:left w:val="single" w:sz="4" w:space="0" w:color="000000"/>
              <w:bottom w:val="single" w:sz="4" w:space="0" w:color="000000"/>
            </w:tcBorders>
          </w:tcPr>
          <w:p w:rsidR="00102130" w:rsidRPr="00A93939" w:rsidRDefault="00102130"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Целевые индикаторы и       </w:t>
            </w:r>
            <w:r w:rsidRPr="00A93939">
              <w:rPr>
                <w:rFonts w:ascii="Times New Roman" w:hAnsi="Times New Roman" w:cs="Times New Roman"/>
                <w:sz w:val="28"/>
                <w:szCs w:val="28"/>
              </w:rPr>
              <w:br/>
              <w:t xml:space="preserve">показатели подпрограммы                  </w:t>
            </w:r>
          </w:p>
        </w:tc>
        <w:tc>
          <w:tcPr>
            <w:tcW w:w="5898" w:type="dxa"/>
            <w:tcBorders>
              <w:left w:val="single" w:sz="4" w:space="0" w:color="000000"/>
              <w:bottom w:val="single" w:sz="4" w:space="0" w:color="000000"/>
              <w:right w:val="single" w:sz="4" w:space="0" w:color="000000"/>
            </w:tcBorders>
          </w:tcPr>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 доля детей-сирот и детей, оставшихся без попечения родителей (всего от числа детей, проживающих в районе);</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-доля детей-сирот и детей, оставшихся без попечения родителей, переданных на воспитание в семьи российских граждан (усыновление (удочерение), приемные семьи, опека (попечительство));</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-количество детей-сирот и детей, оставшихся без попечения родителей, лиц из их числа, право на обеспечение жилыми помещениями, у которых возникло и не реализовано на конец соответствующего года (базовое значение по состоянию на 01.01.2013 – 34 чел.);</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-количество детей-сирот и детей, оставшихся без попечения родителей, лиц из их числа обеспеченных благоустроенными жилыми помещениями по договорам найма специализированных жилых помещений специализированного жилищного фонда  в отчетном году;</w:t>
            </w:r>
          </w:p>
          <w:p w:rsidR="00102130" w:rsidRPr="00A93939" w:rsidRDefault="00102130" w:rsidP="00A93939">
            <w:pPr>
              <w:pStyle w:val="ConsPlusCell"/>
              <w:snapToGrid w:val="0"/>
              <w:rPr>
                <w:rFonts w:ascii="Times New Roman" w:hAnsi="Times New Roman" w:cs="Times New Roman"/>
                <w:sz w:val="28"/>
                <w:szCs w:val="28"/>
              </w:rPr>
            </w:pPr>
            <w:r w:rsidRPr="00A93939">
              <w:rPr>
                <w:rFonts w:ascii="Times New Roman" w:hAnsi="Times New Roman" w:cs="Times New Roman"/>
                <w:sz w:val="28"/>
                <w:szCs w:val="28"/>
              </w:rPr>
              <w:t>-количество детей-сирот и детей, оставшихся без попечения родителей, лиц из их числа, получивших денежную компенсацию оплаты найма (поднайма) жилого помещения по месту жительства, в случае невозможности предоставления жилья из специализированного жилищного фонда в текущем году.</w:t>
            </w:r>
          </w:p>
        </w:tc>
      </w:tr>
      <w:tr w:rsidR="00102130" w:rsidRPr="00A93939" w:rsidTr="007D73B9">
        <w:trPr>
          <w:trHeight w:val="400"/>
          <w:jc w:val="right"/>
        </w:trPr>
        <w:tc>
          <w:tcPr>
            <w:tcW w:w="3596" w:type="dxa"/>
            <w:tcBorders>
              <w:top w:val="single" w:sz="4" w:space="0" w:color="auto"/>
              <w:left w:val="single" w:sz="4" w:space="0" w:color="000000"/>
              <w:bottom w:val="single" w:sz="4" w:space="0" w:color="000000"/>
            </w:tcBorders>
          </w:tcPr>
          <w:p w:rsidR="00102130" w:rsidRPr="00A93939" w:rsidRDefault="00102130"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Срок реализации   </w:t>
            </w:r>
            <w:r w:rsidRPr="00A93939">
              <w:rPr>
                <w:rFonts w:ascii="Times New Roman" w:hAnsi="Times New Roman" w:cs="Times New Roman"/>
                <w:sz w:val="28"/>
                <w:szCs w:val="28"/>
              </w:rPr>
              <w:br/>
              <w:t xml:space="preserve">подпрограммы  </w:t>
            </w:r>
          </w:p>
        </w:tc>
        <w:tc>
          <w:tcPr>
            <w:tcW w:w="5898" w:type="dxa"/>
            <w:tcBorders>
              <w:top w:val="single" w:sz="4" w:space="0" w:color="auto"/>
              <w:left w:val="single" w:sz="4" w:space="0" w:color="000000"/>
              <w:bottom w:val="single" w:sz="4" w:space="0" w:color="000000"/>
              <w:right w:val="single" w:sz="4" w:space="0" w:color="000000"/>
            </w:tcBorders>
          </w:tcPr>
          <w:p w:rsidR="00102130" w:rsidRPr="00A93939" w:rsidRDefault="00102130" w:rsidP="00A93939">
            <w:pPr>
              <w:pStyle w:val="ConsPlusCell"/>
              <w:snapToGrid w:val="0"/>
              <w:rPr>
                <w:rFonts w:ascii="Times New Roman" w:hAnsi="Times New Roman" w:cs="Times New Roman"/>
                <w:sz w:val="28"/>
                <w:szCs w:val="28"/>
              </w:rPr>
            </w:pPr>
            <w:r w:rsidRPr="00A93939">
              <w:rPr>
                <w:rFonts w:ascii="Times New Roman" w:hAnsi="Times New Roman" w:cs="Times New Roman"/>
                <w:color w:val="000000"/>
                <w:sz w:val="28"/>
                <w:szCs w:val="28"/>
              </w:rPr>
              <w:t xml:space="preserve">Срок реализации подпрограммы </w:t>
            </w:r>
            <w:r>
              <w:rPr>
                <w:rFonts w:ascii="Times New Roman" w:hAnsi="Times New Roman" w:cs="Times New Roman"/>
                <w:color w:val="000000"/>
                <w:sz w:val="28"/>
                <w:szCs w:val="28"/>
              </w:rPr>
              <w:t>–</w:t>
            </w:r>
            <w:r w:rsidRPr="00A93939">
              <w:rPr>
                <w:rFonts w:ascii="Times New Roman" w:hAnsi="Times New Roman" w:cs="Times New Roman"/>
                <w:color w:val="000000"/>
                <w:sz w:val="28"/>
                <w:szCs w:val="28"/>
              </w:rPr>
              <w:t xml:space="preserve"> 2014 </w:t>
            </w:r>
            <w:r>
              <w:rPr>
                <w:rFonts w:ascii="Times New Roman" w:hAnsi="Times New Roman" w:cs="Times New Roman"/>
                <w:color w:val="000000"/>
                <w:sz w:val="28"/>
                <w:szCs w:val="28"/>
              </w:rPr>
              <w:t>–</w:t>
            </w:r>
            <w:r w:rsidRPr="00A93939">
              <w:rPr>
                <w:rFonts w:ascii="Times New Roman" w:hAnsi="Times New Roman" w:cs="Times New Roman"/>
                <w:color w:val="000000"/>
                <w:sz w:val="28"/>
                <w:szCs w:val="28"/>
              </w:rPr>
              <w:t xml:space="preserve"> 2020 </w:t>
            </w:r>
            <w:r>
              <w:rPr>
                <w:rFonts w:ascii="Times New Roman" w:hAnsi="Times New Roman" w:cs="Times New Roman"/>
                <w:color w:val="000000"/>
                <w:sz w:val="28"/>
                <w:szCs w:val="28"/>
              </w:rPr>
              <w:t xml:space="preserve">и последующие </w:t>
            </w:r>
            <w:r w:rsidRPr="00A93939">
              <w:rPr>
                <w:rFonts w:ascii="Times New Roman" w:hAnsi="Times New Roman" w:cs="Times New Roman"/>
                <w:color w:val="000000"/>
                <w:sz w:val="28"/>
                <w:szCs w:val="28"/>
              </w:rPr>
              <w:t>годы</w:t>
            </w:r>
          </w:p>
        </w:tc>
      </w:tr>
      <w:tr w:rsidR="00102130" w:rsidRPr="00A93939" w:rsidTr="00E40C59">
        <w:trPr>
          <w:trHeight w:val="1200"/>
          <w:jc w:val="right"/>
        </w:trPr>
        <w:tc>
          <w:tcPr>
            <w:tcW w:w="3596" w:type="dxa"/>
            <w:tcBorders>
              <w:left w:val="single" w:sz="4" w:space="0" w:color="000000"/>
              <w:bottom w:val="single" w:sz="4" w:space="0" w:color="000000"/>
            </w:tcBorders>
          </w:tcPr>
          <w:p w:rsidR="00102130" w:rsidRPr="00A93939" w:rsidRDefault="00102130"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Объем ресурсов    </w:t>
            </w:r>
            <w:r w:rsidRPr="00A93939">
              <w:rPr>
                <w:rFonts w:ascii="Times New Roman" w:hAnsi="Times New Roman" w:cs="Times New Roman"/>
                <w:sz w:val="28"/>
                <w:szCs w:val="28"/>
              </w:rPr>
              <w:br/>
              <w:t xml:space="preserve"> подпрограммы</w:t>
            </w:r>
            <w:r w:rsidRPr="00A93939">
              <w:rPr>
                <w:rFonts w:ascii="Times New Roman" w:hAnsi="Times New Roman" w:cs="Times New Roman"/>
                <w:sz w:val="28"/>
                <w:szCs w:val="28"/>
              </w:rPr>
              <w:br/>
            </w:r>
          </w:p>
        </w:tc>
        <w:tc>
          <w:tcPr>
            <w:tcW w:w="5898" w:type="dxa"/>
            <w:tcBorders>
              <w:left w:val="single" w:sz="4" w:space="0" w:color="000000"/>
              <w:bottom w:val="single" w:sz="4" w:space="0" w:color="000000"/>
              <w:right w:val="single" w:sz="4" w:space="0" w:color="000000"/>
            </w:tcBorders>
          </w:tcPr>
          <w:p w:rsidR="00102130" w:rsidRPr="00EC33FE" w:rsidRDefault="00102130" w:rsidP="00D16A07">
            <w:pPr>
              <w:pStyle w:val="ConsPlusCell"/>
              <w:rPr>
                <w:rFonts w:ascii="Times New Roman" w:hAnsi="Times New Roman" w:cs="Times New Roman"/>
                <w:sz w:val="28"/>
                <w:szCs w:val="28"/>
              </w:rPr>
            </w:pPr>
            <w:r w:rsidRPr="00EC33FE">
              <w:rPr>
                <w:rFonts w:ascii="Times New Roman" w:hAnsi="Times New Roman" w:cs="Times New Roman"/>
                <w:sz w:val="28"/>
                <w:szCs w:val="28"/>
              </w:rPr>
              <w:t xml:space="preserve">Общий объем средств, предусмотренных на      </w:t>
            </w:r>
            <w:r w:rsidRPr="00EC33FE">
              <w:rPr>
                <w:rFonts w:ascii="Times New Roman" w:hAnsi="Times New Roman" w:cs="Times New Roman"/>
                <w:sz w:val="28"/>
                <w:szCs w:val="28"/>
              </w:rPr>
              <w:br/>
              <w:t>реализацию подпрограммы – 2</w:t>
            </w:r>
            <w:r>
              <w:rPr>
                <w:rFonts w:ascii="Times New Roman" w:hAnsi="Times New Roman" w:cs="Times New Roman"/>
                <w:sz w:val="28"/>
                <w:szCs w:val="28"/>
              </w:rPr>
              <w:t>69 776,5</w:t>
            </w:r>
            <w:r w:rsidRPr="00EC33FE">
              <w:rPr>
                <w:rFonts w:ascii="Times New Roman" w:hAnsi="Times New Roman" w:cs="Times New Roman"/>
                <w:sz w:val="28"/>
                <w:szCs w:val="28"/>
              </w:rPr>
              <w:t xml:space="preserve"> тыс. рублей, в том числе:                    </w:t>
            </w:r>
            <w:r w:rsidRPr="00EC33FE">
              <w:rPr>
                <w:rFonts w:ascii="Times New Roman" w:hAnsi="Times New Roman" w:cs="Times New Roman"/>
                <w:sz w:val="28"/>
                <w:szCs w:val="28"/>
              </w:rPr>
              <w:br/>
              <w:t xml:space="preserve">ОБ </w:t>
            </w:r>
            <w:r>
              <w:rPr>
                <w:rFonts w:ascii="Times New Roman" w:hAnsi="Times New Roman" w:cs="Times New Roman"/>
                <w:sz w:val="28"/>
                <w:szCs w:val="28"/>
              </w:rPr>
              <w:t>–</w:t>
            </w:r>
            <w:r w:rsidRPr="00EC33FE">
              <w:rPr>
                <w:rFonts w:ascii="Times New Roman" w:hAnsi="Times New Roman" w:cs="Times New Roman"/>
                <w:sz w:val="28"/>
                <w:szCs w:val="28"/>
              </w:rPr>
              <w:t xml:space="preserve"> </w:t>
            </w:r>
            <w:r>
              <w:rPr>
                <w:rFonts w:ascii="Times New Roman" w:hAnsi="Times New Roman" w:cs="Times New Roman"/>
                <w:sz w:val="28"/>
                <w:szCs w:val="28"/>
              </w:rPr>
              <w:t>248 094,3</w:t>
            </w:r>
            <w:r w:rsidRPr="00EC33FE">
              <w:rPr>
                <w:rFonts w:ascii="Times New Roman" w:hAnsi="Times New Roman" w:cs="Times New Roman"/>
                <w:sz w:val="28"/>
                <w:szCs w:val="28"/>
              </w:rPr>
              <w:t xml:space="preserve"> тыс. рублей, из них</w:t>
            </w:r>
          </w:p>
          <w:p w:rsidR="00102130" w:rsidRPr="00EC33FE" w:rsidRDefault="00102130" w:rsidP="00D16A07">
            <w:pPr>
              <w:pStyle w:val="ConsPlusCell"/>
              <w:rPr>
                <w:rFonts w:ascii="Times New Roman" w:hAnsi="Times New Roman" w:cs="Times New Roman"/>
                <w:sz w:val="28"/>
                <w:szCs w:val="28"/>
              </w:rPr>
            </w:pPr>
            <w:r w:rsidRPr="00EC33FE">
              <w:rPr>
                <w:rFonts w:ascii="Times New Roman" w:hAnsi="Times New Roman" w:cs="Times New Roman"/>
                <w:sz w:val="28"/>
                <w:szCs w:val="28"/>
              </w:rPr>
              <w:t>2014 год – 3</w:t>
            </w:r>
            <w:r>
              <w:rPr>
                <w:rFonts w:ascii="Times New Roman" w:hAnsi="Times New Roman" w:cs="Times New Roman"/>
                <w:sz w:val="28"/>
                <w:szCs w:val="28"/>
              </w:rPr>
              <w:t>2 124,9</w:t>
            </w:r>
            <w:r w:rsidRPr="00EC33FE">
              <w:rPr>
                <w:rFonts w:ascii="Times New Roman" w:hAnsi="Times New Roman" w:cs="Times New Roman"/>
                <w:sz w:val="28"/>
                <w:szCs w:val="28"/>
              </w:rPr>
              <w:t xml:space="preserve"> тыс. руб.,</w:t>
            </w:r>
          </w:p>
          <w:p w:rsidR="00102130" w:rsidRPr="00EC33FE" w:rsidRDefault="00102130" w:rsidP="00D16A07">
            <w:pPr>
              <w:pStyle w:val="ConsPlusCell"/>
              <w:rPr>
                <w:rFonts w:ascii="Times New Roman" w:hAnsi="Times New Roman" w:cs="Times New Roman"/>
                <w:sz w:val="28"/>
                <w:szCs w:val="28"/>
              </w:rPr>
            </w:pPr>
            <w:r w:rsidRPr="00EC33FE">
              <w:rPr>
                <w:rFonts w:ascii="Times New Roman" w:hAnsi="Times New Roman" w:cs="Times New Roman"/>
                <w:sz w:val="28"/>
                <w:szCs w:val="28"/>
              </w:rPr>
              <w:t xml:space="preserve">2015 год </w:t>
            </w:r>
            <w:r>
              <w:rPr>
                <w:rFonts w:ascii="Times New Roman" w:hAnsi="Times New Roman" w:cs="Times New Roman"/>
                <w:sz w:val="28"/>
                <w:szCs w:val="28"/>
              </w:rPr>
              <w:t>–</w:t>
            </w:r>
            <w:r w:rsidRPr="00EC33FE">
              <w:rPr>
                <w:rFonts w:ascii="Times New Roman" w:hAnsi="Times New Roman" w:cs="Times New Roman"/>
                <w:sz w:val="28"/>
                <w:szCs w:val="28"/>
              </w:rPr>
              <w:t xml:space="preserve"> </w:t>
            </w:r>
            <w:r>
              <w:rPr>
                <w:rFonts w:ascii="Times New Roman" w:hAnsi="Times New Roman" w:cs="Times New Roman"/>
                <w:sz w:val="28"/>
                <w:szCs w:val="28"/>
              </w:rPr>
              <w:t>38 593</w:t>
            </w:r>
            <w:r w:rsidRPr="00EC33FE">
              <w:rPr>
                <w:rFonts w:ascii="Times New Roman" w:hAnsi="Times New Roman" w:cs="Times New Roman"/>
                <w:sz w:val="28"/>
                <w:szCs w:val="28"/>
              </w:rPr>
              <w:t xml:space="preserve"> тыс. руб.,</w:t>
            </w:r>
          </w:p>
          <w:p w:rsidR="00102130" w:rsidRPr="00EC33FE" w:rsidRDefault="00102130" w:rsidP="00D16A07">
            <w:pPr>
              <w:pStyle w:val="ConsPlusCell"/>
              <w:rPr>
                <w:rFonts w:ascii="Times New Roman" w:hAnsi="Times New Roman" w:cs="Times New Roman"/>
                <w:sz w:val="28"/>
                <w:szCs w:val="28"/>
              </w:rPr>
            </w:pPr>
            <w:r w:rsidRPr="00EC33FE">
              <w:rPr>
                <w:rFonts w:ascii="Times New Roman" w:hAnsi="Times New Roman" w:cs="Times New Roman"/>
                <w:sz w:val="28"/>
                <w:szCs w:val="28"/>
              </w:rPr>
              <w:t xml:space="preserve">2016 год </w:t>
            </w:r>
            <w:r>
              <w:rPr>
                <w:rFonts w:ascii="Times New Roman" w:hAnsi="Times New Roman" w:cs="Times New Roman"/>
                <w:sz w:val="28"/>
                <w:szCs w:val="28"/>
              </w:rPr>
              <w:t>–</w:t>
            </w:r>
            <w:r w:rsidRPr="00EC33FE">
              <w:rPr>
                <w:rFonts w:ascii="Times New Roman" w:hAnsi="Times New Roman" w:cs="Times New Roman"/>
                <w:sz w:val="28"/>
                <w:szCs w:val="28"/>
              </w:rPr>
              <w:t xml:space="preserve"> 3</w:t>
            </w:r>
            <w:r>
              <w:rPr>
                <w:rFonts w:ascii="Times New Roman" w:hAnsi="Times New Roman" w:cs="Times New Roman"/>
                <w:sz w:val="28"/>
                <w:szCs w:val="28"/>
              </w:rPr>
              <w:t>1 942</w:t>
            </w:r>
            <w:r w:rsidRPr="00EC33FE">
              <w:rPr>
                <w:rFonts w:ascii="Times New Roman" w:hAnsi="Times New Roman" w:cs="Times New Roman"/>
                <w:sz w:val="28"/>
                <w:szCs w:val="28"/>
              </w:rPr>
              <w:t xml:space="preserve"> тыс. руб.,        </w:t>
            </w:r>
            <w:r w:rsidRPr="00EC33FE">
              <w:rPr>
                <w:rFonts w:ascii="Times New Roman" w:hAnsi="Times New Roman" w:cs="Times New Roman"/>
                <w:sz w:val="28"/>
                <w:szCs w:val="28"/>
              </w:rPr>
              <w:br/>
              <w:t xml:space="preserve">2017 год </w:t>
            </w:r>
            <w:r>
              <w:rPr>
                <w:rFonts w:ascii="Times New Roman" w:hAnsi="Times New Roman" w:cs="Times New Roman"/>
                <w:sz w:val="28"/>
                <w:szCs w:val="28"/>
              </w:rPr>
              <w:t>–</w:t>
            </w:r>
            <w:r w:rsidRPr="00EC33FE">
              <w:rPr>
                <w:rFonts w:ascii="Times New Roman" w:hAnsi="Times New Roman" w:cs="Times New Roman"/>
                <w:sz w:val="28"/>
                <w:szCs w:val="28"/>
              </w:rPr>
              <w:t xml:space="preserve"> 3</w:t>
            </w:r>
            <w:r>
              <w:rPr>
                <w:rFonts w:ascii="Times New Roman" w:hAnsi="Times New Roman" w:cs="Times New Roman"/>
                <w:sz w:val="28"/>
                <w:szCs w:val="28"/>
              </w:rPr>
              <w:t>3 213,5</w:t>
            </w:r>
            <w:r w:rsidRPr="00EC33FE">
              <w:rPr>
                <w:rFonts w:ascii="Times New Roman" w:hAnsi="Times New Roman" w:cs="Times New Roman"/>
                <w:sz w:val="28"/>
                <w:szCs w:val="28"/>
              </w:rPr>
              <w:t xml:space="preserve"> тыс. руб.,</w:t>
            </w:r>
          </w:p>
          <w:p w:rsidR="00102130" w:rsidRPr="00EC33FE" w:rsidRDefault="00102130" w:rsidP="00D16A07">
            <w:pPr>
              <w:pStyle w:val="ConsPlusCell"/>
              <w:rPr>
                <w:rFonts w:ascii="Times New Roman" w:hAnsi="Times New Roman" w:cs="Times New Roman"/>
                <w:sz w:val="28"/>
                <w:szCs w:val="28"/>
              </w:rPr>
            </w:pPr>
            <w:r w:rsidRPr="00EC33FE">
              <w:rPr>
                <w:rFonts w:ascii="Times New Roman" w:hAnsi="Times New Roman" w:cs="Times New Roman"/>
                <w:sz w:val="28"/>
                <w:szCs w:val="28"/>
              </w:rPr>
              <w:t xml:space="preserve">2018 год </w:t>
            </w:r>
            <w:r>
              <w:rPr>
                <w:rFonts w:ascii="Times New Roman" w:hAnsi="Times New Roman" w:cs="Times New Roman"/>
                <w:sz w:val="28"/>
                <w:szCs w:val="28"/>
              </w:rPr>
              <w:t>–</w:t>
            </w:r>
            <w:r w:rsidRPr="00EC33FE">
              <w:rPr>
                <w:rFonts w:ascii="Times New Roman" w:hAnsi="Times New Roman" w:cs="Times New Roman"/>
                <w:sz w:val="28"/>
                <w:szCs w:val="28"/>
              </w:rPr>
              <w:t xml:space="preserve"> 3</w:t>
            </w:r>
            <w:r>
              <w:rPr>
                <w:rFonts w:ascii="Times New Roman" w:hAnsi="Times New Roman" w:cs="Times New Roman"/>
                <w:sz w:val="28"/>
                <w:szCs w:val="28"/>
              </w:rPr>
              <w:t xml:space="preserve">5 392,9 </w:t>
            </w:r>
            <w:r w:rsidRPr="00EC33FE">
              <w:rPr>
                <w:rFonts w:ascii="Times New Roman" w:hAnsi="Times New Roman" w:cs="Times New Roman"/>
                <w:sz w:val="28"/>
                <w:szCs w:val="28"/>
              </w:rPr>
              <w:t xml:space="preserve"> тыс. руб.,</w:t>
            </w:r>
          </w:p>
          <w:p w:rsidR="00102130" w:rsidRPr="00EC33FE" w:rsidRDefault="00102130" w:rsidP="00D16A07">
            <w:pPr>
              <w:pStyle w:val="ConsPlusCell"/>
              <w:rPr>
                <w:rFonts w:ascii="Times New Roman" w:hAnsi="Times New Roman" w:cs="Times New Roman"/>
                <w:sz w:val="28"/>
                <w:szCs w:val="28"/>
              </w:rPr>
            </w:pPr>
            <w:r w:rsidRPr="00EC33FE">
              <w:rPr>
                <w:rFonts w:ascii="Times New Roman" w:hAnsi="Times New Roman" w:cs="Times New Roman"/>
                <w:sz w:val="28"/>
                <w:szCs w:val="28"/>
              </w:rPr>
              <w:t xml:space="preserve">2019 год </w:t>
            </w:r>
            <w:r>
              <w:rPr>
                <w:rFonts w:ascii="Times New Roman" w:hAnsi="Times New Roman" w:cs="Times New Roman"/>
                <w:sz w:val="28"/>
                <w:szCs w:val="28"/>
              </w:rPr>
              <w:t>–</w:t>
            </w:r>
            <w:r w:rsidRPr="00EC33FE">
              <w:rPr>
                <w:rFonts w:ascii="Times New Roman" w:hAnsi="Times New Roman" w:cs="Times New Roman"/>
                <w:sz w:val="28"/>
                <w:szCs w:val="28"/>
              </w:rPr>
              <w:t xml:space="preserve"> 3</w:t>
            </w:r>
            <w:r>
              <w:rPr>
                <w:rFonts w:ascii="Times New Roman" w:hAnsi="Times New Roman" w:cs="Times New Roman"/>
                <w:sz w:val="28"/>
                <w:szCs w:val="28"/>
              </w:rPr>
              <w:t xml:space="preserve">7 865,8 </w:t>
            </w:r>
            <w:r w:rsidRPr="00EC33FE">
              <w:rPr>
                <w:rFonts w:ascii="Times New Roman" w:hAnsi="Times New Roman" w:cs="Times New Roman"/>
                <w:sz w:val="28"/>
                <w:szCs w:val="28"/>
              </w:rPr>
              <w:t xml:space="preserve"> тыс. руб.,</w:t>
            </w:r>
          </w:p>
          <w:p w:rsidR="00102130" w:rsidRDefault="00102130" w:rsidP="00D16A07">
            <w:pPr>
              <w:pStyle w:val="ConsPlusCell"/>
              <w:rPr>
                <w:rFonts w:ascii="Times New Roman" w:hAnsi="Times New Roman" w:cs="Times New Roman"/>
                <w:sz w:val="28"/>
                <w:szCs w:val="28"/>
              </w:rPr>
            </w:pPr>
            <w:r w:rsidRPr="00EC33FE">
              <w:rPr>
                <w:rFonts w:ascii="Times New Roman" w:hAnsi="Times New Roman" w:cs="Times New Roman"/>
                <w:sz w:val="28"/>
                <w:szCs w:val="28"/>
              </w:rPr>
              <w:t xml:space="preserve">2020 год </w:t>
            </w:r>
            <w:r>
              <w:rPr>
                <w:rFonts w:ascii="Times New Roman" w:hAnsi="Times New Roman" w:cs="Times New Roman"/>
                <w:sz w:val="28"/>
                <w:szCs w:val="28"/>
              </w:rPr>
              <w:t>–</w:t>
            </w:r>
            <w:r w:rsidRPr="00EC33FE">
              <w:rPr>
                <w:rFonts w:ascii="Times New Roman" w:hAnsi="Times New Roman" w:cs="Times New Roman"/>
                <w:sz w:val="28"/>
                <w:szCs w:val="28"/>
              </w:rPr>
              <w:t xml:space="preserve"> 3</w:t>
            </w:r>
            <w:r>
              <w:rPr>
                <w:rFonts w:ascii="Times New Roman" w:hAnsi="Times New Roman" w:cs="Times New Roman"/>
                <w:sz w:val="28"/>
                <w:szCs w:val="28"/>
              </w:rPr>
              <w:t>8 962,2</w:t>
            </w:r>
            <w:r w:rsidRPr="00EC33FE">
              <w:rPr>
                <w:rFonts w:ascii="Times New Roman" w:hAnsi="Times New Roman" w:cs="Times New Roman"/>
                <w:sz w:val="28"/>
                <w:szCs w:val="28"/>
              </w:rPr>
              <w:t xml:space="preserve">  тыс. руб.</w:t>
            </w:r>
          </w:p>
          <w:p w:rsidR="00102130" w:rsidRPr="00B82413" w:rsidRDefault="00102130" w:rsidP="00D16A07">
            <w:pPr>
              <w:pStyle w:val="ConsPlusCell"/>
              <w:rPr>
                <w:rFonts w:ascii="Times New Roman" w:hAnsi="Times New Roman" w:cs="Times New Roman"/>
                <w:sz w:val="28"/>
                <w:szCs w:val="28"/>
              </w:rPr>
            </w:pPr>
            <w:r>
              <w:rPr>
                <w:rFonts w:ascii="Times New Roman" w:hAnsi="Times New Roman" w:cs="Times New Roman"/>
                <w:sz w:val="28"/>
                <w:szCs w:val="28"/>
              </w:rPr>
              <w:t>Ф</w:t>
            </w:r>
            <w:r w:rsidRPr="00B82413">
              <w:rPr>
                <w:rFonts w:ascii="Times New Roman" w:hAnsi="Times New Roman" w:cs="Times New Roman"/>
                <w:sz w:val="28"/>
                <w:szCs w:val="28"/>
              </w:rPr>
              <w:t xml:space="preserve">Б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21 682,2</w:t>
            </w:r>
            <w:r w:rsidRPr="00B82413">
              <w:rPr>
                <w:rFonts w:ascii="Times New Roman" w:hAnsi="Times New Roman" w:cs="Times New Roman"/>
                <w:sz w:val="28"/>
                <w:szCs w:val="28"/>
              </w:rPr>
              <w:t xml:space="preserve"> тыс. рублей, из них</w:t>
            </w:r>
          </w:p>
          <w:p w:rsidR="00102130" w:rsidRPr="00B82413" w:rsidRDefault="00102130" w:rsidP="00D16A07">
            <w:pPr>
              <w:pStyle w:val="ConsPlusCell"/>
              <w:rPr>
                <w:rFonts w:ascii="Times New Roman" w:hAnsi="Times New Roman" w:cs="Times New Roman"/>
                <w:sz w:val="28"/>
                <w:szCs w:val="28"/>
              </w:rPr>
            </w:pPr>
            <w:r w:rsidRPr="00B82413">
              <w:rPr>
                <w:rFonts w:ascii="Times New Roman" w:hAnsi="Times New Roman" w:cs="Times New Roman"/>
                <w:sz w:val="28"/>
                <w:szCs w:val="28"/>
              </w:rPr>
              <w:t>2014 год –</w:t>
            </w:r>
            <w:r>
              <w:rPr>
                <w:rFonts w:ascii="Times New Roman" w:hAnsi="Times New Roman" w:cs="Times New Roman"/>
                <w:sz w:val="28"/>
                <w:szCs w:val="28"/>
              </w:rPr>
              <w:t xml:space="preserve"> 3 168</w:t>
            </w:r>
            <w:r w:rsidRPr="00B82413">
              <w:rPr>
                <w:rFonts w:ascii="Times New Roman" w:hAnsi="Times New Roman" w:cs="Times New Roman"/>
                <w:sz w:val="28"/>
                <w:szCs w:val="28"/>
              </w:rPr>
              <w:t xml:space="preserve"> тыс. руб.,</w:t>
            </w:r>
          </w:p>
          <w:p w:rsidR="00102130" w:rsidRPr="00B82413" w:rsidRDefault="00102130" w:rsidP="00D16A07">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2015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12 001,6</w:t>
            </w:r>
            <w:r w:rsidRPr="00B82413">
              <w:rPr>
                <w:rFonts w:ascii="Times New Roman" w:hAnsi="Times New Roman" w:cs="Times New Roman"/>
                <w:sz w:val="28"/>
                <w:szCs w:val="28"/>
              </w:rPr>
              <w:t xml:space="preserve"> тыс. руб.,</w:t>
            </w:r>
          </w:p>
          <w:p w:rsidR="00102130" w:rsidRDefault="00102130" w:rsidP="00D16A07">
            <w:pPr>
              <w:pStyle w:val="ConsPlusCell"/>
              <w:rPr>
                <w:rFonts w:ascii="Times New Roman" w:hAnsi="Times New Roman" w:cs="Times New Roman"/>
                <w:sz w:val="28"/>
                <w:szCs w:val="28"/>
              </w:rPr>
            </w:pPr>
            <w:r w:rsidRPr="00B82413">
              <w:rPr>
                <w:rFonts w:ascii="Times New Roman" w:hAnsi="Times New Roman" w:cs="Times New Roman"/>
                <w:sz w:val="28"/>
                <w:szCs w:val="28"/>
              </w:rPr>
              <w:t xml:space="preserve">2016 год </w:t>
            </w:r>
            <w:r>
              <w:rPr>
                <w:rFonts w:ascii="Times New Roman" w:hAnsi="Times New Roman" w:cs="Times New Roman"/>
                <w:sz w:val="28"/>
                <w:szCs w:val="28"/>
              </w:rPr>
              <w:t>–</w:t>
            </w:r>
            <w:r w:rsidRPr="00B82413">
              <w:rPr>
                <w:rFonts w:ascii="Times New Roman" w:hAnsi="Times New Roman" w:cs="Times New Roman"/>
                <w:sz w:val="28"/>
                <w:szCs w:val="28"/>
              </w:rPr>
              <w:t xml:space="preserve"> </w:t>
            </w:r>
            <w:r>
              <w:rPr>
                <w:rFonts w:ascii="Times New Roman" w:hAnsi="Times New Roman" w:cs="Times New Roman"/>
                <w:sz w:val="28"/>
                <w:szCs w:val="28"/>
              </w:rPr>
              <w:t xml:space="preserve">2 145 </w:t>
            </w:r>
            <w:r w:rsidRPr="00B82413">
              <w:rPr>
                <w:rFonts w:ascii="Times New Roman" w:hAnsi="Times New Roman" w:cs="Times New Roman"/>
                <w:sz w:val="28"/>
                <w:szCs w:val="28"/>
              </w:rPr>
              <w:t xml:space="preserve"> тыс. руб., </w:t>
            </w:r>
          </w:p>
          <w:p w:rsidR="00102130" w:rsidRDefault="00102130" w:rsidP="00D16A07">
            <w:pPr>
              <w:pStyle w:val="ConsPlusCell"/>
              <w:rPr>
                <w:rFonts w:ascii="Times New Roman" w:hAnsi="Times New Roman" w:cs="Times New Roman"/>
                <w:sz w:val="28"/>
                <w:szCs w:val="28"/>
              </w:rPr>
            </w:pPr>
            <w:r>
              <w:rPr>
                <w:rFonts w:ascii="Times New Roman" w:hAnsi="Times New Roman" w:cs="Times New Roman"/>
                <w:sz w:val="28"/>
                <w:szCs w:val="28"/>
              </w:rPr>
              <w:t>2017 год – 2 175 тыс.руб.,</w:t>
            </w:r>
          </w:p>
          <w:p w:rsidR="00102130" w:rsidRPr="00A93939" w:rsidRDefault="00102130" w:rsidP="00D16A07">
            <w:pPr>
              <w:pStyle w:val="ConsPlusCell"/>
              <w:rPr>
                <w:rFonts w:ascii="Times New Roman" w:hAnsi="Times New Roman" w:cs="Times New Roman"/>
              </w:rPr>
            </w:pPr>
            <w:r>
              <w:rPr>
                <w:rFonts w:ascii="Times New Roman" w:hAnsi="Times New Roman" w:cs="Times New Roman"/>
                <w:sz w:val="28"/>
                <w:szCs w:val="28"/>
              </w:rPr>
              <w:t>2018 год- 2 192,6 тыс.руб.</w:t>
            </w:r>
            <w:r w:rsidRPr="00B82413">
              <w:rPr>
                <w:rFonts w:ascii="Times New Roman" w:hAnsi="Times New Roman" w:cs="Times New Roman"/>
                <w:sz w:val="28"/>
                <w:szCs w:val="28"/>
              </w:rPr>
              <w:t xml:space="preserve">    </w:t>
            </w:r>
          </w:p>
        </w:tc>
      </w:tr>
      <w:tr w:rsidR="00102130" w:rsidRPr="00A93939" w:rsidTr="00E40C59">
        <w:trPr>
          <w:trHeight w:val="600"/>
          <w:jc w:val="right"/>
        </w:trPr>
        <w:tc>
          <w:tcPr>
            <w:tcW w:w="3596" w:type="dxa"/>
            <w:tcBorders>
              <w:left w:val="single" w:sz="4" w:space="0" w:color="000000"/>
              <w:bottom w:val="single" w:sz="4" w:space="0" w:color="000000"/>
            </w:tcBorders>
          </w:tcPr>
          <w:p w:rsidR="00102130" w:rsidRPr="00A93939" w:rsidRDefault="00102130" w:rsidP="00A93939">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Ожидаемые результаты       </w:t>
            </w:r>
            <w:r w:rsidRPr="00A93939">
              <w:rPr>
                <w:rFonts w:ascii="Times New Roman" w:hAnsi="Times New Roman" w:cs="Times New Roman"/>
                <w:sz w:val="28"/>
                <w:szCs w:val="28"/>
              </w:rPr>
              <w:br/>
              <w:t xml:space="preserve">реализации подпрограммы                  </w:t>
            </w:r>
          </w:p>
        </w:tc>
        <w:tc>
          <w:tcPr>
            <w:tcW w:w="5898" w:type="dxa"/>
            <w:tcBorders>
              <w:left w:val="single" w:sz="4" w:space="0" w:color="000000"/>
              <w:bottom w:val="single" w:sz="4" w:space="0" w:color="000000"/>
              <w:right w:val="single" w:sz="4" w:space="0" w:color="000000"/>
            </w:tcBorders>
          </w:tcPr>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-снижение доли детей-сирот и детей, оставшихся без попечения родителей;</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-увеличение доли детей-сирот и детей, оставшихся без попечения родителей, переданных на воспитание в семьи российских граждан;</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 xml:space="preserve"> -сокращение количества детей-сирот и детей, оставшихся без попечения родителей, лиц из их числа, право на обеспечение жилыми помещениями которых возникло и не реализовано на конец текущего года;</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 xml:space="preserve">-сокращение количества  детей-сирот и детей, оставшихся без попечения  родителей, лиц из их числа  право на обеспечение жилыми помещениями которых возникло и не реализовано на конец соответствующего года </w:t>
            </w:r>
          </w:p>
          <w:p w:rsidR="00102130" w:rsidRPr="00A93939" w:rsidRDefault="00102130" w:rsidP="00A93939">
            <w:pPr>
              <w:pStyle w:val="ConsPlusCell"/>
              <w:snapToGrid w:val="0"/>
              <w:rPr>
                <w:rFonts w:ascii="Times New Roman" w:hAnsi="Times New Roman" w:cs="Times New Roman"/>
                <w:sz w:val="28"/>
                <w:szCs w:val="28"/>
              </w:rPr>
            </w:pPr>
          </w:p>
        </w:tc>
      </w:tr>
    </w:tbl>
    <w:p w:rsidR="00102130" w:rsidRPr="00A93939" w:rsidRDefault="00102130" w:rsidP="00A93939">
      <w:pPr>
        <w:jc w:val="center"/>
        <w:rPr>
          <w:rFonts w:ascii="Times New Roman" w:hAnsi="Times New Roman" w:cs="Times New Roman"/>
          <w:sz w:val="28"/>
          <w:szCs w:val="28"/>
        </w:rPr>
      </w:pPr>
    </w:p>
    <w:p w:rsidR="00102130" w:rsidRPr="00A93939" w:rsidRDefault="00102130" w:rsidP="00A93939">
      <w:pPr>
        <w:jc w:val="center"/>
        <w:rPr>
          <w:rFonts w:ascii="Times New Roman" w:hAnsi="Times New Roman" w:cs="Times New Roman"/>
          <w:sz w:val="28"/>
          <w:szCs w:val="28"/>
        </w:rPr>
      </w:pPr>
    </w:p>
    <w:p w:rsidR="00102130" w:rsidRPr="00A93939" w:rsidRDefault="00102130" w:rsidP="009A0A41">
      <w:pPr>
        <w:pStyle w:val="BodyText"/>
        <w:numPr>
          <w:ilvl w:val="0"/>
          <w:numId w:val="16"/>
        </w:numPr>
        <w:shd w:val="clear" w:color="auto" w:fill="auto"/>
        <w:tabs>
          <w:tab w:val="left" w:pos="505"/>
        </w:tabs>
        <w:rPr>
          <w:rStyle w:val="14pt"/>
          <w:b/>
        </w:rPr>
      </w:pPr>
      <w:r w:rsidRPr="00A93939">
        <w:rPr>
          <w:rStyle w:val="14pt"/>
          <w:b/>
        </w:rPr>
        <w:t xml:space="preserve">Характеристика сферы реализации подпрограммы , </w:t>
      </w:r>
    </w:p>
    <w:p w:rsidR="00102130" w:rsidRDefault="00102130" w:rsidP="00A93939">
      <w:pPr>
        <w:pStyle w:val="BodyText"/>
        <w:shd w:val="clear" w:color="auto" w:fill="auto"/>
        <w:tabs>
          <w:tab w:val="left" w:pos="505"/>
        </w:tabs>
        <w:ind w:left="75" w:firstLine="0"/>
        <w:rPr>
          <w:rStyle w:val="14pt"/>
          <w:b/>
        </w:rPr>
      </w:pPr>
      <w:r w:rsidRPr="00A93939">
        <w:rPr>
          <w:rStyle w:val="14pt"/>
          <w:b/>
        </w:rPr>
        <w:t>описание основных проблем в указанной сфере и прогноз ее развития</w:t>
      </w:r>
    </w:p>
    <w:p w:rsidR="00102130" w:rsidRDefault="00102130" w:rsidP="00A93939">
      <w:pPr>
        <w:pStyle w:val="BodyText"/>
        <w:shd w:val="clear" w:color="auto" w:fill="auto"/>
        <w:tabs>
          <w:tab w:val="left" w:pos="505"/>
        </w:tabs>
        <w:ind w:left="75" w:firstLine="0"/>
        <w:rPr>
          <w:rStyle w:val="14pt"/>
          <w:b/>
        </w:rPr>
      </w:pPr>
    </w:p>
    <w:p w:rsidR="00102130" w:rsidRDefault="00102130" w:rsidP="005D71B0">
      <w:pPr>
        <w:ind w:firstLine="567"/>
        <w:jc w:val="both"/>
        <w:rPr>
          <w:rFonts w:ascii="Times New Roman" w:hAnsi="Times New Roman" w:cs="Times New Roman"/>
          <w:sz w:val="28"/>
          <w:szCs w:val="28"/>
        </w:rPr>
      </w:pPr>
      <w:r w:rsidRPr="00C97910">
        <w:rPr>
          <w:rFonts w:ascii="Times New Roman" w:hAnsi="Times New Roman" w:cs="Times New Roman"/>
          <w:sz w:val="28"/>
          <w:szCs w:val="28"/>
        </w:rPr>
        <w:t xml:space="preserve">По статистическим данным  отдела опеки и попечительства управления образования  74 % детей, оставшихся без попечения родителей составляют так называемые «социальные сироты». Среди причин, по которым эти дети остались без попечения родителей, преобладают  лишение родительских прав или ограничение в родительских правах, отказ родителей от воспитания своих детей. </w:t>
      </w:r>
    </w:p>
    <w:p w:rsidR="00102130" w:rsidRPr="00C97910" w:rsidRDefault="00102130" w:rsidP="009655BF">
      <w:pPr>
        <w:ind w:left="77" w:firstLine="426"/>
        <w:jc w:val="both"/>
        <w:rPr>
          <w:rFonts w:ascii="Times New Roman" w:hAnsi="Times New Roman" w:cs="Times New Roman"/>
          <w:sz w:val="28"/>
          <w:szCs w:val="28"/>
        </w:rPr>
      </w:pPr>
      <w:r w:rsidRPr="00C97910">
        <w:rPr>
          <w:rFonts w:ascii="Times New Roman" w:hAnsi="Times New Roman" w:cs="Times New Roman"/>
          <w:sz w:val="28"/>
          <w:szCs w:val="28"/>
        </w:rPr>
        <w:t>Анализ причин социального сиротства детей района  позволяет говорить, что основной причиной, по-прежнему, остается злостное уклонение родителей от содержания и воспитания детей (родители страдают алкогольной и наркотической  зависимостью,  являются безработными, имеют низкий уровень педагогической культуры, находятся в предразводном состоянии или иной кризисной ситуации,  имеют низкий уровень жизни).</w:t>
      </w:r>
    </w:p>
    <w:p w:rsidR="00102130" w:rsidRPr="00C97910" w:rsidRDefault="00102130" w:rsidP="009655BF">
      <w:pPr>
        <w:ind w:left="77" w:firstLine="426"/>
        <w:jc w:val="both"/>
        <w:rPr>
          <w:rFonts w:ascii="Times New Roman" w:hAnsi="Times New Roman" w:cs="Times New Roman"/>
          <w:sz w:val="28"/>
          <w:szCs w:val="28"/>
        </w:rPr>
      </w:pPr>
    </w:p>
    <w:tbl>
      <w:tblPr>
        <w:tblW w:w="9406" w:type="dxa"/>
        <w:tblInd w:w="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2727"/>
        <w:gridCol w:w="1588"/>
        <w:gridCol w:w="1519"/>
        <w:gridCol w:w="1731"/>
        <w:gridCol w:w="1733"/>
      </w:tblGrid>
      <w:tr w:rsidR="00102130" w:rsidRPr="00C97910" w:rsidTr="005E1B0A">
        <w:tc>
          <w:tcPr>
            <w:tcW w:w="2835" w:type="dxa"/>
          </w:tcPr>
          <w:p w:rsidR="00102130" w:rsidRPr="005E1B0A" w:rsidRDefault="00102130" w:rsidP="009655BF">
            <w:pPr>
              <w:rPr>
                <w:rFonts w:ascii="Times New Roman" w:hAnsi="Times New Roman" w:cs="Times New Roman"/>
                <w:b/>
                <w:bCs/>
                <w:sz w:val="28"/>
                <w:szCs w:val="28"/>
                <w:lang w:eastAsia="en-US"/>
              </w:rPr>
            </w:pPr>
            <w:r w:rsidRPr="005E1B0A">
              <w:rPr>
                <w:rFonts w:ascii="Times New Roman" w:hAnsi="Times New Roman" w:cs="Times New Roman"/>
                <w:sz w:val="28"/>
                <w:szCs w:val="28"/>
                <w:lang w:eastAsia="en-US"/>
              </w:rPr>
              <w:t>Количество родителей:</w:t>
            </w:r>
          </w:p>
        </w:tc>
        <w:tc>
          <w:tcPr>
            <w:tcW w:w="1588" w:type="dxa"/>
          </w:tcPr>
          <w:p w:rsidR="00102130" w:rsidRPr="005E1B0A" w:rsidRDefault="00102130" w:rsidP="005E1B0A">
            <w:pPr>
              <w:spacing w:before="100" w:beforeAutospacing="1"/>
              <w:jc w:val="center"/>
              <w:rPr>
                <w:rFonts w:ascii="Times New Roman" w:hAnsi="Times New Roman" w:cs="Times New Roman"/>
                <w:b/>
                <w:bCs/>
                <w:sz w:val="28"/>
                <w:szCs w:val="28"/>
                <w:lang w:eastAsia="en-US"/>
              </w:rPr>
            </w:pPr>
            <w:r w:rsidRPr="005E1B0A">
              <w:rPr>
                <w:rFonts w:ascii="Times New Roman" w:hAnsi="Times New Roman" w:cs="Times New Roman"/>
                <w:sz w:val="28"/>
                <w:szCs w:val="28"/>
                <w:lang w:eastAsia="en-US"/>
              </w:rPr>
              <w:t>2015</w:t>
            </w:r>
          </w:p>
        </w:tc>
        <w:tc>
          <w:tcPr>
            <w:tcW w:w="1519" w:type="dxa"/>
          </w:tcPr>
          <w:p w:rsidR="00102130" w:rsidRPr="005E1B0A" w:rsidRDefault="00102130" w:rsidP="005E1B0A">
            <w:pPr>
              <w:spacing w:before="100" w:beforeAutospacing="1"/>
              <w:jc w:val="center"/>
              <w:rPr>
                <w:rFonts w:ascii="Times New Roman" w:hAnsi="Times New Roman" w:cs="Times New Roman"/>
                <w:b/>
                <w:bCs/>
                <w:sz w:val="28"/>
                <w:szCs w:val="28"/>
                <w:lang w:eastAsia="en-US"/>
              </w:rPr>
            </w:pPr>
            <w:r w:rsidRPr="005E1B0A">
              <w:rPr>
                <w:rFonts w:ascii="Times New Roman" w:hAnsi="Times New Roman" w:cs="Times New Roman"/>
                <w:sz w:val="28"/>
                <w:szCs w:val="28"/>
                <w:lang w:eastAsia="en-US"/>
              </w:rPr>
              <w:t>2016</w:t>
            </w:r>
          </w:p>
        </w:tc>
        <w:tc>
          <w:tcPr>
            <w:tcW w:w="1731" w:type="dxa"/>
          </w:tcPr>
          <w:p w:rsidR="00102130" w:rsidRPr="005E1B0A" w:rsidRDefault="00102130" w:rsidP="005E1B0A">
            <w:pPr>
              <w:jc w:val="center"/>
              <w:rPr>
                <w:rFonts w:ascii="Times New Roman" w:hAnsi="Times New Roman" w:cs="Times New Roman"/>
                <w:b/>
                <w:bCs/>
                <w:sz w:val="28"/>
                <w:szCs w:val="28"/>
                <w:lang w:eastAsia="en-US"/>
              </w:rPr>
            </w:pPr>
            <w:r w:rsidRPr="005E1B0A">
              <w:rPr>
                <w:rFonts w:ascii="Times New Roman" w:hAnsi="Times New Roman" w:cs="Times New Roman"/>
                <w:sz w:val="28"/>
                <w:szCs w:val="28"/>
                <w:lang w:eastAsia="en-US"/>
              </w:rPr>
              <w:t>2017</w:t>
            </w:r>
          </w:p>
        </w:tc>
        <w:tc>
          <w:tcPr>
            <w:tcW w:w="1733" w:type="dxa"/>
          </w:tcPr>
          <w:p w:rsidR="00102130" w:rsidRPr="005E1B0A" w:rsidRDefault="00102130" w:rsidP="005E1B0A">
            <w:pPr>
              <w:jc w:val="center"/>
              <w:rPr>
                <w:rFonts w:ascii="Times New Roman" w:hAnsi="Times New Roman" w:cs="Times New Roman"/>
                <w:b/>
                <w:bCs/>
                <w:sz w:val="28"/>
                <w:szCs w:val="28"/>
                <w:lang w:eastAsia="en-US"/>
              </w:rPr>
            </w:pPr>
            <w:r w:rsidRPr="005E1B0A">
              <w:rPr>
                <w:rFonts w:ascii="Times New Roman" w:hAnsi="Times New Roman" w:cs="Times New Roman"/>
                <w:sz w:val="28"/>
                <w:szCs w:val="28"/>
                <w:lang w:eastAsia="en-US"/>
              </w:rPr>
              <w:t>На 01.08.</w:t>
            </w:r>
          </w:p>
          <w:p w:rsidR="00102130" w:rsidRPr="005E1B0A" w:rsidRDefault="00102130" w:rsidP="005E1B0A">
            <w:pPr>
              <w:jc w:val="center"/>
              <w:rPr>
                <w:rFonts w:ascii="Times New Roman" w:hAnsi="Times New Roman" w:cs="Times New Roman"/>
                <w:b/>
                <w:bCs/>
                <w:sz w:val="28"/>
                <w:szCs w:val="28"/>
                <w:lang w:eastAsia="en-US"/>
              </w:rPr>
            </w:pPr>
            <w:r w:rsidRPr="005E1B0A">
              <w:rPr>
                <w:rFonts w:ascii="Times New Roman" w:hAnsi="Times New Roman" w:cs="Times New Roman"/>
                <w:sz w:val="28"/>
                <w:szCs w:val="28"/>
                <w:lang w:eastAsia="en-US"/>
              </w:rPr>
              <w:t>2018 года</w:t>
            </w:r>
          </w:p>
        </w:tc>
      </w:tr>
      <w:tr w:rsidR="00102130" w:rsidRPr="00C97910" w:rsidTr="005E1B0A">
        <w:trPr>
          <w:trHeight w:val="966"/>
        </w:trPr>
        <w:tc>
          <w:tcPr>
            <w:tcW w:w="2835" w:type="dxa"/>
          </w:tcPr>
          <w:p w:rsidR="00102130" w:rsidRPr="005E1B0A" w:rsidRDefault="00102130" w:rsidP="009655BF">
            <w:pPr>
              <w:rPr>
                <w:rFonts w:ascii="Times New Roman" w:hAnsi="Times New Roman" w:cs="Times New Roman"/>
                <w:b/>
                <w:bCs/>
                <w:sz w:val="28"/>
                <w:szCs w:val="28"/>
                <w:lang w:eastAsia="en-US"/>
              </w:rPr>
            </w:pPr>
            <w:r w:rsidRPr="005E1B0A">
              <w:rPr>
                <w:rFonts w:ascii="Times New Roman" w:hAnsi="Times New Roman" w:cs="Times New Roman"/>
                <w:sz w:val="28"/>
                <w:szCs w:val="28"/>
                <w:lang w:eastAsia="en-US"/>
              </w:rPr>
              <w:t>Лишены родительских прав</w:t>
            </w:r>
          </w:p>
        </w:tc>
        <w:tc>
          <w:tcPr>
            <w:tcW w:w="1588" w:type="dxa"/>
          </w:tcPr>
          <w:p w:rsidR="00102130" w:rsidRPr="005E1B0A" w:rsidRDefault="00102130" w:rsidP="005E1B0A">
            <w:pPr>
              <w:spacing w:before="100" w:beforeAutospacing="1"/>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 xml:space="preserve"> 14 родителей в отношении 16 детей</w:t>
            </w:r>
          </w:p>
        </w:tc>
        <w:tc>
          <w:tcPr>
            <w:tcW w:w="1519" w:type="dxa"/>
          </w:tcPr>
          <w:p w:rsidR="00102130" w:rsidRPr="005E1B0A" w:rsidRDefault="00102130" w:rsidP="005E1B0A">
            <w:pPr>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 xml:space="preserve">22 родителя в отношении 28 детей </w:t>
            </w:r>
          </w:p>
        </w:tc>
        <w:tc>
          <w:tcPr>
            <w:tcW w:w="1731" w:type="dxa"/>
          </w:tcPr>
          <w:p w:rsidR="00102130" w:rsidRPr="005E1B0A" w:rsidRDefault="00102130" w:rsidP="005E1B0A">
            <w:pPr>
              <w:spacing w:before="100" w:beforeAutospacing="1"/>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13 родителей в отношении 14 детей</w:t>
            </w:r>
          </w:p>
        </w:tc>
        <w:tc>
          <w:tcPr>
            <w:tcW w:w="1733" w:type="dxa"/>
          </w:tcPr>
          <w:p w:rsidR="00102130" w:rsidRPr="005E1B0A" w:rsidRDefault="00102130" w:rsidP="005E1B0A">
            <w:pPr>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 xml:space="preserve"> 3 родителя в отношении </w:t>
            </w:r>
          </w:p>
          <w:p w:rsidR="00102130" w:rsidRPr="005E1B0A" w:rsidRDefault="00102130" w:rsidP="005E1B0A">
            <w:pPr>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3 детей</w:t>
            </w:r>
          </w:p>
          <w:p w:rsidR="00102130" w:rsidRPr="005E1B0A" w:rsidRDefault="00102130" w:rsidP="005E1B0A">
            <w:pPr>
              <w:spacing w:before="100" w:beforeAutospacing="1"/>
              <w:jc w:val="center"/>
              <w:rPr>
                <w:rFonts w:ascii="Times New Roman" w:hAnsi="Times New Roman" w:cs="Times New Roman"/>
                <w:sz w:val="28"/>
                <w:szCs w:val="28"/>
                <w:lang w:eastAsia="en-US"/>
              </w:rPr>
            </w:pPr>
          </w:p>
        </w:tc>
      </w:tr>
      <w:tr w:rsidR="00102130" w:rsidRPr="00C97910" w:rsidTr="005E1B0A">
        <w:trPr>
          <w:trHeight w:val="530"/>
        </w:trPr>
        <w:tc>
          <w:tcPr>
            <w:tcW w:w="2835" w:type="dxa"/>
          </w:tcPr>
          <w:p w:rsidR="00102130" w:rsidRPr="005E1B0A" w:rsidRDefault="00102130" w:rsidP="009655BF">
            <w:pPr>
              <w:rPr>
                <w:rFonts w:ascii="Times New Roman" w:hAnsi="Times New Roman" w:cs="Times New Roman"/>
                <w:b/>
                <w:bCs/>
                <w:sz w:val="28"/>
                <w:szCs w:val="28"/>
                <w:lang w:eastAsia="en-US"/>
              </w:rPr>
            </w:pPr>
            <w:r w:rsidRPr="005E1B0A">
              <w:rPr>
                <w:rFonts w:ascii="Times New Roman" w:hAnsi="Times New Roman" w:cs="Times New Roman"/>
                <w:sz w:val="28"/>
                <w:szCs w:val="28"/>
                <w:lang w:eastAsia="en-US"/>
              </w:rPr>
              <w:t>Ограничены в родительских правах</w:t>
            </w:r>
          </w:p>
        </w:tc>
        <w:tc>
          <w:tcPr>
            <w:tcW w:w="1588" w:type="dxa"/>
          </w:tcPr>
          <w:p w:rsidR="00102130" w:rsidRPr="005E1B0A" w:rsidRDefault="00102130" w:rsidP="005E1B0A">
            <w:pPr>
              <w:spacing w:before="100" w:beforeAutospacing="1"/>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 xml:space="preserve">0 </w:t>
            </w:r>
          </w:p>
        </w:tc>
        <w:tc>
          <w:tcPr>
            <w:tcW w:w="1519" w:type="dxa"/>
          </w:tcPr>
          <w:p w:rsidR="00102130" w:rsidRPr="005E1B0A" w:rsidRDefault="00102130" w:rsidP="005E1B0A">
            <w:pPr>
              <w:spacing w:before="100" w:beforeAutospacing="1"/>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 xml:space="preserve">1 родитель в отношении 1 ребенка </w:t>
            </w:r>
          </w:p>
        </w:tc>
        <w:tc>
          <w:tcPr>
            <w:tcW w:w="1731" w:type="dxa"/>
          </w:tcPr>
          <w:p w:rsidR="00102130" w:rsidRPr="005E1B0A" w:rsidRDefault="00102130" w:rsidP="005E1B0A">
            <w:pPr>
              <w:spacing w:before="100" w:beforeAutospacing="1"/>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1 родитель в отношении 1 ребенка</w:t>
            </w:r>
          </w:p>
        </w:tc>
        <w:tc>
          <w:tcPr>
            <w:tcW w:w="1733" w:type="dxa"/>
          </w:tcPr>
          <w:p w:rsidR="00102130" w:rsidRPr="005E1B0A" w:rsidRDefault="00102130" w:rsidP="005E1B0A">
            <w:pPr>
              <w:spacing w:before="100" w:beforeAutospacing="1"/>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1 родитель в отношении 1 ребенка</w:t>
            </w:r>
          </w:p>
        </w:tc>
      </w:tr>
      <w:tr w:rsidR="00102130" w:rsidRPr="00C97910" w:rsidTr="005E1B0A">
        <w:tc>
          <w:tcPr>
            <w:tcW w:w="2835" w:type="dxa"/>
          </w:tcPr>
          <w:p w:rsidR="00102130" w:rsidRPr="005E1B0A" w:rsidRDefault="00102130" w:rsidP="009655BF">
            <w:pPr>
              <w:rPr>
                <w:rFonts w:ascii="Times New Roman" w:hAnsi="Times New Roman" w:cs="Times New Roman"/>
                <w:b/>
                <w:bCs/>
                <w:sz w:val="28"/>
                <w:szCs w:val="28"/>
                <w:lang w:eastAsia="en-US"/>
              </w:rPr>
            </w:pPr>
            <w:r w:rsidRPr="005E1B0A">
              <w:rPr>
                <w:rFonts w:ascii="Times New Roman" w:hAnsi="Times New Roman" w:cs="Times New Roman"/>
                <w:sz w:val="28"/>
                <w:szCs w:val="28"/>
                <w:lang w:eastAsia="en-US"/>
              </w:rPr>
              <w:t>Отмена ограничения</w:t>
            </w:r>
          </w:p>
        </w:tc>
        <w:tc>
          <w:tcPr>
            <w:tcW w:w="1588" w:type="dxa"/>
          </w:tcPr>
          <w:p w:rsidR="00102130" w:rsidRPr="005E1B0A" w:rsidRDefault="00102130" w:rsidP="005E1B0A">
            <w:pPr>
              <w:spacing w:before="100" w:beforeAutospacing="1"/>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 xml:space="preserve"> 0</w:t>
            </w:r>
          </w:p>
        </w:tc>
        <w:tc>
          <w:tcPr>
            <w:tcW w:w="1519" w:type="dxa"/>
          </w:tcPr>
          <w:p w:rsidR="00102130" w:rsidRPr="005E1B0A" w:rsidRDefault="00102130" w:rsidP="005E1B0A">
            <w:pPr>
              <w:spacing w:before="100" w:beforeAutospacing="1"/>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 xml:space="preserve"> 0</w:t>
            </w:r>
          </w:p>
        </w:tc>
        <w:tc>
          <w:tcPr>
            <w:tcW w:w="1731" w:type="dxa"/>
          </w:tcPr>
          <w:p w:rsidR="00102130" w:rsidRPr="005E1B0A" w:rsidRDefault="00102130" w:rsidP="005E1B0A">
            <w:pPr>
              <w:spacing w:before="100" w:beforeAutospacing="1"/>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0</w:t>
            </w:r>
          </w:p>
        </w:tc>
        <w:tc>
          <w:tcPr>
            <w:tcW w:w="1733" w:type="dxa"/>
          </w:tcPr>
          <w:p w:rsidR="00102130" w:rsidRPr="005E1B0A" w:rsidRDefault="00102130" w:rsidP="005E1B0A">
            <w:pPr>
              <w:spacing w:before="100" w:beforeAutospacing="1"/>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0</w:t>
            </w:r>
          </w:p>
        </w:tc>
      </w:tr>
      <w:tr w:rsidR="00102130" w:rsidRPr="00C97910" w:rsidTr="005E1B0A">
        <w:tc>
          <w:tcPr>
            <w:tcW w:w="2835" w:type="dxa"/>
          </w:tcPr>
          <w:p w:rsidR="00102130" w:rsidRPr="005E1B0A" w:rsidRDefault="00102130" w:rsidP="009655BF">
            <w:pPr>
              <w:rPr>
                <w:rFonts w:ascii="Times New Roman" w:hAnsi="Times New Roman" w:cs="Times New Roman"/>
                <w:b/>
                <w:bCs/>
                <w:sz w:val="28"/>
                <w:szCs w:val="28"/>
                <w:lang w:eastAsia="en-US"/>
              </w:rPr>
            </w:pPr>
            <w:r w:rsidRPr="005E1B0A">
              <w:rPr>
                <w:rFonts w:ascii="Times New Roman" w:hAnsi="Times New Roman" w:cs="Times New Roman"/>
                <w:sz w:val="28"/>
                <w:szCs w:val="28"/>
                <w:lang w:eastAsia="en-US"/>
              </w:rPr>
              <w:t>Восстановление  в родительских правах</w:t>
            </w:r>
          </w:p>
        </w:tc>
        <w:tc>
          <w:tcPr>
            <w:tcW w:w="1588" w:type="dxa"/>
          </w:tcPr>
          <w:p w:rsidR="00102130" w:rsidRPr="005E1B0A" w:rsidRDefault="00102130" w:rsidP="005E1B0A">
            <w:pPr>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4 родителя  в отношении 5 детей</w:t>
            </w:r>
          </w:p>
        </w:tc>
        <w:tc>
          <w:tcPr>
            <w:tcW w:w="1519" w:type="dxa"/>
          </w:tcPr>
          <w:p w:rsidR="00102130" w:rsidRPr="005E1B0A" w:rsidRDefault="00102130" w:rsidP="005E1B0A">
            <w:pPr>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 xml:space="preserve"> 1 родитель в отношении 1 ребенка</w:t>
            </w:r>
          </w:p>
        </w:tc>
        <w:tc>
          <w:tcPr>
            <w:tcW w:w="1731" w:type="dxa"/>
          </w:tcPr>
          <w:p w:rsidR="00102130" w:rsidRPr="005E1B0A" w:rsidRDefault="00102130" w:rsidP="005E1B0A">
            <w:pPr>
              <w:spacing w:before="100" w:beforeAutospacing="1"/>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0</w:t>
            </w:r>
          </w:p>
        </w:tc>
        <w:tc>
          <w:tcPr>
            <w:tcW w:w="1733" w:type="dxa"/>
          </w:tcPr>
          <w:p w:rsidR="00102130" w:rsidRPr="005E1B0A" w:rsidRDefault="00102130" w:rsidP="005E1B0A">
            <w:pPr>
              <w:spacing w:before="100" w:beforeAutospacing="1"/>
              <w:jc w:val="center"/>
              <w:rPr>
                <w:rFonts w:ascii="Times New Roman" w:hAnsi="Times New Roman" w:cs="Times New Roman"/>
                <w:sz w:val="28"/>
                <w:szCs w:val="28"/>
                <w:lang w:eastAsia="en-US"/>
              </w:rPr>
            </w:pPr>
            <w:r w:rsidRPr="005E1B0A">
              <w:rPr>
                <w:rFonts w:ascii="Times New Roman" w:hAnsi="Times New Roman" w:cs="Times New Roman"/>
                <w:sz w:val="28"/>
                <w:szCs w:val="28"/>
                <w:lang w:eastAsia="en-US"/>
              </w:rPr>
              <w:t>1 родитель в отношении 1 ребенка</w:t>
            </w:r>
          </w:p>
        </w:tc>
      </w:tr>
    </w:tbl>
    <w:p w:rsidR="00102130" w:rsidRPr="00C97910" w:rsidRDefault="00102130" w:rsidP="009655BF">
      <w:pPr>
        <w:ind w:left="-142" w:firstLine="426"/>
        <w:jc w:val="both"/>
        <w:rPr>
          <w:rFonts w:ascii="Times New Roman" w:hAnsi="Times New Roman" w:cs="Times New Roman"/>
          <w:sz w:val="28"/>
          <w:szCs w:val="28"/>
        </w:rPr>
      </w:pPr>
    </w:p>
    <w:p w:rsidR="00102130" w:rsidRPr="00C97910" w:rsidRDefault="00102130" w:rsidP="009655BF">
      <w:pPr>
        <w:ind w:firstLine="567"/>
        <w:jc w:val="both"/>
        <w:rPr>
          <w:rFonts w:ascii="Times New Roman" w:hAnsi="Times New Roman" w:cs="Times New Roman"/>
          <w:sz w:val="28"/>
          <w:szCs w:val="28"/>
        </w:rPr>
      </w:pPr>
      <w:r w:rsidRPr="00C97910">
        <w:rPr>
          <w:rFonts w:ascii="Times New Roman" w:hAnsi="Times New Roman" w:cs="Times New Roman"/>
          <w:sz w:val="28"/>
          <w:szCs w:val="28"/>
        </w:rPr>
        <w:t xml:space="preserve">Выше приведенный мониторинг показывает, что в районе произошло снижение   числа родителей, лишенных родительских прав, но вместе с тем произошло увеличение семей, находящихся в социально-опасном положении. </w:t>
      </w:r>
    </w:p>
    <w:p w:rsidR="00102130" w:rsidRPr="00C97910" w:rsidRDefault="00102130" w:rsidP="009655BF">
      <w:pPr>
        <w:ind w:firstLine="567"/>
        <w:jc w:val="both"/>
        <w:rPr>
          <w:rFonts w:ascii="Times New Roman" w:hAnsi="Times New Roman" w:cs="Times New Roman"/>
          <w:sz w:val="28"/>
          <w:szCs w:val="28"/>
        </w:rPr>
      </w:pPr>
      <w:r w:rsidRPr="00C97910">
        <w:rPr>
          <w:rFonts w:ascii="Times New Roman" w:hAnsi="Times New Roman" w:cs="Times New Roman"/>
          <w:sz w:val="28"/>
          <w:szCs w:val="28"/>
        </w:rPr>
        <w:t xml:space="preserve">Значительно чаще стали использовать возможности ГКУСО ВО «Собинский социально-реабилитационный центр для несовершеннолетних» в целях социальной реабилитации несовершеннолетних и их семей. </w:t>
      </w:r>
    </w:p>
    <w:p w:rsidR="00102130" w:rsidRPr="00C97910" w:rsidRDefault="00102130" w:rsidP="009655BF">
      <w:pPr>
        <w:ind w:firstLine="567"/>
        <w:jc w:val="both"/>
        <w:rPr>
          <w:rFonts w:ascii="Times New Roman" w:hAnsi="Times New Roman" w:cs="Times New Roman"/>
          <w:sz w:val="28"/>
          <w:szCs w:val="28"/>
        </w:rPr>
      </w:pPr>
      <w:r w:rsidRPr="00C97910">
        <w:rPr>
          <w:rFonts w:ascii="Times New Roman" w:hAnsi="Times New Roman" w:cs="Times New Roman"/>
          <w:sz w:val="28"/>
          <w:szCs w:val="28"/>
        </w:rPr>
        <w:t xml:space="preserve"> За 2017 год заключено 64  договора о предоставлении социальных услуг в  отделении стационара.  На учете в отделении профилактики безнадзорности и правонарушений  несовершеннолетних состоят 156 несовершеннолетних из 97 семей. На профилактическом учете состоят 77 несовершеннолетних из 50 семей, на годовом патронаже 18 несовершеннолетних из 8 семей. За 2017 год в семьи было организовано 205 выездов, охвачена 1331 семья. Было организовано 44 межведомственных выезда в семьи с участием отдела опеки и попечительства управления образования администрации Собинского района. </w:t>
      </w:r>
    </w:p>
    <w:p w:rsidR="00102130" w:rsidRPr="00C97910" w:rsidRDefault="00102130" w:rsidP="009655BF">
      <w:pPr>
        <w:jc w:val="both"/>
        <w:rPr>
          <w:rFonts w:ascii="Times New Roman" w:hAnsi="Times New Roman" w:cs="Times New Roman"/>
          <w:sz w:val="28"/>
          <w:szCs w:val="28"/>
        </w:rPr>
      </w:pPr>
      <w:r w:rsidRPr="00C97910">
        <w:rPr>
          <w:rFonts w:ascii="Times New Roman" w:hAnsi="Times New Roman" w:cs="Times New Roman"/>
          <w:sz w:val="28"/>
          <w:szCs w:val="28"/>
        </w:rPr>
        <w:tab/>
        <w:t xml:space="preserve"> Специалистами отделения профилактики безнадзорности и правонарушений несовершеннолетних была оказана 7231 соц. Услуга (соц. Медицинских-720, соц. Правовых- 285, соц. Психологических- 216, соц. Педагогических- 3460, соц. Правовых- 285, соц. Трудовых- 157, срочных-2108). Было заключено 72 договора о предоставлении соц. Услуг гражданам находящимся в трудной жизненной ситуации. </w:t>
      </w:r>
    </w:p>
    <w:p w:rsidR="00102130" w:rsidRPr="00C97910" w:rsidRDefault="00102130" w:rsidP="009655BF">
      <w:pPr>
        <w:jc w:val="both"/>
        <w:rPr>
          <w:rFonts w:ascii="Times New Roman" w:hAnsi="Times New Roman" w:cs="Times New Roman"/>
          <w:sz w:val="28"/>
          <w:szCs w:val="28"/>
        </w:rPr>
      </w:pPr>
      <w:r w:rsidRPr="00C97910">
        <w:rPr>
          <w:rFonts w:ascii="Times New Roman" w:hAnsi="Times New Roman" w:cs="Times New Roman"/>
          <w:sz w:val="28"/>
          <w:szCs w:val="28"/>
        </w:rPr>
        <w:tab/>
        <w:t>В соответствии с  приказом  от 09.08.2016 № 92-О  «О создании межведомственной рабочей группы по организации профилактической работы с несовершеннолетними и семьями находящимися в социально опасном положении» на базе ГКУСО ВО «Собинский социально-реабилитационный центр для несовершеннолетних» разработано Положение о деятельности межведомственной рабочей группы  по разработке и реализации программы ИПР несовершеннолетнего, находящегося в социально опасном положении, и его семьи». За 2017 год  проведено 15 заседаний межведомственной рабочей группы.</w:t>
      </w:r>
    </w:p>
    <w:p w:rsidR="00102130" w:rsidRPr="00C97910" w:rsidRDefault="00102130" w:rsidP="009655BF">
      <w:pPr>
        <w:jc w:val="both"/>
        <w:rPr>
          <w:rFonts w:ascii="Times New Roman" w:hAnsi="Times New Roman" w:cs="Times New Roman"/>
          <w:sz w:val="28"/>
          <w:szCs w:val="28"/>
        </w:rPr>
      </w:pPr>
      <w:r w:rsidRPr="00C97910">
        <w:rPr>
          <w:rFonts w:ascii="Times New Roman" w:hAnsi="Times New Roman" w:cs="Times New Roman"/>
          <w:sz w:val="28"/>
          <w:szCs w:val="28"/>
        </w:rPr>
        <w:t xml:space="preserve"> </w:t>
      </w:r>
      <w:r w:rsidRPr="00C97910">
        <w:rPr>
          <w:rFonts w:ascii="Times New Roman" w:hAnsi="Times New Roman" w:cs="Times New Roman"/>
          <w:sz w:val="28"/>
          <w:szCs w:val="28"/>
        </w:rPr>
        <w:tab/>
        <w:t>На 01.08.2018 года в едином банке данных  состоит 39 семей, в которых воспитывается  61 ребенок  (АППГ-  32 семьи (49 детей).</w:t>
      </w:r>
    </w:p>
    <w:p w:rsidR="00102130" w:rsidRPr="00C97910" w:rsidRDefault="00102130" w:rsidP="009655BF">
      <w:pPr>
        <w:ind w:firstLine="567"/>
        <w:jc w:val="both"/>
        <w:rPr>
          <w:rFonts w:ascii="Times New Roman" w:hAnsi="Times New Roman" w:cs="Times New Roman"/>
          <w:sz w:val="28"/>
          <w:szCs w:val="28"/>
        </w:rPr>
      </w:pPr>
      <w:r w:rsidRPr="00C97910">
        <w:rPr>
          <w:rFonts w:ascii="Times New Roman" w:hAnsi="Times New Roman" w:cs="Times New Roman"/>
          <w:sz w:val="28"/>
          <w:szCs w:val="28"/>
        </w:rPr>
        <w:t xml:space="preserve"> За  период 2017 года в СРЦ направлено 64 чел. (АППГ-82 чел.), из них  по ходатайству отдела опеки и попечительства – 45 чел., (АППГ-66 чел.), по рапорту ОМВД – 0 (АППГ – 11 чел.), по заявлению родителей –  19 чел. (АППГ-5 чел.). </w:t>
      </w:r>
    </w:p>
    <w:p w:rsidR="00102130" w:rsidRPr="00C97910" w:rsidRDefault="00102130" w:rsidP="009655BF">
      <w:pPr>
        <w:ind w:firstLine="567"/>
        <w:jc w:val="both"/>
        <w:rPr>
          <w:rFonts w:ascii="Times New Roman" w:hAnsi="Times New Roman" w:cs="Times New Roman"/>
          <w:sz w:val="28"/>
          <w:szCs w:val="28"/>
        </w:rPr>
      </w:pPr>
      <w:r w:rsidRPr="00C97910">
        <w:rPr>
          <w:rFonts w:ascii="Times New Roman" w:hAnsi="Times New Roman" w:cs="Times New Roman"/>
          <w:sz w:val="28"/>
          <w:szCs w:val="28"/>
        </w:rPr>
        <w:t xml:space="preserve">В  Собинском  районе на 01.01.2018 года проживает 10825 детей в возрасте от 0 до 18 лет, из них 177 несовершеннолетних  относятся к категории детей-сирот и детей, оставшихся без попечения родителей, в возрасте от 0 до 18 лет, что составило 1,63 % от общего количества детского населения. Следует отметить, что в районе наблюдается положительная динамика уменьшения общего числа детей-сирот и детей, оставшихся без попечения родителей, при небольшом увеличении числа детского населения: из 14 первично выявленных детей-сирот и детей, оставшихся без попечения родителей, 78,57 % детей  устроены в семьи граждан РФ под опеку или попечительство, 7,1 % возвращены в кровные семьи и только 14,33 % направлены в организации для детей сирот и детей, оставшихся без попечения родителей. Снижению количества беспризорных и безнадзорных детей, детей, находящихся в трудной жизненной ситуации способствует временное помещение ребенка по заявлению родителей в организацию для детей-сирот и детей, оставшихся без попечения родителей. За период 2017 года было направлено 13 детей на срок от 6 месяцев до одного года.  За первое полугодие 2018 года по заявлению родителей направлено -9 детей. В целях сохранения семьи вся работа отдела опеки и попечительства направлена на сохранение кровной семьи, создание условий для воспитания ребенка в родной семье. Инициирование вопроса о лишении родительских прав  рассматривается в качестве крайней меры воздействия на родителей, применяемой только в тех случаях, когда иные меры не дали результата. </w:t>
      </w:r>
    </w:p>
    <w:p w:rsidR="00102130" w:rsidRPr="00C97910" w:rsidRDefault="00102130" w:rsidP="009655BF">
      <w:pPr>
        <w:ind w:firstLine="708"/>
        <w:jc w:val="both"/>
        <w:rPr>
          <w:rFonts w:ascii="Times New Roman" w:hAnsi="Times New Roman" w:cs="Times New Roman"/>
          <w:b/>
          <w:sz w:val="28"/>
          <w:szCs w:val="28"/>
        </w:rPr>
      </w:pPr>
    </w:p>
    <w:tbl>
      <w:tblPr>
        <w:tblpPr w:leftFromText="180" w:rightFromText="180" w:vertAnchor="text" w:horzAnchor="margin" w:tblpX="91" w:tblpY="141"/>
        <w:tblOverlap w:val="neve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1"/>
        <w:gridCol w:w="1728"/>
        <w:gridCol w:w="1701"/>
        <w:gridCol w:w="1559"/>
        <w:gridCol w:w="1657"/>
      </w:tblGrid>
      <w:tr w:rsidR="00102130" w:rsidRPr="00C97910" w:rsidTr="009655BF">
        <w:trPr>
          <w:trHeight w:val="496"/>
        </w:trPr>
        <w:tc>
          <w:tcPr>
            <w:tcW w:w="3649" w:type="dxa"/>
            <w:tcBorders>
              <w:top w:val="single" w:sz="8" w:space="0" w:color="000000"/>
              <w:left w:val="single" w:sz="8" w:space="0" w:color="000000"/>
              <w:bottom w:val="single" w:sz="8" w:space="0" w:color="000000"/>
              <w:right w:val="single" w:sz="8" w:space="0" w:color="000000"/>
            </w:tcBorders>
          </w:tcPr>
          <w:p w:rsidR="00102130" w:rsidRPr="00C97910" w:rsidRDefault="00102130" w:rsidP="009655BF">
            <w:pPr>
              <w:pStyle w:val="BodyTextIndent"/>
              <w:rPr>
                <w:rFonts w:ascii="Times New Roman" w:hAnsi="Times New Roman" w:cs="Times New Roman"/>
                <w:sz w:val="28"/>
                <w:szCs w:val="28"/>
              </w:rPr>
            </w:pPr>
            <w:r w:rsidRPr="00C97910">
              <w:rPr>
                <w:rFonts w:ascii="Times New Roman" w:hAnsi="Times New Roman" w:cs="Times New Roman"/>
                <w:sz w:val="28"/>
                <w:szCs w:val="28"/>
              </w:rPr>
              <w:t xml:space="preserve"> </w:t>
            </w:r>
          </w:p>
        </w:tc>
        <w:tc>
          <w:tcPr>
            <w:tcW w:w="1728"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9655BF">
            <w:pPr>
              <w:pStyle w:val="BodyTextIndent"/>
              <w:jc w:val="center"/>
              <w:rPr>
                <w:rFonts w:ascii="Times New Roman" w:hAnsi="Times New Roman" w:cs="Times New Roman"/>
                <w:sz w:val="28"/>
                <w:szCs w:val="28"/>
              </w:rPr>
            </w:pPr>
            <w:r w:rsidRPr="00C97910">
              <w:rPr>
                <w:rFonts w:ascii="Times New Roman" w:hAnsi="Times New Roman" w:cs="Times New Roman"/>
                <w:sz w:val="28"/>
                <w:szCs w:val="28"/>
              </w:rPr>
              <w:t xml:space="preserve">2015 год </w:t>
            </w:r>
          </w:p>
        </w:tc>
        <w:tc>
          <w:tcPr>
            <w:tcW w:w="1701"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9655BF">
            <w:pPr>
              <w:pStyle w:val="BodyTextIndent"/>
              <w:jc w:val="center"/>
              <w:rPr>
                <w:rFonts w:ascii="Times New Roman" w:hAnsi="Times New Roman" w:cs="Times New Roman"/>
                <w:sz w:val="28"/>
                <w:szCs w:val="28"/>
              </w:rPr>
            </w:pPr>
            <w:r w:rsidRPr="00C97910">
              <w:rPr>
                <w:rFonts w:ascii="Times New Roman" w:hAnsi="Times New Roman" w:cs="Times New Roman"/>
                <w:sz w:val="28"/>
                <w:szCs w:val="28"/>
              </w:rPr>
              <w:t xml:space="preserve">2016 год </w:t>
            </w:r>
          </w:p>
        </w:tc>
        <w:tc>
          <w:tcPr>
            <w:tcW w:w="1559"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9655BF">
            <w:pPr>
              <w:pStyle w:val="BodyTextIndent"/>
              <w:jc w:val="center"/>
              <w:rPr>
                <w:rFonts w:ascii="Times New Roman" w:hAnsi="Times New Roman" w:cs="Times New Roman"/>
                <w:sz w:val="28"/>
                <w:szCs w:val="28"/>
              </w:rPr>
            </w:pPr>
            <w:r w:rsidRPr="00C97910">
              <w:rPr>
                <w:rFonts w:ascii="Times New Roman" w:hAnsi="Times New Roman" w:cs="Times New Roman"/>
                <w:sz w:val="28"/>
                <w:szCs w:val="28"/>
              </w:rPr>
              <w:t>2017 год</w:t>
            </w:r>
          </w:p>
        </w:tc>
        <w:tc>
          <w:tcPr>
            <w:tcW w:w="1657" w:type="dxa"/>
            <w:tcBorders>
              <w:top w:val="single" w:sz="8" w:space="0" w:color="000000"/>
              <w:left w:val="single" w:sz="8" w:space="0" w:color="000000"/>
              <w:bottom w:val="single" w:sz="8" w:space="0" w:color="000000"/>
              <w:right w:val="single" w:sz="8" w:space="0" w:color="000000"/>
            </w:tcBorders>
          </w:tcPr>
          <w:p w:rsidR="00102130" w:rsidRPr="00C97910" w:rsidRDefault="00102130" w:rsidP="009655BF">
            <w:pPr>
              <w:pStyle w:val="BodyTextIndent"/>
              <w:jc w:val="center"/>
              <w:rPr>
                <w:rFonts w:ascii="Times New Roman" w:hAnsi="Times New Roman" w:cs="Times New Roman"/>
                <w:sz w:val="28"/>
                <w:szCs w:val="28"/>
              </w:rPr>
            </w:pPr>
            <w:r w:rsidRPr="00C97910">
              <w:rPr>
                <w:rFonts w:ascii="Times New Roman" w:hAnsi="Times New Roman" w:cs="Times New Roman"/>
                <w:sz w:val="28"/>
                <w:szCs w:val="28"/>
              </w:rPr>
              <w:t xml:space="preserve">На 01.08. 2018 года  </w:t>
            </w:r>
          </w:p>
        </w:tc>
      </w:tr>
      <w:tr w:rsidR="00102130" w:rsidRPr="00C97910" w:rsidTr="009655BF">
        <w:trPr>
          <w:trHeight w:val="666"/>
        </w:trPr>
        <w:tc>
          <w:tcPr>
            <w:tcW w:w="3649" w:type="dxa"/>
            <w:tcBorders>
              <w:top w:val="single" w:sz="8" w:space="0" w:color="000000"/>
              <w:left w:val="single" w:sz="8" w:space="0" w:color="000000"/>
              <w:right w:val="single" w:sz="8" w:space="0" w:color="000000"/>
            </w:tcBorders>
          </w:tcPr>
          <w:p w:rsidR="00102130" w:rsidRPr="00C97910" w:rsidRDefault="00102130" w:rsidP="009655BF">
            <w:pPr>
              <w:pStyle w:val="BodyTextIndent"/>
              <w:rPr>
                <w:rFonts w:ascii="Times New Roman" w:hAnsi="Times New Roman" w:cs="Times New Roman"/>
                <w:sz w:val="28"/>
                <w:szCs w:val="28"/>
              </w:rPr>
            </w:pPr>
            <w:r w:rsidRPr="00C97910">
              <w:rPr>
                <w:rFonts w:ascii="Times New Roman" w:hAnsi="Times New Roman" w:cs="Times New Roman"/>
                <w:sz w:val="28"/>
                <w:szCs w:val="28"/>
              </w:rPr>
              <w:t>Всего выявлено и учтено детей</w:t>
            </w:r>
          </w:p>
        </w:tc>
        <w:tc>
          <w:tcPr>
            <w:tcW w:w="1728" w:type="dxa"/>
            <w:tcBorders>
              <w:top w:val="single" w:sz="8" w:space="0" w:color="000000"/>
              <w:left w:val="single" w:sz="8" w:space="0" w:color="000000"/>
              <w:right w:val="single" w:sz="8" w:space="0" w:color="000000"/>
            </w:tcBorders>
            <w:vAlign w:val="center"/>
          </w:tcPr>
          <w:p w:rsidR="00102130" w:rsidRPr="00C97910" w:rsidRDefault="00102130" w:rsidP="009655BF">
            <w:pPr>
              <w:pStyle w:val="BodyTextIndent"/>
              <w:jc w:val="center"/>
              <w:rPr>
                <w:rFonts w:ascii="Times New Roman" w:hAnsi="Times New Roman" w:cs="Times New Roman"/>
                <w:sz w:val="28"/>
                <w:szCs w:val="28"/>
              </w:rPr>
            </w:pPr>
            <w:r w:rsidRPr="00C97910">
              <w:rPr>
                <w:rFonts w:ascii="Times New Roman" w:hAnsi="Times New Roman" w:cs="Times New Roman"/>
                <w:sz w:val="28"/>
                <w:szCs w:val="28"/>
              </w:rPr>
              <w:t>20 (10 сирот)</w:t>
            </w:r>
          </w:p>
        </w:tc>
        <w:tc>
          <w:tcPr>
            <w:tcW w:w="1701" w:type="dxa"/>
            <w:tcBorders>
              <w:top w:val="single" w:sz="8" w:space="0" w:color="000000"/>
              <w:left w:val="single" w:sz="8" w:space="0" w:color="000000"/>
              <w:right w:val="single" w:sz="8" w:space="0" w:color="000000"/>
            </w:tcBorders>
            <w:vAlign w:val="center"/>
          </w:tcPr>
          <w:p w:rsidR="00102130" w:rsidRPr="00C97910" w:rsidRDefault="00102130" w:rsidP="009655BF">
            <w:pPr>
              <w:pStyle w:val="BodyTextIndent"/>
              <w:jc w:val="center"/>
              <w:rPr>
                <w:rFonts w:ascii="Times New Roman" w:hAnsi="Times New Roman" w:cs="Times New Roman"/>
                <w:sz w:val="28"/>
                <w:szCs w:val="28"/>
              </w:rPr>
            </w:pPr>
            <w:r w:rsidRPr="00C97910">
              <w:rPr>
                <w:rFonts w:ascii="Times New Roman" w:hAnsi="Times New Roman" w:cs="Times New Roman"/>
                <w:sz w:val="28"/>
                <w:szCs w:val="28"/>
              </w:rPr>
              <w:t>29(5 сирот)</w:t>
            </w:r>
          </w:p>
        </w:tc>
        <w:tc>
          <w:tcPr>
            <w:tcW w:w="1559" w:type="dxa"/>
            <w:tcBorders>
              <w:top w:val="single" w:sz="8" w:space="0" w:color="000000"/>
              <w:left w:val="single" w:sz="8" w:space="0" w:color="000000"/>
              <w:right w:val="single" w:sz="8" w:space="0" w:color="000000"/>
            </w:tcBorders>
            <w:vAlign w:val="center"/>
          </w:tcPr>
          <w:p w:rsidR="00102130" w:rsidRPr="00C97910" w:rsidRDefault="00102130" w:rsidP="009655BF">
            <w:pPr>
              <w:pStyle w:val="BodyTextIndent"/>
              <w:jc w:val="center"/>
              <w:rPr>
                <w:rFonts w:ascii="Times New Roman" w:hAnsi="Times New Roman" w:cs="Times New Roman"/>
                <w:sz w:val="28"/>
                <w:szCs w:val="28"/>
              </w:rPr>
            </w:pPr>
            <w:r w:rsidRPr="00C97910">
              <w:rPr>
                <w:rFonts w:ascii="Times New Roman" w:hAnsi="Times New Roman" w:cs="Times New Roman"/>
                <w:sz w:val="28"/>
                <w:szCs w:val="28"/>
              </w:rPr>
              <w:t>14 (2 сирот)</w:t>
            </w:r>
          </w:p>
        </w:tc>
        <w:tc>
          <w:tcPr>
            <w:tcW w:w="1657" w:type="dxa"/>
            <w:tcBorders>
              <w:top w:val="single" w:sz="8" w:space="0" w:color="000000"/>
              <w:left w:val="single" w:sz="8" w:space="0" w:color="000000"/>
              <w:right w:val="single" w:sz="8" w:space="0" w:color="000000"/>
            </w:tcBorders>
          </w:tcPr>
          <w:p w:rsidR="00102130" w:rsidRPr="00C97910" w:rsidRDefault="00102130" w:rsidP="009655BF">
            <w:pPr>
              <w:pStyle w:val="BodyTextIndent"/>
              <w:jc w:val="center"/>
              <w:rPr>
                <w:rFonts w:ascii="Times New Roman" w:hAnsi="Times New Roman" w:cs="Times New Roman"/>
                <w:sz w:val="28"/>
                <w:szCs w:val="28"/>
              </w:rPr>
            </w:pPr>
          </w:p>
          <w:p w:rsidR="00102130" w:rsidRPr="00C97910" w:rsidRDefault="00102130" w:rsidP="009655BF">
            <w:pPr>
              <w:pStyle w:val="BodyTextIndent"/>
              <w:jc w:val="center"/>
              <w:rPr>
                <w:rFonts w:ascii="Times New Roman" w:hAnsi="Times New Roman" w:cs="Times New Roman"/>
                <w:sz w:val="28"/>
                <w:szCs w:val="28"/>
              </w:rPr>
            </w:pPr>
            <w:r w:rsidRPr="00C97910">
              <w:rPr>
                <w:rFonts w:ascii="Times New Roman" w:hAnsi="Times New Roman" w:cs="Times New Roman"/>
                <w:sz w:val="28"/>
                <w:szCs w:val="28"/>
              </w:rPr>
              <w:t>14 (6 сирот)</w:t>
            </w:r>
          </w:p>
        </w:tc>
      </w:tr>
    </w:tbl>
    <w:p w:rsidR="00102130" w:rsidRDefault="00102130" w:rsidP="005D71B0">
      <w:pPr>
        <w:ind w:firstLine="567"/>
        <w:jc w:val="both"/>
        <w:rPr>
          <w:rFonts w:ascii="Times New Roman" w:hAnsi="Times New Roman" w:cs="Times New Roman"/>
          <w:sz w:val="28"/>
          <w:szCs w:val="28"/>
        </w:rPr>
      </w:pPr>
    </w:p>
    <w:p w:rsidR="00102130" w:rsidRPr="00C97910" w:rsidRDefault="00102130" w:rsidP="005D71B0">
      <w:pPr>
        <w:ind w:firstLine="567"/>
        <w:jc w:val="both"/>
        <w:rPr>
          <w:rFonts w:ascii="Times New Roman" w:hAnsi="Times New Roman" w:cs="Times New Roman"/>
          <w:sz w:val="28"/>
          <w:szCs w:val="28"/>
        </w:rPr>
      </w:pPr>
    </w:p>
    <w:p w:rsidR="00102130" w:rsidRPr="00C97910" w:rsidRDefault="00102130" w:rsidP="005D71B0">
      <w:pPr>
        <w:ind w:left="142" w:firstLine="566"/>
        <w:jc w:val="both"/>
        <w:rPr>
          <w:rFonts w:ascii="Times New Roman" w:hAnsi="Times New Roman" w:cs="Times New Roman"/>
          <w:sz w:val="28"/>
          <w:szCs w:val="28"/>
        </w:rPr>
      </w:pPr>
      <w:r w:rsidRPr="00C97910">
        <w:rPr>
          <w:rFonts w:ascii="Times New Roman" w:hAnsi="Times New Roman" w:cs="Times New Roman"/>
          <w:sz w:val="28"/>
          <w:szCs w:val="28"/>
        </w:rPr>
        <w:t>Основными причинами  увеличения  числа впервые выявленных в территории детей-сирот и детей, оставшихся без попечения родителей, является:</w:t>
      </w:r>
    </w:p>
    <w:p w:rsidR="00102130" w:rsidRPr="00C97910" w:rsidRDefault="00102130" w:rsidP="005D71B0">
      <w:pPr>
        <w:ind w:left="142" w:firstLine="566"/>
        <w:jc w:val="both"/>
        <w:rPr>
          <w:rFonts w:ascii="Times New Roman" w:hAnsi="Times New Roman" w:cs="Times New Roman"/>
          <w:sz w:val="28"/>
          <w:szCs w:val="28"/>
        </w:rPr>
      </w:pPr>
      <w:r w:rsidRPr="00C97910">
        <w:rPr>
          <w:rFonts w:ascii="Times New Roman" w:hAnsi="Times New Roman" w:cs="Times New Roman"/>
          <w:sz w:val="28"/>
          <w:szCs w:val="28"/>
        </w:rPr>
        <w:t>-ухудшение материального положения значительной части населения;</w:t>
      </w:r>
    </w:p>
    <w:p w:rsidR="00102130" w:rsidRPr="00C97910" w:rsidRDefault="00102130" w:rsidP="005D71B0">
      <w:pPr>
        <w:ind w:left="142" w:firstLine="566"/>
        <w:jc w:val="both"/>
        <w:rPr>
          <w:rFonts w:ascii="Times New Roman" w:hAnsi="Times New Roman" w:cs="Times New Roman"/>
          <w:sz w:val="28"/>
          <w:szCs w:val="28"/>
        </w:rPr>
      </w:pPr>
      <w:r w:rsidRPr="00C97910">
        <w:rPr>
          <w:rFonts w:ascii="Times New Roman" w:hAnsi="Times New Roman" w:cs="Times New Roman"/>
          <w:sz w:val="28"/>
          <w:szCs w:val="28"/>
        </w:rPr>
        <w:t>-безответственное отношение родителей к своим обязанностям по воспитанию детей;</w:t>
      </w:r>
    </w:p>
    <w:p w:rsidR="00102130" w:rsidRPr="00C97910" w:rsidRDefault="00102130" w:rsidP="005D71B0">
      <w:pPr>
        <w:ind w:left="142" w:firstLine="566"/>
        <w:jc w:val="both"/>
        <w:rPr>
          <w:rFonts w:ascii="Times New Roman" w:hAnsi="Times New Roman" w:cs="Times New Roman"/>
          <w:sz w:val="28"/>
          <w:szCs w:val="28"/>
        </w:rPr>
      </w:pPr>
      <w:r w:rsidRPr="00C97910">
        <w:rPr>
          <w:rFonts w:ascii="Times New Roman" w:hAnsi="Times New Roman" w:cs="Times New Roman"/>
          <w:sz w:val="28"/>
          <w:szCs w:val="28"/>
        </w:rPr>
        <w:t>-конфликты в семье;</w:t>
      </w:r>
    </w:p>
    <w:p w:rsidR="00102130" w:rsidRPr="00C97910" w:rsidRDefault="00102130" w:rsidP="005D71B0">
      <w:pPr>
        <w:ind w:left="142" w:firstLine="566"/>
        <w:jc w:val="both"/>
        <w:rPr>
          <w:rFonts w:ascii="Times New Roman" w:hAnsi="Times New Roman" w:cs="Times New Roman"/>
          <w:sz w:val="28"/>
          <w:szCs w:val="28"/>
        </w:rPr>
      </w:pPr>
      <w:r w:rsidRPr="00C97910">
        <w:rPr>
          <w:rFonts w:ascii="Times New Roman" w:hAnsi="Times New Roman" w:cs="Times New Roman"/>
          <w:sz w:val="28"/>
          <w:szCs w:val="28"/>
        </w:rPr>
        <w:t>-алкоголизм родителей.</w:t>
      </w:r>
    </w:p>
    <w:p w:rsidR="00102130" w:rsidRPr="00C97910" w:rsidRDefault="00102130" w:rsidP="005D71B0">
      <w:pPr>
        <w:ind w:left="142" w:firstLine="566"/>
        <w:jc w:val="both"/>
        <w:rPr>
          <w:rFonts w:ascii="Times New Roman" w:hAnsi="Times New Roman" w:cs="Times New Roman"/>
          <w:sz w:val="28"/>
          <w:szCs w:val="28"/>
        </w:rPr>
      </w:pPr>
      <w:r w:rsidRPr="00C97910">
        <w:rPr>
          <w:rFonts w:ascii="Times New Roman" w:hAnsi="Times New Roman" w:cs="Times New Roman"/>
          <w:sz w:val="28"/>
          <w:szCs w:val="28"/>
        </w:rPr>
        <w:t>Однако основной прирост количества детей-сирот и детей, оставшихся без попечения родителей дали дети, направленные в учреждения для детей-сирот и детей, оставшихся без попечения родителей по заявлению родителей, чьи родители не забрали их из учреждения в установленные сроки.</w:t>
      </w:r>
    </w:p>
    <w:p w:rsidR="00102130" w:rsidRPr="00C97910" w:rsidRDefault="00102130" w:rsidP="005D71B0">
      <w:pPr>
        <w:ind w:left="142" w:firstLine="566"/>
        <w:jc w:val="both"/>
        <w:rPr>
          <w:rFonts w:ascii="Times New Roman" w:hAnsi="Times New Roman" w:cs="Times New Roman"/>
          <w:sz w:val="28"/>
          <w:szCs w:val="28"/>
        </w:rPr>
      </w:pPr>
      <w:r w:rsidRPr="00C97910">
        <w:rPr>
          <w:rFonts w:ascii="Times New Roman" w:hAnsi="Times New Roman" w:cs="Times New Roman"/>
          <w:sz w:val="28"/>
          <w:szCs w:val="28"/>
        </w:rPr>
        <w:t xml:space="preserve">Одной из основных задач, стоящих перед отделом опеки и попечительства, является обеспечение приоритета семейного устройства детей-сирот и детей, оставшихся без попечения родителей (усыновление (удочерение), опека (попечительство), приемная семья, патронат). </w:t>
      </w:r>
    </w:p>
    <w:tbl>
      <w:tblPr>
        <w:tblW w:w="978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9"/>
        <w:gridCol w:w="1417"/>
        <w:gridCol w:w="1276"/>
        <w:gridCol w:w="1296"/>
        <w:gridCol w:w="1964"/>
      </w:tblGrid>
      <w:tr w:rsidR="00102130" w:rsidRPr="00C97910" w:rsidTr="005D71B0">
        <w:tc>
          <w:tcPr>
            <w:tcW w:w="382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both"/>
              <w:rPr>
                <w:rFonts w:ascii="Times New Roman" w:hAnsi="Times New Roman" w:cs="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2015</w:t>
            </w:r>
          </w:p>
        </w:tc>
        <w:tc>
          <w:tcPr>
            <w:tcW w:w="127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2016</w:t>
            </w:r>
          </w:p>
        </w:tc>
        <w:tc>
          <w:tcPr>
            <w:tcW w:w="129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2017</w:t>
            </w:r>
          </w:p>
        </w:tc>
        <w:tc>
          <w:tcPr>
            <w:tcW w:w="1964" w:type="dxa"/>
            <w:tcBorders>
              <w:top w:val="single" w:sz="8" w:space="0" w:color="000000"/>
              <w:left w:val="single" w:sz="8" w:space="0" w:color="000000"/>
              <w:bottom w:val="single" w:sz="8" w:space="0" w:color="000000"/>
              <w:right w:val="single" w:sz="8" w:space="0" w:color="000000"/>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На 01.08.2018</w:t>
            </w:r>
          </w:p>
        </w:tc>
      </w:tr>
      <w:tr w:rsidR="00102130" w:rsidRPr="00C97910" w:rsidTr="005D71B0">
        <w:trPr>
          <w:trHeight w:val="90"/>
        </w:trPr>
        <w:tc>
          <w:tcPr>
            <w:tcW w:w="382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both"/>
              <w:rPr>
                <w:rFonts w:ascii="Times New Roman" w:hAnsi="Times New Roman" w:cs="Times New Roman"/>
                <w:sz w:val="28"/>
                <w:szCs w:val="28"/>
              </w:rPr>
            </w:pPr>
            <w:r w:rsidRPr="00C97910">
              <w:rPr>
                <w:rFonts w:ascii="Times New Roman" w:hAnsi="Times New Roman" w:cs="Times New Roman"/>
                <w:sz w:val="28"/>
                <w:szCs w:val="28"/>
              </w:rPr>
              <w:t>Выявлено за год</w:t>
            </w:r>
          </w:p>
        </w:tc>
        <w:tc>
          <w:tcPr>
            <w:tcW w:w="141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20</w:t>
            </w:r>
          </w:p>
        </w:tc>
        <w:tc>
          <w:tcPr>
            <w:tcW w:w="127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29</w:t>
            </w:r>
          </w:p>
        </w:tc>
        <w:tc>
          <w:tcPr>
            <w:tcW w:w="129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10</w:t>
            </w:r>
          </w:p>
        </w:tc>
        <w:tc>
          <w:tcPr>
            <w:tcW w:w="1964" w:type="dxa"/>
            <w:tcBorders>
              <w:top w:val="single" w:sz="8" w:space="0" w:color="000000"/>
              <w:left w:val="single" w:sz="8" w:space="0" w:color="000000"/>
              <w:bottom w:val="single" w:sz="8" w:space="0" w:color="000000"/>
              <w:right w:val="single" w:sz="8" w:space="0" w:color="000000"/>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14</w:t>
            </w:r>
          </w:p>
        </w:tc>
      </w:tr>
      <w:tr w:rsidR="00102130" w:rsidRPr="00C97910" w:rsidTr="005D71B0">
        <w:trPr>
          <w:trHeight w:val="220"/>
        </w:trPr>
        <w:tc>
          <w:tcPr>
            <w:tcW w:w="382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both"/>
              <w:rPr>
                <w:rFonts w:ascii="Times New Roman" w:hAnsi="Times New Roman" w:cs="Times New Roman"/>
                <w:sz w:val="28"/>
                <w:szCs w:val="28"/>
              </w:rPr>
            </w:pPr>
            <w:r w:rsidRPr="00C97910">
              <w:rPr>
                <w:rFonts w:ascii="Times New Roman" w:hAnsi="Times New Roman" w:cs="Times New Roman"/>
                <w:sz w:val="28"/>
                <w:szCs w:val="28"/>
              </w:rPr>
              <w:t>Устроены:</w:t>
            </w:r>
          </w:p>
        </w:tc>
        <w:tc>
          <w:tcPr>
            <w:tcW w:w="141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p>
        </w:tc>
        <w:tc>
          <w:tcPr>
            <w:tcW w:w="129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p>
        </w:tc>
        <w:tc>
          <w:tcPr>
            <w:tcW w:w="1964" w:type="dxa"/>
            <w:tcBorders>
              <w:top w:val="single" w:sz="8" w:space="0" w:color="000000"/>
              <w:left w:val="single" w:sz="8" w:space="0" w:color="000000"/>
              <w:bottom w:val="single" w:sz="8" w:space="0" w:color="000000"/>
              <w:right w:val="single" w:sz="8" w:space="0" w:color="000000"/>
            </w:tcBorders>
          </w:tcPr>
          <w:p w:rsidR="00102130" w:rsidRPr="00C97910" w:rsidRDefault="00102130" w:rsidP="005D71B0">
            <w:pPr>
              <w:ind w:left="13"/>
              <w:jc w:val="center"/>
              <w:rPr>
                <w:rFonts w:ascii="Times New Roman" w:hAnsi="Times New Roman" w:cs="Times New Roman"/>
                <w:sz w:val="28"/>
                <w:szCs w:val="28"/>
              </w:rPr>
            </w:pPr>
          </w:p>
        </w:tc>
      </w:tr>
      <w:tr w:rsidR="00102130" w:rsidRPr="00C97910" w:rsidTr="005D71B0">
        <w:trPr>
          <w:trHeight w:val="120"/>
        </w:trPr>
        <w:tc>
          <w:tcPr>
            <w:tcW w:w="382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widowControl/>
              <w:numPr>
                <w:ilvl w:val="0"/>
                <w:numId w:val="33"/>
              </w:numPr>
              <w:tabs>
                <w:tab w:val="num" w:pos="743"/>
              </w:tabs>
              <w:ind w:left="743" w:hanging="563"/>
              <w:jc w:val="both"/>
              <w:rPr>
                <w:rFonts w:ascii="Times New Roman" w:hAnsi="Times New Roman" w:cs="Times New Roman"/>
                <w:sz w:val="28"/>
                <w:szCs w:val="28"/>
              </w:rPr>
            </w:pPr>
            <w:r w:rsidRPr="00C97910">
              <w:rPr>
                <w:rFonts w:ascii="Times New Roman" w:hAnsi="Times New Roman" w:cs="Times New Roman"/>
                <w:sz w:val="28"/>
                <w:szCs w:val="28"/>
              </w:rPr>
              <w:t>В учреждения для детей-сирот и детей, оставшихся без попечения родителей</w:t>
            </w:r>
          </w:p>
        </w:tc>
        <w:tc>
          <w:tcPr>
            <w:tcW w:w="141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3</w:t>
            </w:r>
          </w:p>
        </w:tc>
        <w:tc>
          <w:tcPr>
            <w:tcW w:w="127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8 </w:t>
            </w:r>
          </w:p>
        </w:tc>
        <w:tc>
          <w:tcPr>
            <w:tcW w:w="129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2 </w:t>
            </w:r>
          </w:p>
        </w:tc>
        <w:tc>
          <w:tcPr>
            <w:tcW w:w="1964" w:type="dxa"/>
            <w:tcBorders>
              <w:top w:val="single" w:sz="8" w:space="0" w:color="000000"/>
              <w:left w:val="single" w:sz="8" w:space="0" w:color="000000"/>
              <w:bottom w:val="single" w:sz="8" w:space="0" w:color="000000"/>
              <w:right w:val="single" w:sz="8" w:space="0" w:color="000000"/>
            </w:tcBorders>
          </w:tcPr>
          <w:p w:rsidR="00102130" w:rsidRPr="00C97910" w:rsidRDefault="00102130" w:rsidP="005D71B0">
            <w:pPr>
              <w:rPr>
                <w:rFonts w:ascii="Times New Roman" w:hAnsi="Times New Roman" w:cs="Times New Roman"/>
                <w:sz w:val="28"/>
                <w:szCs w:val="28"/>
              </w:rPr>
            </w:pPr>
          </w:p>
          <w:p w:rsidR="00102130" w:rsidRPr="00C97910" w:rsidRDefault="00102130" w:rsidP="005D71B0">
            <w:pPr>
              <w:rPr>
                <w:rFonts w:ascii="Times New Roman" w:hAnsi="Times New Roman" w:cs="Times New Roman"/>
                <w:sz w:val="28"/>
                <w:szCs w:val="28"/>
              </w:rPr>
            </w:pPr>
            <w:r w:rsidRPr="00C97910">
              <w:rPr>
                <w:rFonts w:ascii="Times New Roman" w:hAnsi="Times New Roman" w:cs="Times New Roman"/>
                <w:sz w:val="28"/>
                <w:szCs w:val="28"/>
              </w:rPr>
              <w:t xml:space="preserve">             7</w:t>
            </w:r>
          </w:p>
        </w:tc>
      </w:tr>
      <w:tr w:rsidR="00102130" w:rsidRPr="00C97910" w:rsidTr="005D71B0">
        <w:trPr>
          <w:trHeight w:val="300"/>
        </w:trPr>
        <w:tc>
          <w:tcPr>
            <w:tcW w:w="382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widowControl/>
              <w:numPr>
                <w:ilvl w:val="0"/>
                <w:numId w:val="33"/>
              </w:numPr>
              <w:tabs>
                <w:tab w:val="num" w:pos="743"/>
              </w:tabs>
              <w:ind w:left="540"/>
              <w:rPr>
                <w:rFonts w:ascii="Times New Roman" w:hAnsi="Times New Roman" w:cs="Times New Roman"/>
                <w:sz w:val="28"/>
                <w:szCs w:val="28"/>
              </w:rPr>
            </w:pPr>
            <w:r w:rsidRPr="00C97910">
              <w:rPr>
                <w:rFonts w:ascii="Times New Roman" w:hAnsi="Times New Roman" w:cs="Times New Roman"/>
                <w:sz w:val="28"/>
                <w:szCs w:val="28"/>
              </w:rPr>
              <w:t xml:space="preserve"> В учреждения профессионального образования</w:t>
            </w:r>
          </w:p>
        </w:tc>
        <w:tc>
          <w:tcPr>
            <w:tcW w:w="141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0 </w:t>
            </w:r>
          </w:p>
        </w:tc>
        <w:tc>
          <w:tcPr>
            <w:tcW w:w="127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2 </w:t>
            </w:r>
          </w:p>
        </w:tc>
        <w:tc>
          <w:tcPr>
            <w:tcW w:w="129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0</w:t>
            </w:r>
          </w:p>
        </w:tc>
        <w:tc>
          <w:tcPr>
            <w:tcW w:w="1964" w:type="dxa"/>
            <w:tcBorders>
              <w:top w:val="single" w:sz="8" w:space="0" w:color="000000"/>
              <w:left w:val="single" w:sz="8" w:space="0" w:color="000000"/>
              <w:bottom w:val="single" w:sz="8" w:space="0" w:color="000000"/>
              <w:right w:val="single" w:sz="8" w:space="0" w:color="000000"/>
            </w:tcBorders>
          </w:tcPr>
          <w:p w:rsidR="00102130" w:rsidRPr="00C97910" w:rsidRDefault="00102130" w:rsidP="005D71B0">
            <w:pPr>
              <w:jc w:val="center"/>
              <w:rPr>
                <w:rFonts w:ascii="Times New Roman" w:hAnsi="Times New Roman" w:cs="Times New Roman"/>
                <w:sz w:val="28"/>
                <w:szCs w:val="28"/>
              </w:rPr>
            </w:pP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1</w:t>
            </w:r>
          </w:p>
        </w:tc>
      </w:tr>
      <w:tr w:rsidR="00102130" w:rsidRPr="00C97910" w:rsidTr="005D71B0">
        <w:trPr>
          <w:trHeight w:val="320"/>
        </w:trPr>
        <w:tc>
          <w:tcPr>
            <w:tcW w:w="382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widowControl/>
              <w:numPr>
                <w:ilvl w:val="0"/>
                <w:numId w:val="33"/>
              </w:numPr>
              <w:tabs>
                <w:tab w:val="num" w:pos="743"/>
              </w:tabs>
              <w:ind w:left="540"/>
              <w:jc w:val="both"/>
              <w:rPr>
                <w:rFonts w:ascii="Times New Roman" w:hAnsi="Times New Roman" w:cs="Times New Roman"/>
                <w:sz w:val="28"/>
                <w:szCs w:val="28"/>
              </w:rPr>
            </w:pPr>
            <w:r w:rsidRPr="00C97910">
              <w:rPr>
                <w:rFonts w:ascii="Times New Roman" w:hAnsi="Times New Roman" w:cs="Times New Roman"/>
                <w:sz w:val="28"/>
                <w:szCs w:val="28"/>
              </w:rPr>
              <w:t>под опеку, попечительство</w:t>
            </w:r>
          </w:p>
        </w:tc>
        <w:tc>
          <w:tcPr>
            <w:tcW w:w="141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17 </w:t>
            </w:r>
          </w:p>
        </w:tc>
        <w:tc>
          <w:tcPr>
            <w:tcW w:w="127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10 </w:t>
            </w:r>
          </w:p>
        </w:tc>
        <w:tc>
          <w:tcPr>
            <w:tcW w:w="129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8</w:t>
            </w:r>
          </w:p>
        </w:tc>
        <w:tc>
          <w:tcPr>
            <w:tcW w:w="1964" w:type="dxa"/>
            <w:tcBorders>
              <w:top w:val="single" w:sz="8" w:space="0" w:color="000000"/>
              <w:left w:val="single" w:sz="8" w:space="0" w:color="000000"/>
              <w:bottom w:val="single" w:sz="8" w:space="0" w:color="000000"/>
              <w:right w:val="single" w:sz="8" w:space="0" w:color="000000"/>
            </w:tcBorders>
          </w:tcPr>
          <w:p w:rsidR="00102130" w:rsidRPr="00C97910" w:rsidRDefault="00102130" w:rsidP="005D71B0">
            <w:pPr>
              <w:jc w:val="center"/>
              <w:rPr>
                <w:rFonts w:ascii="Times New Roman" w:hAnsi="Times New Roman" w:cs="Times New Roman"/>
                <w:sz w:val="28"/>
                <w:szCs w:val="28"/>
              </w:rPr>
            </w:pP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6</w:t>
            </w:r>
          </w:p>
          <w:p w:rsidR="00102130" w:rsidRPr="00C97910" w:rsidRDefault="00102130" w:rsidP="005D71B0">
            <w:pPr>
              <w:jc w:val="center"/>
              <w:rPr>
                <w:rFonts w:ascii="Times New Roman" w:hAnsi="Times New Roman" w:cs="Times New Roman"/>
                <w:sz w:val="28"/>
                <w:szCs w:val="28"/>
              </w:rPr>
            </w:pPr>
          </w:p>
        </w:tc>
      </w:tr>
      <w:tr w:rsidR="00102130" w:rsidRPr="00C97910" w:rsidTr="005D71B0">
        <w:trPr>
          <w:trHeight w:val="320"/>
        </w:trPr>
        <w:tc>
          <w:tcPr>
            <w:tcW w:w="382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widowControl/>
              <w:numPr>
                <w:ilvl w:val="0"/>
                <w:numId w:val="33"/>
              </w:numPr>
              <w:tabs>
                <w:tab w:val="num" w:pos="743"/>
              </w:tabs>
              <w:ind w:left="540"/>
              <w:jc w:val="both"/>
              <w:rPr>
                <w:rFonts w:ascii="Times New Roman" w:hAnsi="Times New Roman" w:cs="Times New Roman"/>
                <w:sz w:val="28"/>
                <w:szCs w:val="28"/>
              </w:rPr>
            </w:pPr>
            <w:r w:rsidRPr="00C97910">
              <w:rPr>
                <w:rFonts w:ascii="Times New Roman" w:hAnsi="Times New Roman" w:cs="Times New Roman"/>
                <w:sz w:val="28"/>
                <w:szCs w:val="28"/>
              </w:rPr>
              <w:t>в приемную семью</w:t>
            </w:r>
          </w:p>
        </w:tc>
        <w:tc>
          <w:tcPr>
            <w:tcW w:w="141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0</w:t>
            </w:r>
          </w:p>
        </w:tc>
        <w:tc>
          <w:tcPr>
            <w:tcW w:w="127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4 </w:t>
            </w:r>
          </w:p>
        </w:tc>
        <w:tc>
          <w:tcPr>
            <w:tcW w:w="129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2</w:t>
            </w:r>
          </w:p>
        </w:tc>
        <w:tc>
          <w:tcPr>
            <w:tcW w:w="1964" w:type="dxa"/>
            <w:tcBorders>
              <w:top w:val="single" w:sz="8" w:space="0" w:color="000000"/>
              <w:left w:val="single" w:sz="8" w:space="0" w:color="000000"/>
              <w:bottom w:val="single" w:sz="8" w:space="0" w:color="000000"/>
              <w:right w:val="single" w:sz="8" w:space="0" w:color="000000"/>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r>
      <w:tr w:rsidR="00102130" w:rsidRPr="00C97910" w:rsidTr="005D71B0">
        <w:trPr>
          <w:trHeight w:val="400"/>
        </w:trPr>
        <w:tc>
          <w:tcPr>
            <w:tcW w:w="382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widowControl/>
              <w:numPr>
                <w:ilvl w:val="0"/>
                <w:numId w:val="33"/>
              </w:numPr>
              <w:tabs>
                <w:tab w:val="num" w:pos="743"/>
              </w:tabs>
              <w:ind w:left="540"/>
              <w:jc w:val="both"/>
              <w:rPr>
                <w:rFonts w:ascii="Times New Roman" w:hAnsi="Times New Roman" w:cs="Times New Roman"/>
                <w:sz w:val="28"/>
                <w:szCs w:val="28"/>
              </w:rPr>
            </w:pPr>
            <w:r w:rsidRPr="00C97910">
              <w:rPr>
                <w:rFonts w:ascii="Times New Roman" w:hAnsi="Times New Roman" w:cs="Times New Roman"/>
                <w:sz w:val="28"/>
                <w:szCs w:val="28"/>
              </w:rPr>
              <w:t>на усыновление</w:t>
            </w:r>
          </w:p>
        </w:tc>
        <w:tc>
          <w:tcPr>
            <w:tcW w:w="141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0 </w:t>
            </w:r>
          </w:p>
        </w:tc>
        <w:tc>
          <w:tcPr>
            <w:tcW w:w="129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0</w:t>
            </w:r>
          </w:p>
        </w:tc>
        <w:tc>
          <w:tcPr>
            <w:tcW w:w="1964" w:type="dxa"/>
            <w:tcBorders>
              <w:top w:val="single" w:sz="8" w:space="0" w:color="000000"/>
              <w:left w:val="single" w:sz="8" w:space="0" w:color="000000"/>
              <w:bottom w:val="single" w:sz="8" w:space="0" w:color="000000"/>
              <w:right w:val="single" w:sz="8" w:space="0" w:color="000000"/>
            </w:tcBorders>
            <w:vAlign w:val="bottom"/>
          </w:tcPr>
          <w:p w:rsidR="00102130" w:rsidRPr="00C97910" w:rsidRDefault="00102130" w:rsidP="005D71B0">
            <w:pPr>
              <w:jc w:val="center"/>
              <w:rPr>
                <w:rFonts w:ascii="Times New Roman" w:hAnsi="Times New Roman" w:cs="Times New Roman"/>
                <w:sz w:val="28"/>
                <w:szCs w:val="28"/>
              </w:rPr>
            </w:pP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p w:rsidR="00102130" w:rsidRPr="00C97910" w:rsidRDefault="00102130" w:rsidP="005D71B0">
            <w:pPr>
              <w:jc w:val="center"/>
              <w:rPr>
                <w:rFonts w:ascii="Times New Roman" w:hAnsi="Times New Roman" w:cs="Times New Roman"/>
                <w:sz w:val="28"/>
                <w:szCs w:val="28"/>
              </w:rPr>
            </w:pPr>
          </w:p>
          <w:p w:rsidR="00102130" w:rsidRPr="00C97910" w:rsidRDefault="00102130" w:rsidP="005D71B0">
            <w:pPr>
              <w:jc w:val="center"/>
              <w:rPr>
                <w:rFonts w:ascii="Times New Roman" w:hAnsi="Times New Roman" w:cs="Times New Roman"/>
                <w:sz w:val="28"/>
                <w:szCs w:val="28"/>
              </w:rPr>
            </w:pPr>
          </w:p>
        </w:tc>
      </w:tr>
      <w:tr w:rsidR="00102130" w:rsidRPr="00C97910" w:rsidTr="005D71B0">
        <w:trPr>
          <w:trHeight w:val="400"/>
        </w:trPr>
        <w:tc>
          <w:tcPr>
            <w:tcW w:w="382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widowControl/>
              <w:numPr>
                <w:ilvl w:val="0"/>
                <w:numId w:val="33"/>
              </w:numPr>
              <w:tabs>
                <w:tab w:val="num" w:pos="743"/>
              </w:tabs>
              <w:ind w:left="540"/>
              <w:jc w:val="both"/>
              <w:rPr>
                <w:rFonts w:ascii="Times New Roman" w:hAnsi="Times New Roman" w:cs="Times New Roman"/>
                <w:sz w:val="28"/>
                <w:szCs w:val="28"/>
              </w:rPr>
            </w:pPr>
            <w:r w:rsidRPr="00C97910">
              <w:rPr>
                <w:rFonts w:ascii="Times New Roman" w:hAnsi="Times New Roman" w:cs="Times New Roman"/>
                <w:sz w:val="28"/>
                <w:szCs w:val="28"/>
              </w:rPr>
              <w:t>предварительная опека</w:t>
            </w:r>
          </w:p>
        </w:tc>
        <w:tc>
          <w:tcPr>
            <w:tcW w:w="141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c>
          <w:tcPr>
            <w:tcW w:w="129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1</w:t>
            </w:r>
          </w:p>
        </w:tc>
        <w:tc>
          <w:tcPr>
            <w:tcW w:w="1964" w:type="dxa"/>
            <w:tcBorders>
              <w:top w:val="single" w:sz="8" w:space="0" w:color="000000"/>
              <w:left w:val="single" w:sz="8" w:space="0" w:color="000000"/>
              <w:bottom w:val="single" w:sz="8" w:space="0" w:color="000000"/>
              <w:right w:val="single" w:sz="8" w:space="0" w:color="000000"/>
            </w:tcBorders>
            <w:vAlign w:val="bottom"/>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r>
      <w:tr w:rsidR="00102130" w:rsidRPr="00C97910" w:rsidTr="005D71B0">
        <w:trPr>
          <w:trHeight w:val="400"/>
        </w:trPr>
        <w:tc>
          <w:tcPr>
            <w:tcW w:w="382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widowControl/>
              <w:numPr>
                <w:ilvl w:val="0"/>
                <w:numId w:val="33"/>
              </w:numPr>
              <w:tabs>
                <w:tab w:val="num" w:pos="743"/>
              </w:tabs>
              <w:ind w:left="540"/>
              <w:jc w:val="both"/>
              <w:rPr>
                <w:rFonts w:ascii="Times New Roman" w:hAnsi="Times New Roman" w:cs="Times New Roman"/>
                <w:sz w:val="28"/>
                <w:szCs w:val="28"/>
              </w:rPr>
            </w:pPr>
            <w:r w:rsidRPr="00C97910">
              <w:rPr>
                <w:rFonts w:ascii="Times New Roman" w:hAnsi="Times New Roman" w:cs="Times New Roman"/>
                <w:sz w:val="28"/>
                <w:szCs w:val="28"/>
              </w:rPr>
              <w:t>возвращены родителям</w:t>
            </w:r>
          </w:p>
        </w:tc>
        <w:tc>
          <w:tcPr>
            <w:tcW w:w="1417"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5</w:t>
            </w:r>
          </w:p>
        </w:tc>
        <w:tc>
          <w:tcPr>
            <w:tcW w:w="1296" w:type="dxa"/>
            <w:tcBorders>
              <w:top w:val="single" w:sz="8" w:space="0" w:color="000000"/>
              <w:left w:val="single" w:sz="8" w:space="0" w:color="000000"/>
              <w:bottom w:val="single" w:sz="8" w:space="0" w:color="000000"/>
              <w:right w:val="single" w:sz="8" w:space="0" w:color="000000"/>
            </w:tcBorders>
            <w:vAlign w:val="center"/>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1</w:t>
            </w:r>
          </w:p>
        </w:tc>
        <w:tc>
          <w:tcPr>
            <w:tcW w:w="1964" w:type="dxa"/>
            <w:tcBorders>
              <w:top w:val="single" w:sz="8" w:space="0" w:color="000000"/>
              <w:left w:val="single" w:sz="8" w:space="0" w:color="000000"/>
              <w:bottom w:val="single" w:sz="8" w:space="0" w:color="000000"/>
              <w:right w:val="single" w:sz="8" w:space="0" w:color="000000"/>
            </w:tcBorders>
            <w:vAlign w:val="bottom"/>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r>
    </w:tbl>
    <w:p w:rsidR="00102130" w:rsidRPr="00C97910" w:rsidRDefault="00102130" w:rsidP="005D71B0">
      <w:pPr>
        <w:ind w:firstLine="720"/>
        <w:jc w:val="both"/>
        <w:rPr>
          <w:rFonts w:ascii="Times New Roman" w:hAnsi="Times New Roman" w:cs="Times New Roman"/>
          <w:sz w:val="28"/>
          <w:szCs w:val="28"/>
        </w:rPr>
      </w:pPr>
    </w:p>
    <w:p w:rsidR="00102130" w:rsidRPr="00C97910" w:rsidRDefault="00102130" w:rsidP="005D71B0">
      <w:pPr>
        <w:ind w:firstLine="720"/>
        <w:jc w:val="both"/>
        <w:rPr>
          <w:rFonts w:ascii="Times New Roman" w:hAnsi="Times New Roman" w:cs="Times New Roman"/>
          <w:sz w:val="28"/>
          <w:szCs w:val="28"/>
        </w:rPr>
      </w:pPr>
      <w:r w:rsidRPr="00C97910">
        <w:rPr>
          <w:rFonts w:ascii="Times New Roman" w:hAnsi="Times New Roman" w:cs="Times New Roman"/>
          <w:sz w:val="28"/>
          <w:szCs w:val="28"/>
        </w:rPr>
        <w:t xml:space="preserve">Выше приведенный мониторинг показывает, что родственная опека (попечительство) остается наиболее применяемой формой устройства детей-сирот и детей, оставшихся без попечения родителей. В   2015 году из 20 были  устроены в семьи 17 детей, что составило 85 %, в 2016 году 14  из 29 детей были устроены в семьи граждан, что составило </w:t>
      </w:r>
      <w:r>
        <w:rPr>
          <w:rFonts w:ascii="Times New Roman" w:hAnsi="Times New Roman" w:cs="Times New Roman"/>
          <w:sz w:val="28"/>
          <w:szCs w:val="28"/>
        </w:rPr>
        <w:t>–</w:t>
      </w:r>
      <w:r w:rsidRPr="00C97910">
        <w:rPr>
          <w:rFonts w:ascii="Times New Roman" w:hAnsi="Times New Roman" w:cs="Times New Roman"/>
          <w:sz w:val="28"/>
          <w:szCs w:val="28"/>
        </w:rPr>
        <w:t xml:space="preserve"> 62,1%. В 2017 году из 10 были устроены 8 детей, что, что составляет 80 %. За  текущий период 6 детей переданы родственникам на воспитание, что составляет 43 % от числа выявленных детей.   </w:t>
      </w:r>
    </w:p>
    <w:p w:rsidR="00102130" w:rsidRPr="00C97910" w:rsidRDefault="00102130" w:rsidP="005D71B0">
      <w:pPr>
        <w:ind w:firstLine="720"/>
        <w:jc w:val="both"/>
        <w:rPr>
          <w:rFonts w:ascii="Times New Roman" w:hAnsi="Times New Roman" w:cs="Times New Roman"/>
          <w:sz w:val="28"/>
          <w:szCs w:val="28"/>
        </w:rPr>
      </w:pPr>
      <w:r w:rsidRPr="00C97910">
        <w:rPr>
          <w:rFonts w:ascii="Times New Roman" w:hAnsi="Times New Roman" w:cs="Times New Roman"/>
          <w:sz w:val="28"/>
          <w:szCs w:val="28"/>
        </w:rPr>
        <w:t xml:space="preserve">Рассмотрим формы устройства общего числа детей-сирот и детей, оставшихся без попечения родителей, проживающих в районе:  </w:t>
      </w:r>
    </w:p>
    <w:p w:rsidR="00102130" w:rsidRPr="00C97910" w:rsidRDefault="00102130" w:rsidP="005D71B0">
      <w:pPr>
        <w:rPr>
          <w:rFonts w:ascii="Times New Roman" w:hAnsi="Times New Roman" w:cs="Times New Roman"/>
          <w:sz w:val="28"/>
          <w:szCs w:val="28"/>
        </w:rPr>
      </w:pPr>
    </w:p>
    <w:p w:rsidR="00102130" w:rsidRPr="00C97910" w:rsidRDefault="00102130" w:rsidP="005D71B0">
      <w:pPr>
        <w:ind w:firstLine="720"/>
        <w:jc w:val="both"/>
        <w:rPr>
          <w:rFonts w:ascii="Times New Roman" w:hAnsi="Times New Roman" w:cs="Times New Roman"/>
          <w:sz w:val="28"/>
          <w:szCs w:val="28"/>
        </w:rPr>
      </w:pPr>
    </w:p>
    <w:tbl>
      <w:tblPr>
        <w:tblW w:w="952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73"/>
        <w:gridCol w:w="1510"/>
        <w:gridCol w:w="1417"/>
        <w:gridCol w:w="1701"/>
        <w:gridCol w:w="1417"/>
      </w:tblGrid>
      <w:tr w:rsidR="00102130" w:rsidRPr="00C97910" w:rsidTr="005D71B0">
        <w:tc>
          <w:tcPr>
            <w:tcW w:w="3481" w:type="dxa"/>
          </w:tcPr>
          <w:p w:rsidR="00102130" w:rsidRPr="00C97910" w:rsidRDefault="00102130" w:rsidP="005D71B0">
            <w:pPr>
              <w:jc w:val="both"/>
              <w:rPr>
                <w:rFonts w:ascii="Times New Roman" w:hAnsi="Times New Roman" w:cs="Times New Roman"/>
                <w:sz w:val="28"/>
                <w:szCs w:val="28"/>
              </w:rPr>
            </w:pPr>
          </w:p>
        </w:tc>
        <w:tc>
          <w:tcPr>
            <w:tcW w:w="1510" w:type="dxa"/>
            <w:tcBorders>
              <w:righ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2015 год</w:t>
            </w:r>
          </w:p>
        </w:tc>
        <w:tc>
          <w:tcPr>
            <w:tcW w:w="1417"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2016 год</w:t>
            </w:r>
          </w:p>
        </w:tc>
        <w:tc>
          <w:tcPr>
            <w:tcW w:w="1701"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2017</w:t>
            </w:r>
          </w:p>
        </w:tc>
        <w:tc>
          <w:tcPr>
            <w:tcW w:w="1417"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На 01.08.2018 года</w:t>
            </w:r>
          </w:p>
        </w:tc>
      </w:tr>
      <w:tr w:rsidR="00102130" w:rsidRPr="00C97910" w:rsidTr="005D71B0">
        <w:tc>
          <w:tcPr>
            <w:tcW w:w="3481" w:type="dxa"/>
          </w:tcPr>
          <w:p w:rsidR="00102130" w:rsidRPr="00C97910" w:rsidRDefault="00102130" w:rsidP="005D71B0">
            <w:pPr>
              <w:jc w:val="both"/>
              <w:rPr>
                <w:rFonts w:ascii="Times New Roman" w:hAnsi="Times New Roman" w:cs="Times New Roman"/>
                <w:sz w:val="28"/>
                <w:szCs w:val="28"/>
              </w:rPr>
            </w:pPr>
            <w:r w:rsidRPr="00C97910">
              <w:rPr>
                <w:rFonts w:ascii="Times New Roman" w:hAnsi="Times New Roman" w:cs="Times New Roman"/>
                <w:sz w:val="28"/>
                <w:szCs w:val="28"/>
              </w:rPr>
              <w:t>Всего детей-сирот и детей, оставшихся без попечения родителей, из них:</w:t>
            </w:r>
          </w:p>
        </w:tc>
        <w:tc>
          <w:tcPr>
            <w:tcW w:w="1510" w:type="dxa"/>
            <w:tcBorders>
              <w:righ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197 </w:t>
            </w:r>
          </w:p>
        </w:tc>
        <w:tc>
          <w:tcPr>
            <w:tcW w:w="1417"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179 </w:t>
            </w:r>
          </w:p>
        </w:tc>
        <w:tc>
          <w:tcPr>
            <w:tcW w:w="1701"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177</w:t>
            </w:r>
          </w:p>
        </w:tc>
        <w:tc>
          <w:tcPr>
            <w:tcW w:w="1417"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160</w:t>
            </w:r>
          </w:p>
        </w:tc>
      </w:tr>
      <w:tr w:rsidR="00102130" w:rsidRPr="00C97910" w:rsidTr="005D71B0">
        <w:tc>
          <w:tcPr>
            <w:tcW w:w="3481" w:type="dxa"/>
          </w:tcPr>
          <w:p w:rsidR="00102130" w:rsidRPr="00C97910" w:rsidRDefault="00102130" w:rsidP="005D71B0">
            <w:pPr>
              <w:jc w:val="both"/>
              <w:rPr>
                <w:rFonts w:ascii="Times New Roman" w:hAnsi="Times New Roman" w:cs="Times New Roman"/>
                <w:sz w:val="28"/>
                <w:szCs w:val="28"/>
              </w:rPr>
            </w:pPr>
            <w:r w:rsidRPr="00C97910">
              <w:rPr>
                <w:rFonts w:ascii="Times New Roman" w:hAnsi="Times New Roman" w:cs="Times New Roman"/>
                <w:sz w:val="28"/>
                <w:szCs w:val="28"/>
              </w:rPr>
              <w:t xml:space="preserve">под опекой (попечительством), </w:t>
            </w:r>
          </w:p>
        </w:tc>
        <w:tc>
          <w:tcPr>
            <w:tcW w:w="1510" w:type="dxa"/>
            <w:tcBorders>
              <w:righ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104 </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(52,8%) </w:t>
            </w:r>
          </w:p>
        </w:tc>
        <w:tc>
          <w:tcPr>
            <w:tcW w:w="1417"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97</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(54,2%)</w:t>
            </w:r>
          </w:p>
        </w:tc>
        <w:tc>
          <w:tcPr>
            <w:tcW w:w="1701"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92</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(52%)</w:t>
            </w:r>
          </w:p>
        </w:tc>
        <w:tc>
          <w:tcPr>
            <w:tcW w:w="1417"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86</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(53,75%)</w:t>
            </w:r>
          </w:p>
        </w:tc>
      </w:tr>
      <w:tr w:rsidR="00102130" w:rsidRPr="00C97910" w:rsidTr="005D71B0">
        <w:tc>
          <w:tcPr>
            <w:tcW w:w="3481" w:type="dxa"/>
          </w:tcPr>
          <w:p w:rsidR="00102130" w:rsidRPr="00C97910" w:rsidRDefault="00102130" w:rsidP="005D71B0">
            <w:pPr>
              <w:jc w:val="both"/>
              <w:rPr>
                <w:rFonts w:ascii="Times New Roman" w:hAnsi="Times New Roman" w:cs="Times New Roman"/>
                <w:sz w:val="28"/>
                <w:szCs w:val="28"/>
              </w:rPr>
            </w:pPr>
            <w:r w:rsidRPr="00C97910">
              <w:rPr>
                <w:rFonts w:ascii="Times New Roman" w:hAnsi="Times New Roman" w:cs="Times New Roman"/>
                <w:sz w:val="28"/>
                <w:szCs w:val="28"/>
              </w:rPr>
              <w:t>в приемной семье</w:t>
            </w:r>
          </w:p>
        </w:tc>
        <w:tc>
          <w:tcPr>
            <w:tcW w:w="1510" w:type="dxa"/>
            <w:tcBorders>
              <w:righ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68 </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(34,5%)</w:t>
            </w:r>
          </w:p>
        </w:tc>
        <w:tc>
          <w:tcPr>
            <w:tcW w:w="1417"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64</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(35,8%)</w:t>
            </w:r>
          </w:p>
        </w:tc>
        <w:tc>
          <w:tcPr>
            <w:tcW w:w="1701"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66</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(37,3%)</w:t>
            </w:r>
          </w:p>
        </w:tc>
        <w:tc>
          <w:tcPr>
            <w:tcW w:w="1417"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58</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(36,25%)</w:t>
            </w:r>
          </w:p>
        </w:tc>
      </w:tr>
      <w:tr w:rsidR="00102130" w:rsidRPr="00C97910" w:rsidTr="005D71B0">
        <w:tc>
          <w:tcPr>
            <w:tcW w:w="3481" w:type="dxa"/>
          </w:tcPr>
          <w:p w:rsidR="00102130" w:rsidRPr="00C97910" w:rsidRDefault="00102130" w:rsidP="005D71B0">
            <w:pPr>
              <w:jc w:val="both"/>
              <w:rPr>
                <w:rFonts w:ascii="Times New Roman" w:hAnsi="Times New Roman" w:cs="Times New Roman"/>
                <w:sz w:val="28"/>
                <w:szCs w:val="28"/>
              </w:rPr>
            </w:pPr>
            <w:r w:rsidRPr="00C97910">
              <w:rPr>
                <w:rFonts w:ascii="Times New Roman" w:hAnsi="Times New Roman" w:cs="Times New Roman"/>
                <w:sz w:val="28"/>
                <w:szCs w:val="28"/>
              </w:rPr>
              <w:t>в НПО, СПО (гособеспечение)</w:t>
            </w:r>
          </w:p>
        </w:tc>
        <w:tc>
          <w:tcPr>
            <w:tcW w:w="1510" w:type="dxa"/>
            <w:tcBorders>
              <w:righ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3 </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(1,5%)</w:t>
            </w:r>
          </w:p>
        </w:tc>
        <w:tc>
          <w:tcPr>
            <w:tcW w:w="1417"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2</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(1,1%)</w:t>
            </w:r>
          </w:p>
        </w:tc>
        <w:tc>
          <w:tcPr>
            <w:tcW w:w="1701"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4 </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(2,26%)</w:t>
            </w:r>
          </w:p>
        </w:tc>
        <w:tc>
          <w:tcPr>
            <w:tcW w:w="1417"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1</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(0,62%)</w:t>
            </w:r>
          </w:p>
        </w:tc>
      </w:tr>
      <w:tr w:rsidR="00102130" w:rsidRPr="00C97910" w:rsidTr="005D71B0">
        <w:tc>
          <w:tcPr>
            <w:tcW w:w="3481" w:type="dxa"/>
          </w:tcPr>
          <w:p w:rsidR="00102130" w:rsidRPr="00C97910" w:rsidRDefault="00102130" w:rsidP="005D71B0">
            <w:pPr>
              <w:jc w:val="both"/>
              <w:rPr>
                <w:rFonts w:ascii="Times New Roman" w:hAnsi="Times New Roman" w:cs="Times New Roman"/>
                <w:sz w:val="28"/>
                <w:szCs w:val="28"/>
              </w:rPr>
            </w:pPr>
            <w:r w:rsidRPr="00C97910">
              <w:rPr>
                <w:rFonts w:ascii="Times New Roman" w:hAnsi="Times New Roman" w:cs="Times New Roman"/>
                <w:sz w:val="28"/>
                <w:szCs w:val="28"/>
              </w:rPr>
              <w:t xml:space="preserve"> ГКУ ВО «Центр постинтернатного сопровождения г. Лакинск, ГКУ «Собинский детский дом им. С.М. Кирова.</w:t>
            </w:r>
          </w:p>
        </w:tc>
        <w:tc>
          <w:tcPr>
            <w:tcW w:w="1510" w:type="dxa"/>
            <w:tcBorders>
              <w:righ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22 </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(11,2%)</w:t>
            </w:r>
          </w:p>
        </w:tc>
        <w:tc>
          <w:tcPr>
            <w:tcW w:w="1417"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12</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(6,7%)</w:t>
            </w:r>
          </w:p>
        </w:tc>
        <w:tc>
          <w:tcPr>
            <w:tcW w:w="1701"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15</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(8,44%)</w:t>
            </w:r>
          </w:p>
        </w:tc>
        <w:tc>
          <w:tcPr>
            <w:tcW w:w="1417"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15 </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(9,38 %)</w:t>
            </w:r>
          </w:p>
        </w:tc>
      </w:tr>
      <w:tr w:rsidR="00102130" w:rsidRPr="00C97910" w:rsidTr="005D71B0">
        <w:tc>
          <w:tcPr>
            <w:tcW w:w="3481" w:type="dxa"/>
          </w:tcPr>
          <w:p w:rsidR="00102130" w:rsidRPr="00C97910" w:rsidRDefault="00102130" w:rsidP="005D71B0">
            <w:pPr>
              <w:jc w:val="both"/>
              <w:rPr>
                <w:rFonts w:ascii="Times New Roman" w:hAnsi="Times New Roman" w:cs="Times New Roman"/>
                <w:sz w:val="28"/>
                <w:szCs w:val="28"/>
              </w:rPr>
            </w:pPr>
            <w:r w:rsidRPr="00C97910">
              <w:rPr>
                <w:rFonts w:ascii="Times New Roman" w:hAnsi="Times New Roman" w:cs="Times New Roman"/>
                <w:sz w:val="28"/>
                <w:szCs w:val="28"/>
              </w:rPr>
              <w:t>предварительная опека</w:t>
            </w:r>
          </w:p>
        </w:tc>
        <w:tc>
          <w:tcPr>
            <w:tcW w:w="1510" w:type="dxa"/>
            <w:tcBorders>
              <w:righ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0</w:t>
            </w:r>
          </w:p>
        </w:tc>
        <w:tc>
          <w:tcPr>
            <w:tcW w:w="1417"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 2</w:t>
            </w:r>
          </w:p>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 xml:space="preserve">(1,1 %) </w:t>
            </w:r>
          </w:p>
        </w:tc>
        <w:tc>
          <w:tcPr>
            <w:tcW w:w="1701"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c>
          <w:tcPr>
            <w:tcW w:w="1417" w:type="dxa"/>
            <w:tcBorders>
              <w:left w:val="single" w:sz="4" w:space="0" w:color="auto"/>
            </w:tcBorders>
          </w:tcPr>
          <w:p w:rsidR="00102130" w:rsidRPr="00C97910" w:rsidRDefault="00102130" w:rsidP="005D71B0">
            <w:pPr>
              <w:jc w:val="center"/>
              <w:rPr>
                <w:rFonts w:ascii="Times New Roman" w:hAnsi="Times New Roman" w:cs="Times New Roman"/>
                <w:sz w:val="28"/>
                <w:szCs w:val="28"/>
              </w:rPr>
            </w:pPr>
            <w:r w:rsidRPr="00C97910">
              <w:rPr>
                <w:rFonts w:ascii="Times New Roman" w:hAnsi="Times New Roman" w:cs="Times New Roman"/>
                <w:sz w:val="28"/>
                <w:szCs w:val="28"/>
              </w:rPr>
              <w:t>0</w:t>
            </w:r>
          </w:p>
        </w:tc>
      </w:tr>
    </w:tbl>
    <w:p w:rsidR="00102130" w:rsidRPr="00C97910" w:rsidRDefault="00102130" w:rsidP="005D71B0">
      <w:pPr>
        <w:tabs>
          <w:tab w:val="left" w:pos="900"/>
        </w:tabs>
        <w:jc w:val="both"/>
        <w:rPr>
          <w:rFonts w:ascii="Times New Roman" w:hAnsi="Times New Roman" w:cs="Times New Roman"/>
          <w:sz w:val="28"/>
          <w:szCs w:val="28"/>
        </w:rPr>
      </w:pPr>
      <w:r w:rsidRPr="00C97910">
        <w:rPr>
          <w:rFonts w:ascii="Times New Roman" w:hAnsi="Times New Roman" w:cs="Times New Roman"/>
          <w:sz w:val="28"/>
          <w:szCs w:val="28"/>
        </w:rPr>
        <w:t xml:space="preserve"> </w:t>
      </w:r>
      <w:r w:rsidRPr="00C97910">
        <w:rPr>
          <w:rFonts w:ascii="Times New Roman" w:hAnsi="Times New Roman" w:cs="Times New Roman"/>
          <w:sz w:val="28"/>
          <w:szCs w:val="28"/>
        </w:rPr>
        <w:tab/>
      </w:r>
    </w:p>
    <w:p w:rsidR="00102130" w:rsidRPr="00C97910" w:rsidRDefault="00102130" w:rsidP="005D71B0">
      <w:pPr>
        <w:jc w:val="both"/>
        <w:rPr>
          <w:rFonts w:ascii="Times New Roman" w:hAnsi="Times New Roman" w:cs="Times New Roman"/>
          <w:sz w:val="28"/>
          <w:szCs w:val="28"/>
        </w:rPr>
      </w:pPr>
      <w:r w:rsidRPr="00C97910">
        <w:rPr>
          <w:rFonts w:ascii="Times New Roman" w:hAnsi="Times New Roman" w:cs="Times New Roman"/>
          <w:sz w:val="28"/>
          <w:szCs w:val="28"/>
        </w:rPr>
        <w:tab/>
        <w:t xml:space="preserve">В 2017 году на базе ГБУ ВО «Центр психолого-педагогической  и социальной поддержки» прошли подготовку 23 кандидата в замещающие родители (15 семей). Каждый гражданин, прошедший подготовку получил свидетельство о прохождении подготовки  и  предоставил в отдел опеки и попечительства «Отчет о социально-психологическом обследовании граждан, выразивших желание стать усыновителями (удочерителями), опекунами (попечителями) детей-сирот и детей, оставшихся без попечения родителей». </w:t>
      </w:r>
    </w:p>
    <w:p w:rsidR="00102130" w:rsidRPr="00C97910" w:rsidRDefault="00102130" w:rsidP="005D71B0">
      <w:pPr>
        <w:jc w:val="both"/>
        <w:rPr>
          <w:rFonts w:ascii="Times New Roman" w:hAnsi="Times New Roman" w:cs="Times New Roman"/>
          <w:sz w:val="28"/>
          <w:szCs w:val="28"/>
        </w:rPr>
      </w:pPr>
      <w:r w:rsidRPr="00C97910">
        <w:rPr>
          <w:rFonts w:ascii="Times New Roman" w:hAnsi="Times New Roman" w:cs="Times New Roman"/>
          <w:sz w:val="28"/>
          <w:szCs w:val="28"/>
        </w:rPr>
        <w:tab/>
        <w:t xml:space="preserve">  На 01 августа 2018 года текущего года 88,6 % детей-сирот и детей,  оставшихся без попечения родителей, проживают в семьях опекунов (попечителей) и приемных семьях.  В соответствии с Семейным кодексом РФ одной из форм семейного воспитания детей-сирот и детей, оставшихся без попечения родителей, является приемная семья. На 01.08.2018 года в Собинском  районе  функционирует  38  приемных семей, в которых воспитывается 59 детей.   Усыновление (удочерение) </w:t>
      </w:r>
      <w:r>
        <w:rPr>
          <w:rFonts w:ascii="Times New Roman" w:hAnsi="Times New Roman" w:cs="Times New Roman"/>
          <w:sz w:val="28"/>
          <w:szCs w:val="28"/>
        </w:rPr>
        <w:t>–</w:t>
      </w:r>
      <w:r w:rsidRPr="00C97910">
        <w:rPr>
          <w:rFonts w:ascii="Times New Roman" w:hAnsi="Times New Roman" w:cs="Times New Roman"/>
          <w:sz w:val="28"/>
          <w:szCs w:val="28"/>
        </w:rPr>
        <w:t xml:space="preserve"> самая приоритетная, но и самая сложная правовая форма устройства ребенка, оставшегося без попечения родителей.  Специалисты отдела ведут учет кандидатов в усыновители (журнал учета), учет детей, подлежащих усыновлению (журнал первичной регистрации детей, оставшихся без попечения родителей), усыновленных детей. </w:t>
      </w:r>
    </w:p>
    <w:p w:rsidR="00102130" w:rsidRPr="00C97910" w:rsidRDefault="00102130" w:rsidP="005D71B0">
      <w:pPr>
        <w:tabs>
          <w:tab w:val="left" w:pos="0"/>
        </w:tabs>
        <w:jc w:val="both"/>
        <w:rPr>
          <w:rFonts w:ascii="Times New Roman" w:hAnsi="Times New Roman" w:cs="Times New Roman"/>
          <w:sz w:val="28"/>
          <w:szCs w:val="28"/>
        </w:rPr>
      </w:pPr>
      <w:r w:rsidRPr="00C97910">
        <w:rPr>
          <w:rFonts w:ascii="Times New Roman" w:hAnsi="Times New Roman" w:cs="Times New Roman"/>
          <w:sz w:val="28"/>
          <w:szCs w:val="28"/>
        </w:rPr>
        <w:tab/>
        <w:t xml:space="preserve">На 01.08.2018 года 26 детей вышеуказанной категории проживают в семьях усыновителей, в том числе, российских </w:t>
      </w:r>
      <w:r>
        <w:rPr>
          <w:rFonts w:ascii="Times New Roman" w:hAnsi="Times New Roman" w:cs="Times New Roman"/>
          <w:sz w:val="28"/>
          <w:szCs w:val="28"/>
        </w:rPr>
        <w:t>–</w:t>
      </w:r>
      <w:r w:rsidRPr="00C97910">
        <w:rPr>
          <w:rFonts w:ascii="Times New Roman" w:hAnsi="Times New Roman" w:cs="Times New Roman"/>
          <w:sz w:val="28"/>
          <w:szCs w:val="28"/>
        </w:rPr>
        <w:t xml:space="preserve"> 25 (96,2 %) человек.  Следует отметить, что по сравнению с 2013 годом число детей, проживающих в семьях усыновителей, в районе уменьшилось с 39 до 26, в том числе российских, с 28 до 25. Это обусловлено тем, что кандидаты в усыновители по-прежнему усыновляют детей младенческого возраста из домов ребенка, находящихся в других районах, и крайне редко дошкольного и школьного возрастов.  Однако следует отметить положительную динамику увеличения числа кандидатов в усыновители в районе:</w:t>
      </w:r>
    </w:p>
    <w:p w:rsidR="00102130" w:rsidRDefault="00102130" w:rsidP="00A93939">
      <w:pPr>
        <w:pStyle w:val="BodyText"/>
        <w:shd w:val="clear" w:color="auto" w:fill="auto"/>
        <w:tabs>
          <w:tab w:val="left" w:pos="505"/>
        </w:tabs>
        <w:ind w:left="75" w:firstLine="0"/>
        <w:rPr>
          <w:rStyle w:val="14pt"/>
          <w:b/>
        </w:rPr>
      </w:pPr>
    </w:p>
    <w:p w:rsidR="00102130" w:rsidRDefault="00102130" w:rsidP="00A93939">
      <w:pPr>
        <w:pStyle w:val="BodyText"/>
        <w:shd w:val="clear" w:color="auto" w:fill="auto"/>
        <w:tabs>
          <w:tab w:val="left" w:pos="505"/>
        </w:tabs>
        <w:ind w:left="75" w:firstLine="0"/>
        <w:rPr>
          <w:rStyle w:val="14pt"/>
          <w:b/>
        </w:rPr>
      </w:pPr>
    </w:p>
    <w:p w:rsidR="00102130" w:rsidRPr="00C97910" w:rsidRDefault="00102130" w:rsidP="00C97910">
      <w:pPr>
        <w:tabs>
          <w:tab w:val="left" w:pos="0"/>
        </w:tabs>
        <w:jc w:val="both"/>
        <w:rPr>
          <w:rFonts w:ascii="Times New Roman" w:hAnsi="Times New Roman" w:cs="Times New Roman"/>
          <w:sz w:val="28"/>
          <w:szCs w:val="28"/>
        </w:rPr>
      </w:pPr>
      <w:r w:rsidRPr="00C97910">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9"/>
        <w:gridCol w:w="1511"/>
        <w:gridCol w:w="1450"/>
        <w:gridCol w:w="1996"/>
        <w:gridCol w:w="1763"/>
      </w:tblGrid>
      <w:tr w:rsidR="00102130" w:rsidRPr="00C97910" w:rsidTr="00C97910">
        <w:tc>
          <w:tcPr>
            <w:tcW w:w="3417" w:type="dxa"/>
          </w:tcPr>
          <w:p w:rsidR="00102130" w:rsidRPr="00C97910" w:rsidRDefault="00102130" w:rsidP="00C97910">
            <w:pPr>
              <w:jc w:val="both"/>
              <w:rPr>
                <w:rFonts w:ascii="Times New Roman" w:hAnsi="Times New Roman" w:cs="Times New Roman"/>
                <w:sz w:val="28"/>
                <w:szCs w:val="28"/>
              </w:rPr>
            </w:pPr>
          </w:p>
        </w:tc>
        <w:tc>
          <w:tcPr>
            <w:tcW w:w="1511" w:type="dxa"/>
          </w:tcPr>
          <w:p w:rsidR="00102130" w:rsidRPr="00C97910" w:rsidRDefault="00102130" w:rsidP="00C97910">
            <w:pPr>
              <w:jc w:val="both"/>
              <w:rPr>
                <w:rFonts w:ascii="Times New Roman" w:hAnsi="Times New Roman" w:cs="Times New Roman"/>
                <w:sz w:val="28"/>
                <w:szCs w:val="28"/>
              </w:rPr>
            </w:pPr>
            <w:r w:rsidRPr="00C97910">
              <w:rPr>
                <w:rFonts w:ascii="Times New Roman" w:hAnsi="Times New Roman" w:cs="Times New Roman"/>
                <w:sz w:val="28"/>
                <w:szCs w:val="28"/>
              </w:rPr>
              <w:t>2015 год</w:t>
            </w:r>
          </w:p>
          <w:p w:rsidR="00102130" w:rsidRPr="00C97910" w:rsidRDefault="00102130" w:rsidP="00C97910">
            <w:pPr>
              <w:jc w:val="both"/>
              <w:rPr>
                <w:rFonts w:ascii="Times New Roman" w:hAnsi="Times New Roman" w:cs="Times New Roman"/>
                <w:sz w:val="28"/>
                <w:szCs w:val="28"/>
              </w:rPr>
            </w:pPr>
            <w:r w:rsidRPr="00C97910">
              <w:rPr>
                <w:rFonts w:ascii="Times New Roman" w:hAnsi="Times New Roman" w:cs="Times New Roman"/>
                <w:sz w:val="28"/>
                <w:szCs w:val="28"/>
              </w:rPr>
              <w:t xml:space="preserve"> </w:t>
            </w:r>
          </w:p>
        </w:tc>
        <w:tc>
          <w:tcPr>
            <w:tcW w:w="1450" w:type="dxa"/>
          </w:tcPr>
          <w:p w:rsidR="00102130" w:rsidRPr="00C97910" w:rsidRDefault="00102130" w:rsidP="00C97910">
            <w:pPr>
              <w:jc w:val="both"/>
              <w:rPr>
                <w:rFonts w:ascii="Times New Roman" w:hAnsi="Times New Roman" w:cs="Times New Roman"/>
                <w:sz w:val="28"/>
                <w:szCs w:val="28"/>
              </w:rPr>
            </w:pPr>
            <w:r w:rsidRPr="00C97910">
              <w:rPr>
                <w:rFonts w:ascii="Times New Roman" w:hAnsi="Times New Roman" w:cs="Times New Roman"/>
                <w:sz w:val="28"/>
                <w:szCs w:val="28"/>
              </w:rPr>
              <w:t>2016 год</w:t>
            </w:r>
          </w:p>
          <w:p w:rsidR="00102130" w:rsidRPr="00C97910" w:rsidRDefault="00102130" w:rsidP="00C97910">
            <w:pPr>
              <w:jc w:val="both"/>
              <w:rPr>
                <w:rFonts w:ascii="Times New Roman" w:hAnsi="Times New Roman" w:cs="Times New Roman"/>
                <w:sz w:val="28"/>
                <w:szCs w:val="28"/>
              </w:rPr>
            </w:pPr>
            <w:r w:rsidRPr="00C97910">
              <w:rPr>
                <w:rFonts w:ascii="Times New Roman" w:hAnsi="Times New Roman" w:cs="Times New Roman"/>
                <w:sz w:val="28"/>
                <w:szCs w:val="28"/>
              </w:rPr>
              <w:t xml:space="preserve"> </w:t>
            </w:r>
          </w:p>
        </w:tc>
        <w:tc>
          <w:tcPr>
            <w:tcW w:w="1996" w:type="dxa"/>
          </w:tcPr>
          <w:p w:rsidR="00102130" w:rsidRPr="00C97910" w:rsidRDefault="00102130" w:rsidP="00C97910">
            <w:pPr>
              <w:jc w:val="both"/>
              <w:rPr>
                <w:rFonts w:ascii="Times New Roman" w:hAnsi="Times New Roman" w:cs="Times New Roman"/>
                <w:sz w:val="28"/>
                <w:szCs w:val="28"/>
              </w:rPr>
            </w:pPr>
            <w:r w:rsidRPr="00C97910">
              <w:rPr>
                <w:rFonts w:ascii="Times New Roman" w:hAnsi="Times New Roman" w:cs="Times New Roman"/>
                <w:sz w:val="28"/>
                <w:szCs w:val="28"/>
              </w:rPr>
              <w:t xml:space="preserve">      2017</w:t>
            </w:r>
          </w:p>
          <w:p w:rsidR="00102130" w:rsidRPr="00C97910" w:rsidRDefault="00102130" w:rsidP="00C97910">
            <w:pPr>
              <w:jc w:val="center"/>
              <w:rPr>
                <w:rFonts w:ascii="Times New Roman" w:hAnsi="Times New Roman" w:cs="Times New Roman"/>
                <w:sz w:val="28"/>
                <w:szCs w:val="28"/>
              </w:rPr>
            </w:pPr>
          </w:p>
        </w:tc>
        <w:tc>
          <w:tcPr>
            <w:tcW w:w="1763" w:type="dxa"/>
          </w:tcPr>
          <w:p w:rsidR="00102130" w:rsidRPr="00C97910" w:rsidRDefault="00102130" w:rsidP="00C97910">
            <w:pPr>
              <w:jc w:val="center"/>
              <w:rPr>
                <w:rFonts w:ascii="Times New Roman" w:hAnsi="Times New Roman" w:cs="Times New Roman"/>
                <w:sz w:val="28"/>
                <w:szCs w:val="28"/>
              </w:rPr>
            </w:pPr>
            <w:r w:rsidRPr="00C97910">
              <w:rPr>
                <w:rFonts w:ascii="Times New Roman" w:hAnsi="Times New Roman" w:cs="Times New Roman"/>
                <w:sz w:val="28"/>
                <w:szCs w:val="28"/>
              </w:rPr>
              <w:t>На 01.08.2018 года</w:t>
            </w:r>
          </w:p>
        </w:tc>
      </w:tr>
      <w:tr w:rsidR="00102130" w:rsidRPr="00C97910" w:rsidTr="00C97910">
        <w:tc>
          <w:tcPr>
            <w:tcW w:w="3417" w:type="dxa"/>
          </w:tcPr>
          <w:p w:rsidR="00102130" w:rsidRPr="00C97910" w:rsidRDefault="00102130" w:rsidP="00C97910">
            <w:pPr>
              <w:jc w:val="both"/>
              <w:rPr>
                <w:rFonts w:ascii="Times New Roman" w:hAnsi="Times New Roman" w:cs="Times New Roman"/>
                <w:sz w:val="28"/>
                <w:szCs w:val="28"/>
              </w:rPr>
            </w:pPr>
            <w:r w:rsidRPr="00C97910">
              <w:rPr>
                <w:rFonts w:ascii="Times New Roman" w:hAnsi="Times New Roman" w:cs="Times New Roman"/>
                <w:sz w:val="28"/>
                <w:szCs w:val="28"/>
              </w:rPr>
              <w:t>Количество кандидатов</w:t>
            </w:r>
          </w:p>
          <w:p w:rsidR="00102130" w:rsidRPr="00C97910" w:rsidRDefault="00102130" w:rsidP="00C97910">
            <w:pPr>
              <w:jc w:val="both"/>
              <w:rPr>
                <w:rFonts w:ascii="Times New Roman" w:hAnsi="Times New Roman" w:cs="Times New Roman"/>
                <w:sz w:val="28"/>
                <w:szCs w:val="28"/>
              </w:rPr>
            </w:pPr>
            <w:r w:rsidRPr="00C97910">
              <w:rPr>
                <w:rFonts w:ascii="Times New Roman" w:hAnsi="Times New Roman" w:cs="Times New Roman"/>
                <w:sz w:val="28"/>
                <w:szCs w:val="28"/>
              </w:rPr>
              <w:t>в усыновители / кол-во супружеских пар</w:t>
            </w:r>
          </w:p>
        </w:tc>
        <w:tc>
          <w:tcPr>
            <w:tcW w:w="1511" w:type="dxa"/>
          </w:tcPr>
          <w:p w:rsidR="00102130" w:rsidRPr="00C97910" w:rsidRDefault="00102130" w:rsidP="00C97910">
            <w:pPr>
              <w:rPr>
                <w:rFonts w:ascii="Times New Roman" w:hAnsi="Times New Roman" w:cs="Times New Roman"/>
                <w:sz w:val="28"/>
                <w:szCs w:val="28"/>
              </w:rPr>
            </w:pPr>
          </w:p>
          <w:p w:rsidR="00102130" w:rsidRPr="00C97910" w:rsidRDefault="00102130" w:rsidP="00C97910">
            <w:pPr>
              <w:jc w:val="center"/>
              <w:rPr>
                <w:rFonts w:ascii="Times New Roman" w:hAnsi="Times New Roman" w:cs="Times New Roman"/>
                <w:sz w:val="28"/>
                <w:szCs w:val="28"/>
              </w:rPr>
            </w:pPr>
          </w:p>
          <w:p w:rsidR="00102130" w:rsidRPr="00C97910" w:rsidRDefault="00102130" w:rsidP="00C97910">
            <w:pPr>
              <w:jc w:val="center"/>
              <w:rPr>
                <w:rFonts w:ascii="Times New Roman" w:hAnsi="Times New Roman" w:cs="Times New Roman"/>
                <w:sz w:val="28"/>
                <w:szCs w:val="28"/>
              </w:rPr>
            </w:pPr>
            <w:r w:rsidRPr="00C97910">
              <w:rPr>
                <w:rFonts w:ascii="Times New Roman" w:hAnsi="Times New Roman" w:cs="Times New Roman"/>
                <w:sz w:val="28"/>
                <w:szCs w:val="28"/>
              </w:rPr>
              <w:t>6/4</w:t>
            </w:r>
          </w:p>
          <w:p w:rsidR="00102130" w:rsidRPr="00C97910" w:rsidRDefault="00102130" w:rsidP="00C97910">
            <w:pPr>
              <w:jc w:val="center"/>
              <w:rPr>
                <w:rFonts w:ascii="Times New Roman" w:hAnsi="Times New Roman" w:cs="Times New Roman"/>
                <w:sz w:val="28"/>
                <w:szCs w:val="28"/>
              </w:rPr>
            </w:pPr>
            <w:r w:rsidRPr="00C97910">
              <w:rPr>
                <w:rFonts w:ascii="Times New Roman" w:hAnsi="Times New Roman" w:cs="Times New Roman"/>
                <w:sz w:val="28"/>
                <w:szCs w:val="28"/>
              </w:rPr>
              <w:t xml:space="preserve"> </w:t>
            </w:r>
          </w:p>
        </w:tc>
        <w:tc>
          <w:tcPr>
            <w:tcW w:w="1450" w:type="dxa"/>
          </w:tcPr>
          <w:p w:rsidR="00102130" w:rsidRPr="00C97910" w:rsidRDefault="00102130" w:rsidP="00C97910">
            <w:pPr>
              <w:jc w:val="center"/>
              <w:rPr>
                <w:rFonts w:ascii="Times New Roman" w:hAnsi="Times New Roman" w:cs="Times New Roman"/>
                <w:sz w:val="28"/>
                <w:szCs w:val="28"/>
              </w:rPr>
            </w:pPr>
          </w:p>
          <w:p w:rsidR="00102130" w:rsidRPr="00C97910" w:rsidRDefault="00102130" w:rsidP="00C97910">
            <w:pPr>
              <w:jc w:val="center"/>
              <w:rPr>
                <w:rFonts w:ascii="Times New Roman" w:hAnsi="Times New Roman" w:cs="Times New Roman"/>
                <w:sz w:val="28"/>
                <w:szCs w:val="28"/>
              </w:rPr>
            </w:pPr>
            <w:r w:rsidRPr="00C97910">
              <w:rPr>
                <w:rFonts w:ascii="Times New Roman" w:hAnsi="Times New Roman" w:cs="Times New Roman"/>
                <w:sz w:val="28"/>
                <w:szCs w:val="28"/>
              </w:rPr>
              <w:t xml:space="preserve"> </w:t>
            </w:r>
          </w:p>
          <w:p w:rsidR="00102130" w:rsidRPr="00C97910" w:rsidRDefault="00102130" w:rsidP="00C97910">
            <w:pPr>
              <w:jc w:val="center"/>
              <w:rPr>
                <w:rFonts w:ascii="Times New Roman" w:hAnsi="Times New Roman" w:cs="Times New Roman"/>
                <w:sz w:val="28"/>
                <w:szCs w:val="28"/>
              </w:rPr>
            </w:pPr>
            <w:r w:rsidRPr="00C97910">
              <w:rPr>
                <w:rFonts w:ascii="Times New Roman" w:hAnsi="Times New Roman" w:cs="Times New Roman"/>
                <w:sz w:val="28"/>
                <w:szCs w:val="28"/>
              </w:rPr>
              <w:t>14/7</w:t>
            </w:r>
          </w:p>
        </w:tc>
        <w:tc>
          <w:tcPr>
            <w:tcW w:w="1996" w:type="dxa"/>
          </w:tcPr>
          <w:p w:rsidR="00102130" w:rsidRPr="00C97910" w:rsidRDefault="00102130" w:rsidP="00C97910">
            <w:pPr>
              <w:jc w:val="center"/>
              <w:rPr>
                <w:rFonts w:ascii="Times New Roman" w:hAnsi="Times New Roman" w:cs="Times New Roman"/>
                <w:sz w:val="28"/>
                <w:szCs w:val="28"/>
              </w:rPr>
            </w:pPr>
          </w:p>
          <w:p w:rsidR="00102130" w:rsidRPr="00C97910" w:rsidRDefault="00102130" w:rsidP="00C97910">
            <w:pPr>
              <w:jc w:val="center"/>
              <w:rPr>
                <w:rFonts w:ascii="Times New Roman" w:hAnsi="Times New Roman" w:cs="Times New Roman"/>
                <w:sz w:val="28"/>
                <w:szCs w:val="28"/>
              </w:rPr>
            </w:pPr>
          </w:p>
          <w:p w:rsidR="00102130" w:rsidRPr="00C97910" w:rsidRDefault="00102130" w:rsidP="00C97910">
            <w:pPr>
              <w:jc w:val="center"/>
              <w:rPr>
                <w:rFonts w:ascii="Times New Roman" w:hAnsi="Times New Roman" w:cs="Times New Roman"/>
                <w:sz w:val="28"/>
                <w:szCs w:val="28"/>
              </w:rPr>
            </w:pPr>
            <w:r w:rsidRPr="00C97910">
              <w:rPr>
                <w:rFonts w:ascii="Times New Roman" w:hAnsi="Times New Roman" w:cs="Times New Roman"/>
                <w:sz w:val="28"/>
                <w:szCs w:val="28"/>
              </w:rPr>
              <w:t>23/15</w:t>
            </w:r>
          </w:p>
          <w:p w:rsidR="00102130" w:rsidRPr="00C97910" w:rsidRDefault="00102130" w:rsidP="00C97910">
            <w:pPr>
              <w:jc w:val="center"/>
              <w:rPr>
                <w:rFonts w:ascii="Times New Roman" w:hAnsi="Times New Roman" w:cs="Times New Roman"/>
                <w:sz w:val="28"/>
                <w:szCs w:val="28"/>
              </w:rPr>
            </w:pPr>
            <w:r w:rsidRPr="00C97910">
              <w:rPr>
                <w:rFonts w:ascii="Times New Roman" w:hAnsi="Times New Roman" w:cs="Times New Roman"/>
                <w:sz w:val="28"/>
                <w:szCs w:val="28"/>
              </w:rPr>
              <w:t xml:space="preserve">  </w:t>
            </w:r>
          </w:p>
        </w:tc>
        <w:tc>
          <w:tcPr>
            <w:tcW w:w="1763" w:type="dxa"/>
          </w:tcPr>
          <w:p w:rsidR="00102130" w:rsidRPr="00C97910" w:rsidRDefault="00102130" w:rsidP="00C97910">
            <w:pPr>
              <w:jc w:val="center"/>
              <w:rPr>
                <w:rFonts w:ascii="Times New Roman" w:hAnsi="Times New Roman" w:cs="Times New Roman"/>
                <w:sz w:val="28"/>
                <w:szCs w:val="28"/>
              </w:rPr>
            </w:pPr>
          </w:p>
          <w:p w:rsidR="00102130" w:rsidRPr="00C97910" w:rsidRDefault="00102130" w:rsidP="00C97910">
            <w:pPr>
              <w:jc w:val="center"/>
              <w:rPr>
                <w:rFonts w:ascii="Times New Roman" w:hAnsi="Times New Roman" w:cs="Times New Roman"/>
                <w:sz w:val="28"/>
                <w:szCs w:val="28"/>
              </w:rPr>
            </w:pPr>
            <w:r w:rsidRPr="00C97910">
              <w:rPr>
                <w:rFonts w:ascii="Times New Roman" w:hAnsi="Times New Roman" w:cs="Times New Roman"/>
                <w:sz w:val="28"/>
                <w:szCs w:val="28"/>
              </w:rPr>
              <w:t xml:space="preserve"> </w:t>
            </w:r>
          </w:p>
          <w:p w:rsidR="00102130" w:rsidRPr="00C97910" w:rsidRDefault="00102130" w:rsidP="00C97910">
            <w:pPr>
              <w:jc w:val="center"/>
              <w:rPr>
                <w:rFonts w:ascii="Times New Roman" w:hAnsi="Times New Roman" w:cs="Times New Roman"/>
                <w:sz w:val="28"/>
                <w:szCs w:val="28"/>
              </w:rPr>
            </w:pPr>
            <w:r w:rsidRPr="00C97910">
              <w:rPr>
                <w:rFonts w:ascii="Times New Roman" w:hAnsi="Times New Roman" w:cs="Times New Roman"/>
                <w:sz w:val="28"/>
                <w:szCs w:val="28"/>
              </w:rPr>
              <w:t>4/2</w:t>
            </w:r>
          </w:p>
        </w:tc>
      </w:tr>
      <w:tr w:rsidR="00102130" w:rsidRPr="00C97910" w:rsidTr="00C97910">
        <w:tc>
          <w:tcPr>
            <w:tcW w:w="3417" w:type="dxa"/>
          </w:tcPr>
          <w:p w:rsidR="00102130" w:rsidRPr="00C97910" w:rsidRDefault="00102130" w:rsidP="00C97910">
            <w:pPr>
              <w:jc w:val="both"/>
              <w:rPr>
                <w:rFonts w:ascii="Times New Roman" w:hAnsi="Times New Roman" w:cs="Times New Roman"/>
                <w:sz w:val="28"/>
                <w:szCs w:val="28"/>
              </w:rPr>
            </w:pPr>
            <w:r w:rsidRPr="00C97910">
              <w:rPr>
                <w:rFonts w:ascii="Times New Roman" w:hAnsi="Times New Roman" w:cs="Times New Roman"/>
                <w:sz w:val="28"/>
                <w:szCs w:val="28"/>
              </w:rPr>
              <w:t>Количество усыновленных детей</w:t>
            </w:r>
          </w:p>
        </w:tc>
        <w:tc>
          <w:tcPr>
            <w:tcW w:w="1511" w:type="dxa"/>
          </w:tcPr>
          <w:p w:rsidR="00102130" w:rsidRPr="00C97910" w:rsidRDefault="00102130" w:rsidP="00C97910">
            <w:pPr>
              <w:jc w:val="center"/>
              <w:rPr>
                <w:rFonts w:ascii="Times New Roman" w:hAnsi="Times New Roman" w:cs="Times New Roman"/>
                <w:sz w:val="28"/>
                <w:szCs w:val="28"/>
              </w:rPr>
            </w:pPr>
            <w:r w:rsidRPr="00C97910">
              <w:rPr>
                <w:rFonts w:ascii="Times New Roman" w:hAnsi="Times New Roman" w:cs="Times New Roman"/>
                <w:sz w:val="28"/>
                <w:szCs w:val="28"/>
              </w:rPr>
              <w:t>2</w:t>
            </w:r>
          </w:p>
        </w:tc>
        <w:tc>
          <w:tcPr>
            <w:tcW w:w="1450" w:type="dxa"/>
          </w:tcPr>
          <w:p w:rsidR="00102130" w:rsidRPr="00C97910" w:rsidRDefault="00102130" w:rsidP="00C97910">
            <w:pPr>
              <w:jc w:val="center"/>
              <w:rPr>
                <w:rFonts w:ascii="Times New Roman" w:hAnsi="Times New Roman" w:cs="Times New Roman"/>
                <w:sz w:val="28"/>
                <w:szCs w:val="28"/>
              </w:rPr>
            </w:pPr>
            <w:r w:rsidRPr="00C97910">
              <w:rPr>
                <w:rFonts w:ascii="Times New Roman" w:hAnsi="Times New Roman" w:cs="Times New Roman"/>
                <w:sz w:val="28"/>
                <w:szCs w:val="28"/>
              </w:rPr>
              <w:t>7</w:t>
            </w:r>
          </w:p>
        </w:tc>
        <w:tc>
          <w:tcPr>
            <w:tcW w:w="1996" w:type="dxa"/>
          </w:tcPr>
          <w:p w:rsidR="00102130" w:rsidRPr="00C97910" w:rsidRDefault="00102130" w:rsidP="00C97910">
            <w:pPr>
              <w:jc w:val="center"/>
              <w:rPr>
                <w:rFonts w:ascii="Times New Roman" w:hAnsi="Times New Roman" w:cs="Times New Roman"/>
                <w:sz w:val="28"/>
                <w:szCs w:val="28"/>
              </w:rPr>
            </w:pPr>
            <w:r w:rsidRPr="00C97910">
              <w:rPr>
                <w:rFonts w:ascii="Times New Roman" w:hAnsi="Times New Roman" w:cs="Times New Roman"/>
                <w:sz w:val="28"/>
                <w:szCs w:val="28"/>
              </w:rPr>
              <w:t xml:space="preserve"> 1</w:t>
            </w:r>
          </w:p>
        </w:tc>
        <w:tc>
          <w:tcPr>
            <w:tcW w:w="1763" w:type="dxa"/>
          </w:tcPr>
          <w:p w:rsidR="00102130" w:rsidRPr="00C97910" w:rsidRDefault="00102130" w:rsidP="00C97910">
            <w:pPr>
              <w:jc w:val="center"/>
              <w:rPr>
                <w:rFonts w:ascii="Times New Roman" w:hAnsi="Times New Roman" w:cs="Times New Roman"/>
                <w:sz w:val="28"/>
                <w:szCs w:val="28"/>
              </w:rPr>
            </w:pPr>
            <w:r w:rsidRPr="00C97910">
              <w:rPr>
                <w:rFonts w:ascii="Times New Roman" w:hAnsi="Times New Roman" w:cs="Times New Roman"/>
                <w:sz w:val="28"/>
                <w:szCs w:val="28"/>
              </w:rPr>
              <w:t>2</w:t>
            </w:r>
          </w:p>
        </w:tc>
      </w:tr>
    </w:tbl>
    <w:p w:rsidR="00102130" w:rsidRPr="00C97910" w:rsidRDefault="00102130" w:rsidP="00C97910">
      <w:pPr>
        <w:tabs>
          <w:tab w:val="left" w:pos="0"/>
        </w:tabs>
        <w:ind w:firstLine="360"/>
        <w:jc w:val="both"/>
        <w:rPr>
          <w:rFonts w:ascii="Times New Roman" w:hAnsi="Times New Roman" w:cs="Times New Roman"/>
          <w:sz w:val="28"/>
          <w:szCs w:val="28"/>
        </w:rPr>
      </w:pPr>
      <w:r w:rsidRPr="00C97910">
        <w:rPr>
          <w:rFonts w:ascii="Times New Roman" w:hAnsi="Times New Roman" w:cs="Times New Roman"/>
          <w:sz w:val="28"/>
          <w:szCs w:val="28"/>
        </w:rPr>
        <w:t xml:space="preserve">  </w:t>
      </w:r>
    </w:p>
    <w:p w:rsidR="00102130" w:rsidRPr="00C97910" w:rsidRDefault="00102130" w:rsidP="00C97910">
      <w:pPr>
        <w:pStyle w:val="ConsPlusNonformat"/>
        <w:widowControl/>
        <w:ind w:left="60" w:firstLine="648"/>
        <w:jc w:val="both"/>
        <w:rPr>
          <w:rFonts w:ascii="Times New Roman" w:hAnsi="Times New Roman" w:cs="Times New Roman"/>
          <w:sz w:val="28"/>
          <w:szCs w:val="28"/>
        </w:rPr>
      </w:pPr>
      <w:r w:rsidRPr="00C97910">
        <w:rPr>
          <w:rFonts w:ascii="Times New Roman" w:hAnsi="Times New Roman" w:cs="Times New Roman"/>
          <w:sz w:val="28"/>
          <w:szCs w:val="28"/>
        </w:rPr>
        <w:t xml:space="preserve">В Собинском районе организуется централизованная схема оздоровления и отдыха детей-сирот и детей, оставшихся без попечения родителей, проживающих в замещающих семьях района. </w:t>
      </w:r>
    </w:p>
    <w:p w:rsidR="00102130" w:rsidRPr="00C97910" w:rsidRDefault="00102130" w:rsidP="00C97910">
      <w:pPr>
        <w:ind w:firstLine="708"/>
        <w:jc w:val="both"/>
        <w:rPr>
          <w:rFonts w:ascii="Times New Roman" w:hAnsi="Times New Roman" w:cs="Times New Roman"/>
          <w:i/>
          <w:color w:val="00B0F0"/>
          <w:sz w:val="28"/>
          <w:szCs w:val="28"/>
        </w:rPr>
      </w:pPr>
      <w:r w:rsidRPr="00C97910">
        <w:rPr>
          <w:rFonts w:ascii="Times New Roman" w:hAnsi="Times New Roman" w:cs="Times New Roman"/>
          <w:i/>
          <w:color w:val="00B0F0"/>
          <w:sz w:val="28"/>
          <w:szCs w:val="28"/>
        </w:rPr>
        <w:t xml:space="preserve"> </w:t>
      </w:r>
      <w:r w:rsidRPr="00C97910">
        <w:rPr>
          <w:rFonts w:ascii="Times New Roman" w:hAnsi="Times New Roman" w:cs="Times New Roman"/>
          <w:sz w:val="28"/>
          <w:szCs w:val="28"/>
        </w:rPr>
        <w:t>На 2018 год из областного бюджета на организацию отдыха и оздоровление детей-сирот и детей, оставшихся без попечения родителей, проживающих в замещающих семьях района, выделена субвенция в размере 1500 тыс. рублей.</w:t>
      </w:r>
    </w:p>
    <w:p w:rsidR="00102130" w:rsidRPr="00C97910" w:rsidRDefault="00102130" w:rsidP="00C97910">
      <w:pPr>
        <w:ind w:firstLine="708"/>
        <w:jc w:val="both"/>
        <w:rPr>
          <w:rFonts w:ascii="Times New Roman" w:hAnsi="Times New Roman" w:cs="Times New Roman"/>
          <w:sz w:val="28"/>
          <w:szCs w:val="28"/>
        </w:rPr>
      </w:pPr>
      <w:r w:rsidRPr="00C97910">
        <w:rPr>
          <w:rFonts w:ascii="Times New Roman" w:hAnsi="Times New Roman" w:cs="Times New Roman"/>
          <w:sz w:val="28"/>
          <w:szCs w:val="28"/>
        </w:rPr>
        <w:t>Анализ диспансеризации детей-сирот и детей, оставшихся без попечения родителей, находящихся на воспитании в замещающих семьях района, проведенной в 2017 году, показал, что из 148 обследованных  данной категории на «Д» учете состоит 134 чел (90,5 %)  детей; 1 группу здоровья имеют 10 человек (6,8 %) детей, 2 группу здоровья имеют 45 (30 %) детей, 3 группу – 91 (62 %) детей, 4 группу – 2 (1,2 %) детей. Из них инвалидность имеют 4 человека.</w:t>
      </w:r>
    </w:p>
    <w:p w:rsidR="00102130" w:rsidRPr="00C97910" w:rsidRDefault="00102130" w:rsidP="00C97910">
      <w:pPr>
        <w:ind w:firstLine="708"/>
        <w:jc w:val="both"/>
        <w:rPr>
          <w:rFonts w:ascii="Times New Roman" w:hAnsi="Times New Roman" w:cs="Times New Roman"/>
          <w:sz w:val="28"/>
          <w:szCs w:val="28"/>
        </w:rPr>
      </w:pPr>
      <w:r w:rsidRPr="00C97910">
        <w:rPr>
          <w:rFonts w:ascii="Times New Roman" w:hAnsi="Times New Roman" w:cs="Times New Roman"/>
          <w:sz w:val="28"/>
          <w:szCs w:val="28"/>
        </w:rPr>
        <w:t>Таким образом, большинство детей данной категории нуждается в полноценном санаторно-оздоровительном отдыхе. Поэтому в приоритетном порядке в 2018 году планировалась организация оздоровления детей на базе санаторно-оздоровительных организаций, расположенных в  Ивановской области. Особое внимание при этом уделялось, как и вопросам безопасности детского отдыха и оздоровления.</w:t>
      </w:r>
    </w:p>
    <w:p w:rsidR="00102130" w:rsidRPr="00C97910" w:rsidRDefault="00102130" w:rsidP="00C97910">
      <w:pPr>
        <w:pStyle w:val="ConsPlusNonformat"/>
        <w:widowControl/>
        <w:ind w:firstLine="708"/>
        <w:jc w:val="both"/>
        <w:rPr>
          <w:rFonts w:ascii="Times New Roman" w:hAnsi="Times New Roman" w:cs="Times New Roman"/>
          <w:sz w:val="28"/>
          <w:szCs w:val="28"/>
        </w:rPr>
      </w:pPr>
      <w:r w:rsidRPr="00C97910">
        <w:rPr>
          <w:rFonts w:ascii="Times New Roman" w:hAnsi="Times New Roman" w:cs="Times New Roman"/>
          <w:sz w:val="28"/>
          <w:szCs w:val="28"/>
        </w:rPr>
        <w:t>На 01.08.2018 года на учете в отделе опеки и попечительства состоит 126 детей школьного возраста (от 7 до 17 лет включительно) относящихся к категории детей-сирот и детей, оставшихся без попечения родителей. Из них подлежат оздоровлению 119 детей, так как у врача психиатра состоит 2 ребенка, 1 ребенок проходит длительное лечение в туберкулезном диспансере, 2 детей находятся в  ГКУ ВО «Собинский детский дом им. С.М. Кирова» по заявлению опекуна, 2 ребенка сняты с государственного обеспечения, в связи с тем, что обучаются в колледже на платной основе.</w:t>
      </w:r>
    </w:p>
    <w:p w:rsidR="00102130" w:rsidRPr="00C97910" w:rsidRDefault="00102130" w:rsidP="00C97910">
      <w:pPr>
        <w:pStyle w:val="ConsPlusNonformat"/>
        <w:widowControl/>
        <w:ind w:firstLine="708"/>
        <w:jc w:val="both"/>
        <w:rPr>
          <w:rFonts w:ascii="Times New Roman" w:hAnsi="Times New Roman" w:cs="Times New Roman"/>
          <w:sz w:val="28"/>
          <w:szCs w:val="28"/>
        </w:rPr>
      </w:pPr>
      <w:r w:rsidRPr="00C97910">
        <w:rPr>
          <w:rFonts w:ascii="Times New Roman" w:hAnsi="Times New Roman" w:cs="Times New Roman"/>
          <w:sz w:val="28"/>
          <w:szCs w:val="28"/>
        </w:rPr>
        <w:t xml:space="preserve">В период весенних каникул за счет областной субвенции было оздоровлено 21 ребенок, 7 детей из приемных семей, 14 детей из опекунских семей. </w:t>
      </w:r>
    </w:p>
    <w:p w:rsidR="00102130" w:rsidRPr="00C97910" w:rsidRDefault="00102130" w:rsidP="00C97910">
      <w:pPr>
        <w:pStyle w:val="ConsPlusNonformat"/>
        <w:widowControl/>
        <w:ind w:firstLine="708"/>
        <w:jc w:val="both"/>
        <w:rPr>
          <w:rFonts w:ascii="Times New Roman" w:hAnsi="Times New Roman" w:cs="Times New Roman"/>
          <w:sz w:val="28"/>
          <w:szCs w:val="28"/>
        </w:rPr>
      </w:pPr>
      <w:r w:rsidRPr="00C97910">
        <w:rPr>
          <w:rFonts w:ascii="Times New Roman" w:hAnsi="Times New Roman" w:cs="Times New Roman"/>
          <w:sz w:val="28"/>
          <w:szCs w:val="28"/>
        </w:rPr>
        <w:t xml:space="preserve"> В период летних каникул в лагере с дневным пребыванием  оздоравливались  36 детей за счет средств областной субвенции. В загородном оздоровительном лагере (ЗОЛ «Тонус»)  оздоровились  39 детей, в загородном оздоровительном лагере (ЗОЛ «Олимп»)  оздоровилось 4 человека,  в загородном  лагере «Дружба»- 1 человек, профильная смена «Искатель» -2 человека, в ДСОЛ «Строитель» направлено 30 детей за счет средств областной субвенции (с 16.07.2017 г. по 05.08.2018).Также в оздоровительных лагерях южного направления отдыхало 5 человек.</w:t>
      </w:r>
    </w:p>
    <w:p w:rsidR="00102130" w:rsidRPr="00C97910" w:rsidRDefault="00102130" w:rsidP="00C97910">
      <w:pPr>
        <w:pStyle w:val="ConsPlusNonformat"/>
        <w:widowControl/>
        <w:ind w:firstLine="708"/>
        <w:jc w:val="both"/>
        <w:rPr>
          <w:rFonts w:ascii="Times New Roman" w:hAnsi="Times New Roman" w:cs="Times New Roman"/>
          <w:sz w:val="28"/>
          <w:szCs w:val="28"/>
        </w:rPr>
      </w:pPr>
      <w:r w:rsidRPr="00C97910">
        <w:rPr>
          <w:rFonts w:ascii="Times New Roman" w:hAnsi="Times New Roman" w:cs="Times New Roman"/>
          <w:sz w:val="28"/>
          <w:szCs w:val="28"/>
        </w:rPr>
        <w:t xml:space="preserve"> Таким образом, по предварительным данным различными видами оздоровления будут охвачены  138 человек, что составляет 88,5 % от общего количества состоящих на учете в ОоиП, из них за счет средств областной субвенции 130 детей, что составляет 83,3 % от общего количества детей, состоящих на учете в ОоиП. </w:t>
      </w:r>
    </w:p>
    <w:p w:rsidR="00102130" w:rsidRPr="00C97910" w:rsidRDefault="00102130" w:rsidP="00C97910">
      <w:pPr>
        <w:pStyle w:val="ConsPlusNonformat"/>
        <w:widowControl/>
        <w:ind w:firstLine="708"/>
        <w:jc w:val="both"/>
        <w:rPr>
          <w:rFonts w:ascii="Times New Roman" w:hAnsi="Times New Roman" w:cs="Times New Roman"/>
          <w:sz w:val="28"/>
          <w:szCs w:val="28"/>
        </w:rPr>
      </w:pPr>
      <w:r w:rsidRPr="00C97910">
        <w:rPr>
          <w:rFonts w:ascii="Times New Roman" w:hAnsi="Times New Roman" w:cs="Times New Roman"/>
          <w:b/>
          <w:sz w:val="28"/>
          <w:szCs w:val="28"/>
        </w:rPr>
        <w:t>-</w:t>
      </w:r>
      <w:r w:rsidRPr="00C97910">
        <w:rPr>
          <w:rFonts w:ascii="Times New Roman" w:hAnsi="Times New Roman" w:cs="Times New Roman"/>
          <w:sz w:val="28"/>
          <w:szCs w:val="28"/>
        </w:rPr>
        <w:t xml:space="preserve">трудоустройство </w:t>
      </w:r>
      <w:r>
        <w:rPr>
          <w:rFonts w:ascii="Times New Roman" w:hAnsi="Times New Roman" w:cs="Times New Roman"/>
          <w:sz w:val="28"/>
          <w:szCs w:val="28"/>
        </w:rPr>
        <w:t>–</w:t>
      </w:r>
      <w:r w:rsidRPr="00C97910">
        <w:rPr>
          <w:rFonts w:ascii="Times New Roman" w:hAnsi="Times New Roman" w:cs="Times New Roman"/>
          <w:sz w:val="28"/>
          <w:szCs w:val="28"/>
        </w:rPr>
        <w:t xml:space="preserve"> 7 человек;</w:t>
      </w:r>
    </w:p>
    <w:p w:rsidR="00102130" w:rsidRPr="00C97910" w:rsidRDefault="00102130" w:rsidP="00C97910">
      <w:pPr>
        <w:pStyle w:val="ConsPlusNonformat"/>
        <w:widowControl/>
        <w:ind w:firstLine="708"/>
        <w:jc w:val="both"/>
        <w:rPr>
          <w:rFonts w:ascii="Times New Roman" w:hAnsi="Times New Roman" w:cs="Times New Roman"/>
          <w:sz w:val="28"/>
          <w:szCs w:val="28"/>
        </w:rPr>
      </w:pPr>
      <w:r w:rsidRPr="00C97910">
        <w:rPr>
          <w:rFonts w:ascii="Times New Roman" w:hAnsi="Times New Roman" w:cs="Times New Roman"/>
          <w:sz w:val="28"/>
          <w:szCs w:val="28"/>
        </w:rPr>
        <w:t>-семейный отдых – 15 чел.</w:t>
      </w:r>
    </w:p>
    <w:p w:rsidR="00102130" w:rsidRPr="00C97910" w:rsidRDefault="00102130" w:rsidP="00C97910">
      <w:pPr>
        <w:pStyle w:val="ConsPlusNonformat"/>
        <w:widowControl/>
        <w:ind w:firstLine="708"/>
        <w:jc w:val="both"/>
        <w:rPr>
          <w:rFonts w:ascii="Times New Roman" w:hAnsi="Times New Roman" w:cs="Times New Roman"/>
          <w:sz w:val="28"/>
          <w:szCs w:val="28"/>
        </w:rPr>
      </w:pPr>
      <w:r w:rsidRPr="00C97910">
        <w:rPr>
          <w:rFonts w:ascii="Times New Roman" w:hAnsi="Times New Roman" w:cs="Times New Roman"/>
          <w:sz w:val="28"/>
          <w:szCs w:val="28"/>
        </w:rPr>
        <w:t>Следует отметить, что несовершеннолетние, состоящие на разных видах учета, были охвачены летним оздоровительным отдыхом.</w:t>
      </w:r>
    </w:p>
    <w:p w:rsidR="00102130" w:rsidRPr="00C97910" w:rsidRDefault="00102130" w:rsidP="00C97910">
      <w:pPr>
        <w:jc w:val="both"/>
        <w:rPr>
          <w:rFonts w:ascii="Times New Roman" w:hAnsi="Times New Roman" w:cs="Times New Roman"/>
          <w:sz w:val="28"/>
          <w:szCs w:val="28"/>
        </w:rPr>
      </w:pPr>
      <w:r w:rsidRPr="00C97910">
        <w:rPr>
          <w:rFonts w:ascii="Times New Roman" w:hAnsi="Times New Roman" w:cs="Times New Roman"/>
          <w:sz w:val="28"/>
          <w:szCs w:val="28"/>
        </w:rPr>
        <w:t xml:space="preserve">         Одной из основных функций управления образования администрации Собинского района является обеспечение лиц из числа детей-сирот и детей, оставшихся без попечения родителей, жилыми помещениями специализированного жилищного фонда. Ежегодно из федерального и областного бюджета выделяется субвенция на покупку благоустроенных жилых помещений на территории Собинского района специализированного жилищного фонда.    В 2018  году  было выделено из областного и федерального бюджетов на обеспечение жилыми помещениями специализированного жилищного фонда детей-сирот и детей, оставшихся без попечения родителей, лиц из их числа  8 726 900 рублей, из них:</w:t>
      </w:r>
    </w:p>
    <w:p w:rsidR="00102130" w:rsidRPr="00C97910" w:rsidRDefault="00102130" w:rsidP="00C97910">
      <w:pPr>
        <w:rPr>
          <w:rFonts w:ascii="Times New Roman" w:hAnsi="Times New Roman" w:cs="Times New Roman"/>
          <w:sz w:val="28"/>
          <w:szCs w:val="28"/>
        </w:rPr>
      </w:pPr>
      <w:r w:rsidRPr="00C97910">
        <w:rPr>
          <w:rFonts w:ascii="Times New Roman" w:hAnsi="Times New Roman" w:cs="Times New Roman"/>
          <w:sz w:val="28"/>
          <w:szCs w:val="28"/>
        </w:rPr>
        <w:t>- федеральный бюджет 2 192 600 рублей;</w:t>
      </w:r>
    </w:p>
    <w:p w:rsidR="00102130" w:rsidRPr="00C97910" w:rsidRDefault="00102130" w:rsidP="00C97910">
      <w:pPr>
        <w:rPr>
          <w:rFonts w:ascii="Times New Roman" w:hAnsi="Times New Roman" w:cs="Times New Roman"/>
          <w:sz w:val="28"/>
          <w:szCs w:val="28"/>
        </w:rPr>
      </w:pPr>
      <w:r w:rsidRPr="00C97910">
        <w:rPr>
          <w:rFonts w:ascii="Times New Roman" w:hAnsi="Times New Roman" w:cs="Times New Roman"/>
          <w:sz w:val="28"/>
          <w:szCs w:val="28"/>
        </w:rPr>
        <w:t>- областной бюджет 6 534 300 рублей.</w:t>
      </w:r>
    </w:p>
    <w:p w:rsidR="00102130" w:rsidRPr="00C97910" w:rsidRDefault="00102130" w:rsidP="00C97910">
      <w:pPr>
        <w:ind w:firstLine="708"/>
        <w:jc w:val="both"/>
        <w:rPr>
          <w:rFonts w:ascii="Times New Roman" w:hAnsi="Times New Roman" w:cs="Times New Roman"/>
          <w:sz w:val="28"/>
          <w:szCs w:val="28"/>
        </w:rPr>
      </w:pPr>
      <w:r w:rsidRPr="00C97910">
        <w:rPr>
          <w:rFonts w:ascii="Times New Roman" w:hAnsi="Times New Roman" w:cs="Times New Roman"/>
          <w:sz w:val="28"/>
          <w:szCs w:val="28"/>
        </w:rPr>
        <w:t xml:space="preserve">Денежные средства для приобретения специализированного жилищного фонда для детей-сирот и детей, оставшихся без попечения родителей и лиц из их числа, были выделены  непосредственно после прохождения процедуры торгов и заключения контракта  на приобретение жилого помещения в соответствии с ценой приобретаемого жилого помещения. По результатам торгов было приобретено 9 благоустроенных однокомнатных квартир на территории Собинского района. Данные жилые помещения были распределены решением Комиссии по вопросам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лицам из числа детей-сирот и детей, оставшихся без попечения родителей состоявшим в Списке по муниципальному образованию Собинский район согласно очередности  (по дате рождения) 8 и 1 квартира по решению Собинского городского суда. Управление образование  ежегодно выполняет план по покупке благоустроенных однокомнатных квартир на территории Собинского района. На 01.08.2018 года в Списке по муниципальному образованию Собинский район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состоит 72 человека. На 14.08.2018 года у 54 человек возникло право на получения благоустроенного жилого помещения. Данный список формируется ежеквартально. </w:t>
      </w:r>
    </w:p>
    <w:p w:rsidR="00102130" w:rsidRPr="00C97910" w:rsidRDefault="00102130" w:rsidP="00C97910">
      <w:pPr>
        <w:ind w:firstLine="708"/>
        <w:jc w:val="both"/>
        <w:rPr>
          <w:rFonts w:ascii="Times New Roman" w:hAnsi="Times New Roman" w:cs="Times New Roman"/>
          <w:sz w:val="28"/>
          <w:szCs w:val="28"/>
        </w:rPr>
      </w:pPr>
      <w:r w:rsidRPr="00C97910">
        <w:rPr>
          <w:rFonts w:ascii="Times New Roman" w:hAnsi="Times New Roman" w:cs="Times New Roman"/>
          <w:sz w:val="28"/>
          <w:szCs w:val="28"/>
        </w:rPr>
        <w:t xml:space="preserve">В соответствии с постановлением Губернатора Владимирской области от 27.03.2014 № 282 «Об установлении Порядка  выплаты и размера ежемесячной денежной компенсации за поднайм одного жилого помещения за счет средств областного бюджета детям-сиротам и детям, оставшимся без попечения родителей, лицам из числа детей-сирот и детей, оставшихся без попечения родителей» лица из числа детей-сирот и детей, оставшихся без попечения родителей, состоящие в областном сводном списке, имеют право на выплату компенсации за поднайм одного жилого помещения, до фактического обеспечения их жилыми помещениями специализированного жилищного фонда. Данным правом пользуются немногие. В 2018году за компенсацией обратились 6 лиц из числа детей-сирот и детей, оставшихся без попечения родителей. Им была оказана помощь в сборе необходимого пакета документов и заключения договора найма жилого помещения. Компенсация на территории Собинского района за поднайм жилого помещения составляет 4 000 рублей. </w:t>
      </w:r>
    </w:p>
    <w:p w:rsidR="00102130" w:rsidRPr="00C97910" w:rsidRDefault="00102130" w:rsidP="00C97910">
      <w:pPr>
        <w:ind w:firstLine="708"/>
        <w:jc w:val="both"/>
        <w:rPr>
          <w:rFonts w:ascii="Times New Roman" w:hAnsi="Times New Roman" w:cs="Times New Roman"/>
          <w:sz w:val="28"/>
          <w:szCs w:val="28"/>
        </w:rPr>
      </w:pPr>
      <w:r w:rsidRPr="00C97910">
        <w:rPr>
          <w:rFonts w:ascii="Times New Roman" w:hAnsi="Times New Roman" w:cs="Times New Roman"/>
          <w:sz w:val="28"/>
          <w:szCs w:val="28"/>
        </w:rPr>
        <w:t>При передаче детей-сирот и детей, оставшихся без попечения родителей в замещающие семьи и направлении в детский дом, при наличии у них постоянной регистрации на территории Собинского района за ними сохраняется право пользования, регистрации и собственности на жилое помещение. Отдел опеки и попечительства 2 раза в год отправляет запросы по сохранности жилья за несовершеннолетними и ведет тесную работу с администрациями муниципальных образований на территории Собинского района. Если жилое помещение, в котором зарегистрированы дети, находится в муниципальной собственности, отдел опеки и попечительства ходатайствует о произведении ремонта в данном жилом помещении.  Если жилое помещение находится в собственности детей-сирот и детей, оставшихся без попечения родителей, лиц из числа детей-сирот и детей, оставшихся без попечения родителей, то в соответствии с постановлением Губернатора Владимирской области от 31.12.2013 № 1568 «О порядке предоставления и расходования средств областного бюджета на государственное обеспечение и социальную поддержку детей-сирот и детей, оставшихся без попечения родителей, лиц из числа детей-сирот и детей, оставшихся без попечения родителей», ремонт жилых помещений производится органами местного самоуправления, за счет средств областного бюджета. В 2018 году управлению образования  администрации   Собинского  района  было выделено 1 301 293 рублей  на ремонт 4 квартир, находящихся в собственности детей-сирот и лиц из их числа. Ремонт был произведен в соответствии с определением объема ремонтных работ и составленной проектно-сметной документацией на проведение мероприятий по ремонту жилых помещений.</w:t>
      </w:r>
    </w:p>
    <w:p w:rsidR="00102130" w:rsidRPr="00C97910" w:rsidRDefault="00102130" w:rsidP="009548A6">
      <w:pPr>
        <w:snapToGrid w:val="0"/>
        <w:jc w:val="both"/>
        <w:rPr>
          <w:rFonts w:ascii="Times New Roman" w:hAnsi="Times New Roman" w:cs="Times New Roman"/>
          <w:sz w:val="28"/>
          <w:szCs w:val="28"/>
        </w:rPr>
      </w:pPr>
      <w:r w:rsidRPr="00C97910">
        <w:rPr>
          <w:rFonts w:ascii="Times New Roman" w:hAnsi="Times New Roman" w:cs="Times New Roman"/>
          <w:kern w:val="2"/>
          <w:sz w:val="28"/>
          <w:szCs w:val="28"/>
          <w:lang w:eastAsia="ar-SA"/>
        </w:rPr>
        <w:tab/>
      </w:r>
    </w:p>
    <w:p w:rsidR="00102130" w:rsidRPr="009A0A41" w:rsidRDefault="00102130" w:rsidP="009A0A41">
      <w:pPr>
        <w:pStyle w:val="ListParagraph"/>
        <w:numPr>
          <w:ilvl w:val="0"/>
          <w:numId w:val="16"/>
        </w:numPr>
        <w:ind w:left="0"/>
        <w:jc w:val="center"/>
        <w:rPr>
          <w:rFonts w:ascii="Times New Roman" w:hAnsi="Times New Roman" w:cs="Times New Roman"/>
          <w:b/>
          <w:sz w:val="28"/>
          <w:szCs w:val="28"/>
        </w:rPr>
      </w:pPr>
      <w:r w:rsidRPr="009A0A41">
        <w:rPr>
          <w:rStyle w:val="114pt"/>
          <w:b/>
        </w:rPr>
        <w:t>Характеристика основного мероприятия подпрограммы.</w:t>
      </w:r>
    </w:p>
    <w:p w:rsidR="00102130" w:rsidRPr="00A93939" w:rsidRDefault="00102130" w:rsidP="00A93939">
      <w:pPr>
        <w:jc w:val="center"/>
        <w:rPr>
          <w:rFonts w:ascii="Times New Roman" w:hAnsi="Times New Roman" w:cs="Times New Roman"/>
          <w:b/>
          <w:sz w:val="28"/>
          <w:szCs w:val="28"/>
        </w:rPr>
      </w:pPr>
    </w:p>
    <w:p w:rsidR="00102130" w:rsidRDefault="00102130" w:rsidP="00A93939">
      <w:pPr>
        <w:ind w:firstLine="708"/>
        <w:jc w:val="both"/>
        <w:rPr>
          <w:rFonts w:ascii="Times New Roman" w:hAnsi="Times New Roman" w:cs="Times New Roman"/>
          <w:sz w:val="28"/>
          <w:szCs w:val="28"/>
        </w:rPr>
      </w:pPr>
      <w:r>
        <w:rPr>
          <w:rFonts w:ascii="Times New Roman" w:hAnsi="Times New Roman" w:cs="Times New Roman"/>
          <w:sz w:val="28"/>
          <w:szCs w:val="28"/>
        </w:rPr>
        <w:t>Основным мероприятием программы является государственное обеспечение и социальная поддержка детей-сирот и детей, оставшихся без попечения родителей.</w:t>
      </w:r>
    </w:p>
    <w:p w:rsidR="00102130" w:rsidRDefault="00102130" w:rsidP="00A93939">
      <w:pPr>
        <w:ind w:firstLine="708"/>
        <w:jc w:val="both"/>
        <w:rPr>
          <w:rFonts w:ascii="Times New Roman" w:hAnsi="Times New Roman" w:cs="Times New Roman"/>
          <w:sz w:val="28"/>
          <w:szCs w:val="28"/>
        </w:rPr>
      </w:pPr>
      <w:r>
        <w:rPr>
          <w:rFonts w:ascii="Times New Roman" w:hAnsi="Times New Roman" w:cs="Times New Roman"/>
          <w:sz w:val="28"/>
          <w:szCs w:val="28"/>
        </w:rPr>
        <w:t>Основное мероприятие включает в себя  три основных направления:</w:t>
      </w:r>
    </w:p>
    <w:p w:rsidR="00102130" w:rsidRPr="00A93939" w:rsidRDefault="00102130" w:rsidP="00A93939">
      <w:pPr>
        <w:ind w:firstLine="708"/>
        <w:jc w:val="both"/>
        <w:rPr>
          <w:rFonts w:ascii="Times New Roman" w:hAnsi="Times New Roman" w:cs="Times New Roman"/>
          <w:sz w:val="28"/>
          <w:szCs w:val="28"/>
        </w:rPr>
      </w:pPr>
      <w:r w:rsidRPr="00ED310A">
        <w:rPr>
          <w:rFonts w:ascii="Times New Roman" w:hAnsi="Times New Roman" w:cs="Times New Roman"/>
          <w:b/>
          <w:sz w:val="28"/>
          <w:szCs w:val="28"/>
        </w:rPr>
        <w:t>Основное направление № 1</w:t>
      </w:r>
      <w:r w:rsidRPr="00A93939">
        <w:rPr>
          <w:rFonts w:ascii="Times New Roman" w:hAnsi="Times New Roman" w:cs="Times New Roman"/>
          <w:sz w:val="28"/>
          <w:szCs w:val="28"/>
        </w:rPr>
        <w:t xml:space="preserve"> «Обеспечение полномочий по организации и осуществлению деятельности по опеке и попечительству в отношении несовершеннолетних граждан» направлено на создание организационных условий по опеке и попечительству в отношении несовершеннолетних граждан.</w:t>
      </w:r>
    </w:p>
    <w:p w:rsidR="00102130" w:rsidRPr="00A93939" w:rsidRDefault="00102130" w:rsidP="00A93939">
      <w:pPr>
        <w:jc w:val="both"/>
        <w:rPr>
          <w:rFonts w:ascii="Times New Roman" w:hAnsi="Times New Roman" w:cs="Times New Roman"/>
          <w:sz w:val="28"/>
          <w:szCs w:val="28"/>
        </w:rPr>
      </w:pPr>
    </w:p>
    <w:p w:rsidR="00102130" w:rsidRPr="00A93939" w:rsidRDefault="00102130" w:rsidP="00A93939">
      <w:pPr>
        <w:ind w:firstLine="708"/>
        <w:jc w:val="both"/>
        <w:rPr>
          <w:rFonts w:ascii="Times New Roman" w:hAnsi="Times New Roman" w:cs="Times New Roman"/>
          <w:sz w:val="28"/>
          <w:szCs w:val="28"/>
        </w:rPr>
      </w:pPr>
      <w:r w:rsidRPr="00ED310A">
        <w:rPr>
          <w:rFonts w:ascii="Times New Roman" w:hAnsi="Times New Roman" w:cs="Times New Roman"/>
          <w:b/>
          <w:sz w:val="28"/>
          <w:szCs w:val="28"/>
        </w:rPr>
        <w:t xml:space="preserve">Основное направление </w:t>
      </w:r>
      <w:r w:rsidRPr="00A93939">
        <w:rPr>
          <w:rFonts w:ascii="Times New Roman" w:hAnsi="Times New Roman" w:cs="Times New Roman"/>
          <w:sz w:val="28"/>
          <w:szCs w:val="28"/>
        </w:rPr>
        <w:t>№2 «Содержание ребенка в семье опекуна  и приемной семье, а также вознаграждение, причитающееся приемному родителю» обеспечит успешную адаптацию детей-сирот и детей, оставшихся без попечения родителей, лиц из их числа в обществе и на рынке труда, создание условий для их социальной мобильности.</w:t>
      </w:r>
    </w:p>
    <w:p w:rsidR="00102130" w:rsidRPr="00A93939" w:rsidRDefault="00102130" w:rsidP="00A93939">
      <w:pPr>
        <w:jc w:val="both"/>
        <w:rPr>
          <w:rFonts w:ascii="Times New Roman" w:hAnsi="Times New Roman" w:cs="Times New Roman"/>
          <w:sz w:val="28"/>
          <w:szCs w:val="28"/>
        </w:rPr>
      </w:pPr>
    </w:p>
    <w:p w:rsidR="00102130" w:rsidRPr="00A93939" w:rsidRDefault="00102130" w:rsidP="00A93939">
      <w:pPr>
        <w:ind w:firstLine="708"/>
        <w:jc w:val="both"/>
        <w:rPr>
          <w:rFonts w:ascii="Times New Roman" w:hAnsi="Times New Roman" w:cs="Times New Roman"/>
          <w:b/>
          <w:sz w:val="28"/>
          <w:szCs w:val="28"/>
        </w:rPr>
      </w:pPr>
      <w:r w:rsidRPr="00ED310A">
        <w:rPr>
          <w:rFonts w:ascii="Times New Roman" w:hAnsi="Times New Roman" w:cs="Times New Roman"/>
          <w:b/>
          <w:sz w:val="28"/>
          <w:szCs w:val="28"/>
        </w:rPr>
        <w:t xml:space="preserve">Основное направление </w:t>
      </w:r>
      <w:r w:rsidRPr="00A93939">
        <w:rPr>
          <w:rFonts w:ascii="Times New Roman" w:hAnsi="Times New Roman" w:cs="Times New Roman"/>
          <w:sz w:val="28"/>
          <w:szCs w:val="28"/>
        </w:rPr>
        <w:t xml:space="preserve">№3 «Обеспечение предоставления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 направлено на  </w:t>
      </w:r>
      <w:r w:rsidRPr="00A93939">
        <w:rPr>
          <w:rFonts w:ascii="Times New Roman" w:hAnsi="Times New Roman" w:cs="Times New Roman"/>
        </w:rPr>
        <w:t xml:space="preserve"> </w:t>
      </w:r>
      <w:r w:rsidRPr="00A93939">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w:t>
      </w:r>
    </w:p>
    <w:p w:rsidR="00102130" w:rsidRPr="00A93939" w:rsidRDefault="00102130" w:rsidP="00A93939">
      <w:pPr>
        <w:jc w:val="both"/>
        <w:rPr>
          <w:rStyle w:val="14pt"/>
          <w:i/>
        </w:rPr>
      </w:pPr>
    </w:p>
    <w:p w:rsidR="00102130" w:rsidRPr="00A93939" w:rsidRDefault="00102130" w:rsidP="00A93939">
      <w:pPr>
        <w:pStyle w:val="BodyText"/>
        <w:shd w:val="clear" w:color="auto" w:fill="auto"/>
        <w:tabs>
          <w:tab w:val="left" w:pos="750"/>
        </w:tabs>
        <w:ind w:firstLine="0"/>
        <w:jc w:val="both"/>
        <w:rPr>
          <w:rFonts w:ascii="Times New Roman" w:hAnsi="Times New Roman" w:cs="Times New Roman"/>
          <w:i/>
          <w:sz w:val="28"/>
          <w:szCs w:val="28"/>
        </w:rPr>
      </w:pPr>
    </w:p>
    <w:p w:rsidR="00102130" w:rsidRPr="00A93939" w:rsidRDefault="00102130" w:rsidP="00A93939">
      <w:pPr>
        <w:pStyle w:val="BodyText"/>
        <w:shd w:val="clear" w:color="auto" w:fill="auto"/>
        <w:tabs>
          <w:tab w:val="left" w:pos="639"/>
        </w:tabs>
        <w:ind w:firstLine="0"/>
        <w:rPr>
          <w:rStyle w:val="14pt"/>
          <w:b/>
        </w:rPr>
      </w:pPr>
      <w:r w:rsidRPr="00A93939">
        <w:rPr>
          <w:rStyle w:val="14pt"/>
          <w:b/>
        </w:rPr>
        <w:t xml:space="preserve"> 3.Приоритеты муниципальной  политики в сфере защиты прав и законных интересов детей </w:t>
      </w:r>
      <w:r>
        <w:rPr>
          <w:rStyle w:val="14pt"/>
          <w:b/>
        </w:rPr>
        <w:t>–</w:t>
      </w:r>
      <w:r w:rsidRPr="00A93939">
        <w:rPr>
          <w:rStyle w:val="14pt"/>
          <w:b/>
        </w:rPr>
        <w:t xml:space="preserve"> сирот, детей, оставшихся без попечения родителей, лиц из их числа на период до 2021 года</w:t>
      </w:r>
      <w:r>
        <w:rPr>
          <w:rStyle w:val="14pt"/>
          <w:b/>
        </w:rPr>
        <w:t xml:space="preserve"> и последующие годы</w:t>
      </w:r>
      <w:r w:rsidRPr="00A93939">
        <w:rPr>
          <w:rStyle w:val="14pt"/>
          <w:b/>
        </w:rPr>
        <w:t>, цели, задачи, показатели (индикаторы) и результаты реализации подпрограммы, сроки реализации.</w:t>
      </w:r>
    </w:p>
    <w:p w:rsidR="00102130" w:rsidRPr="00A93939" w:rsidRDefault="00102130" w:rsidP="00A93939">
      <w:pPr>
        <w:pStyle w:val="BodyText"/>
        <w:shd w:val="clear" w:color="auto" w:fill="auto"/>
        <w:tabs>
          <w:tab w:val="left" w:pos="639"/>
        </w:tabs>
        <w:ind w:firstLine="0"/>
        <w:rPr>
          <w:rFonts w:ascii="Times New Roman" w:hAnsi="Times New Roman" w:cs="Times New Roman"/>
          <w:b/>
          <w:sz w:val="28"/>
          <w:szCs w:val="28"/>
        </w:rPr>
      </w:pPr>
    </w:p>
    <w:p w:rsidR="00102130" w:rsidRPr="00A93939" w:rsidRDefault="00102130" w:rsidP="00A93939">
      <w:pPr>
        <w:pStyle w:val="BodyText"/>
        <w:shd w:val="clear" w:color="auto" w:fill="auto"/>
        <w:ind w:firstLine="708"/>
        <w:jc w:val="both"/>
        <w:rPr>
          <w:rFonts w:ascii="Times New Roman" w:hAnsi="Times New Roman" w:cs="Times New Roman"/>
          <w:sz w:val="28"/>
          <w:szCs w:val="28"/>
        </w:rPr>
      </w:pPr>
      <w:r w:rsidRPr="00A93939">
        <w:rPr>
          <w:rStyle w:val="14pt"/>
        </w:rPr>
        <w:t xml:space="preserve">Указ Президента Российской Федерации от 28.12.2012 </w:t>
      </w:r>
      <w:r w:rsidRPr="00A93939">
        <w:rPr>
          <w:rStyle w:val="14pt"/>
          <w:lang w:val="en-US" w:eastAsia="en-US"/>
        </w:rPr>
        <w:t>N</w:t>
      </w:r>
      <w:r w:rsidRPr="00A93939">
        <w:rPr>
          <w:rStyle w:val="14pt"/>
          <w:lang w:eastAsia="en-US"/>
        </w:rPr>
        <w:t xml:space="preserve"> </w:t>
      </w:r>
      <w:r w:rsidRPr="00A93939">
        <w:rPr>
          <w:rStyle w:val="14pt"/>
        </w:rPr>
        <w:t xml:space="preserve">1688 </w:t>
      </w:r>
      <w:r>
        <w:rPr>
          <w:rStyle w:val="14pt"/>
        </w:rPr>
        <w:t>«</w:t>
      </w:r>
      <w:r w:rsidRPr="00A93939">
        <w:rPr>
          <w:rStyle w:val="14pt"/>
        </w:rPr>
        <w:t>О некоторых мерах по реализации государственной политики в сфере защиты детей-сирот и детей, оставшихся без попечения родителей</w:t>
      </w:r>
      <w:r>
        <w:rPr>
          <w:rStyle w:val="14pt"/>
        </w:rPr>
        <w:t>»</w:t>
      </w:r>
      <w:r w:rsidRPr="00A93939">
        <w:rPr>
          <w:rStyle w:val="14pt"/>
        </w:rPr>
        <w:t xml:space="preserve"> обозначил приоритеты в части обеспечения мер государственной поддержки детей </w:t>
      </w:r>
      <w:r>
        <w:rPr>
          <w:rStyle w:val="14pt"/>
        </w:rPr>
        <w:t>–</w:t>
      </w:r>
      <w:r w:rsidRPr="00A93939">
        <w:rPr>
          <w:rStyle w:val="14pt"/>
        </w:rPr>
        <w:t xml:space="preserve"> сирот и детей, оставшихся без попечения родителей.</w:t>
      </w:r>
    </w:p>
    <w:p w:rsidR="00102130" w:rsidRPr="00A93939" w:rsidRDefault="00102130" w:rsidP="00A93939">
      <w:pPr>
        <w:pStyle w:val="BodyText"/>
        <w:shd w:val="clear" w:color="auto" w:fill="auto"/>
        <w:ind w:firstLine="708"/>
        <w:jc w:val="both"/>
        <w:rPr>
          <w:rFonts w:ascii="Times New Roman" w:hAnsi="Times New Roman" w:cs="Times New Roman"/>
          <w:sz w:val="28"/>
          <w:szCs w:val="28"/>
        </w:rPr>
      </w:pPr>
      <w:r w:rsidRPr="00A93939">
        <w:rPr>
          <w:rStyle w:val="14pt"/>
        </w:rPr>
        <w:t>Важнейшим приоритетом в обозначенной сфере является снижение доли детей-сирот и детей, оставшихся без попечения родителей, посредством превентивной работы с семьей, наиболее раннего выявления семейного неблагополучия, оказания всесторонней помощи семьям, имеющим детей. В связи с этим на первый план выходят проблемы программного межведомственного взаимодействия всех субъектов, обеспечивающих работу с семье, в т.ч. органов опеки и попечительства, социальных служб, правоохранительных структур, учреждений системы здравоохранения. Основой межведомственного взаимодействия послужит Указ Президента Российской Федерации от 01.06.2012</w:t>
      </w:r>
      <w:r w:rsidRPr="00A93939">
        <w:rPr>
          <w:rFonts w:ascii="Times New Roman" w:hAnsi="Times New Roman" w:cs="Times New Roman"/>
          <w:sz w:val="28"/>
          <w:szCs w:val="28"/>
        </w:rPr>
        <w:t xml:space="preserve"> </w:t>
      </w:r>
      <w:r w:rsidRPr="00A93939">
        <w:rPr>
          <w:rStyle w:val="14pt"/>
        </w:rPr>
        <w:t xml:space="preserve">№ 761 «О Национальной стратегии действий в интересах детей на 2012 </w:t>
      </w:r>
      <w:r>
        <w:rPr>
          <w:rStyle w:val="14pt"/>
        </w:rPr>
        <w:t>–</w:t>
      </w:r>
      <w:r w:rsidRPr="00A93939">
        <w:rPr>
          <w:rStyle w:val="14pt"/>
        </w:rPr>
        <w:t xml:space="preserve"> 2017 годы», Постановление Губернатора Владимирской области от 09.10.2012</w:t>
      </w:r>
      <w:r w:rsidRPr="00A93939">
        <w:rPr>
          <w:rFonts w:ascii="Times New Roman" w:hAnsi="Times New Roman" w:cs="Times New Roman"/>
          <w:sz w:val="28"/>
          <w:szCs w:val="28"/>
        </w:rPr>
        <w:t xml:space="preserve"> </w:t>
      </w:r>
      <w:r w:rsidRPr="00A93939">
        <w:rPr>
          <w:rStyle w:val="14pt"/>
          <w:lang w:val="en-US" w:eastAsia="en-US"/>
        </w:rPr>
        <w:t>N</w:t>
      </w:r>
      <w:r w:rsidRPr="00A93939">
        <w:rPr>
          <w:rStyle w:val="14pt"/>
          <w:lang w:eastAsia="en-US"/>
        </w:rPr>
        <w:t xml:space="preserve"> </w:t>
      </w:r>
      <w:r w:rsidRPr="00A93939">
        <w:rPr>
          <w:rStyle w:val="14pt"/>
        </w:rPr>
        <w:t xml:space="preserve">1146 </w:t>
      </w:r>
      <w:r>
        <w:rPr>
          <w:rStyle w:val="14pt"/>
        </w:rPr>
        <w:t>«</w:t>
      </w:r>
      <w:r w:rsidRPr="00A93939">
        <w:rPr>
          <w:rStyle w:val="14pt"/>
        </w:rPr>
        <w:t xml:space="preserve">О Стратегии действий в интересах детей Владимирской области на 2012 </w:t>
      </w:r>
      <w:r>
        <w:rPr>
          <w:rStyle w:val="14pt"/>
        </w:rPr>
        <w:t>–</w:t>
      </w:r>
      <w:r w:rsidRPr="00A93939">
        <w:rPr>
          <w:rStyle w:val="14pt"/>
        </w:rPr>
        <w:t xml:space="preserve"> 2017 годы</w:t>
      </w:r>
      <w:r>
        <w:rPr>
          <w:rStyle w:val="14pt"/>
        </w:rPr>
        <w:t>»</w:t>
      </w:r>
      <w:r w:rsidRPr="00A93939">
        <w:rPr>
          <w:rStyle w:val="14pt"/>
        </w:rPr>
        <w:t>, постановление администрации муниципального образования Собинский район от 19.06.2013 № 847 «</w:t>
      </w:r>
      <w:r w:rsidRPr="00A93939">
        <w:rPr>
          <w:rFonts w:ascii="Times New Roman" w:hAnsi="Times New Roman" w:cs="Times New Roman"/>
          <w:sz w:val="28"/>
          <w:szCs w:val="28"/>
        </w:rPr>
        <w:t xml:space="preserve">Об утверждении Плана  </w:t>
      </w:r>
      <w:r w:rsidRPr="00A93939">
        <w:rPr>
          <w:rFonts w:ascii="Times New Roman" w:hAnsi="Times New Roman" w:cs="Times New Roman"/>
          <w:color w:val="000000"/>
          <w:sz w:val="28"/>
          <w:szCs w:val="28"/>
        </w:rPr>
        <w:t xml:space="preserve">мероприятий по реализации Стратегии действий в интересах детей Собинского района Владимирской области на 2013 </w:t>
      </w:r>
      <w:r>
        <w:rPr>
          <w:rFonts w:ascii="Times New Roman" w:hAnsi="Times New Roman" w:cs="Times New Roman"/>
          <w:color w:val="000000"/>
          <w:sz w:val="28"/>
          <w:szCs w:val="28"/>
        </w:rPr>
        <w:t>–</w:t>
      </w:r>
      <w:r w:rsidRPr="00A93939">
        <w:rPr>
          <w:rFonts w:ascii="Times New Roman" w:hAnsi="Times New Roman" w:cs="Times New Roman"/>
          <w:color w:val="000000"/>
          <w:sz w:val="28"/>
          <w:szCs w:val="28"/>
        </w:rPr>
        <w:t xml:space="preserve"> 2014 годы».</w:t>
      </w:r>
    </w:p>
    <w:p w:rsidR="00102130" w:rsidRPr="00A93939" w:rsidRDefault="00102130" w:rsidP="00A93939">
      <w:pPr>
        <w:pStyle w:val="BodyText"/>
        <w:shd w:val="clear" w:color="auto" w:fill="auto"/>
        <w:ind w:firstLine="708"/>
        <w:jc w:val="both"/>
        <w:rPr>
          <w:rFonts w:ascii="Times New Roman" w:hAnsi="Times New Roman" w:cs="Times New Roman"/>
          <w:sz w:val="28"/>
          <w:szCs w:val="28"/>
        </w:rPr>
      </w:pPr>
      <w:r w:rsidRPr="00A93939">
        <w:rPr>
          <w:rStyle w:val="14pt"/>
        </w:rPr>
        <w:t xml:space="preserve">Приоритетным направлением остается обеспечение устройства ребенка на воспитание в семьи, прежде всего, российских граждан. В этой связи необходимо реализовать комплекс мер стимулирующего характера, направленных на семейное жизнеустройство детей </w:t>
      </w:r>
      <w:r>
        <w:rPr>
          <w:rStyle w:val="14pt"/>
        </w:rPr>
        <w:t>–</w:t>
      </w:r>
      <w:r w:rsidRPr="00A93939">
        <w:rPr>
          <w:rStyle w:val="14pt"/>
        </w:rPr>
        <w:t xml:space="preserve"> инвалидов, детей подросткового возраста. Кроме того, потребуется совершенствование системы подготовки граждан к приему ребенка на воспитание в семью, а также обеспечение комплексного сопровождения замещающих семей.</w:t>
      </w:r>
    </w:p>
    <w:p w:rsidR="00102130" w:rsidRPr="00A93939" w:rsidRDefault="00102130" w:rsidP="00A93939">
      <w:pPr>
        <w:pStyle w:val="BodyText"/>
        <w:shd w:val="clear" w:color="auto" w:fill="auto"/>
        <w:ind w:firstLine="708"/>
        <w:jc w:val="both"/>
        <w:rPr>
          <w:rFonts w:ascii="Times New Roman" w:hAnsi="Times New Roman" w:cs="Times New Roman"/>
          <w:sz w:val="28"/>
          <w:szCs w:val="28"/>
        </w:rPr>
      </w:pPr>
      <w:r w:rsidRPr="00A93939">
        <w:rPr>
          <w:rStyle w:val="14pt"/>
        </w:rPr>
        <w:t xml:space="preserve">Органам опеки и попечительства предстоит совершенствование мониторинговых исследований в части соблюдения прав детей </w:t>
      </w:r>
      <w:r>
        <w:rPr>
          <w:rStyle w:val="14pt"/>
        </w:rPr>
        <w:t>–</w:t>
      </w:r>
      <w:r w:rsidRPr="00A93939">
        <w:rPr>
          <w:rStyle w:val="14pt"/>
        </w:rPr>
        <w:t xml:space="preserve"> сирот как находящихся на воспитании в семьях граждан, так и пребывающих под надзором в организациях.</w:t>
      </w:r>
    </w:p>
    <w:p w:rsidR="00102130" w:rsidRPr="00A93939" w:rsidRDefault="00102130" w:rsidP="00A93939">
      <w:pPr>
        <w:pStyle w:val="BodyText"/>
        <w:shd w:val="clear" w:color="auto" w:fill="auto"/>
        <w:ind w:firstLine="708"/>
        <w:jc w:val="both"/>
        <w:rPr>
          <w:rFonts w:ascii="Times New Roman" w:hAnsi="Times New Roman" w:cs="Times New Roman"/>
          <w:sz w:val="28"/>
          <w:szCs w:val="28"/>
        </w:rPr>
      </w:pPr>
      <w:r w:rsidRPr="00A93939">
        <w:rPr>
          <w:rStyle w:val="14pt"/>
        </w:rPr>
        <w:t xml:space="preserve">Приоритетом государственной политики в сфере защиты прав детей </w:t>
      </w:r>
      <w:r>
        <w:rPr>
          <w:rStyle w:val="14pt"/>
        </w:rPr>
        <w:t>–</w:t>
      </w:r>
      <w:r w:rsidRPr="00A93939">
        <w:rPr>
          <w:rStyle w:val="14pt"/>
        </w:rPr>
        <w:t xml:space="preserve"> сирот и детей, оставшихся без попечения родителей, лиц из их числа остается своевременное обеспечение их жильем. Работа должна осуществляться в нескольких направлениях:</w:t>
      </w:r>
    </w:p>
    <w:p w:rsidR="00102130" w:rsidRPr="00A93939" w:rsidRDefault="00102130" w:rsidP="00A93939">
      <w:pPr>
        <w:pStyle w:val="BodyText"/>
        <w:numPr>
          <w:ilvl w:val="0"/>
          <w:numId w:val="27"/>
        </w:numPr>
        <w:shd w:val="clear" w:color="auto" w:fill="auto"/>
        <w:tabs>
          <w:tab w:val="left" w:pos="850"/>
        </w:tabs>
        <w:ind w:firstLine="360"/>
        <w:jc w:val="both"/>
        <w:rPr>
          <w:rFonts w:ascii="Times New Roman" w:hAnsi="Times New Roman" w:cs="Times New Roman"/>
          <w:sz w:val="28"/>
          <w:szCs w:val="28"/>
        </w:rPr>
      </w:pPr>
      <w:r w:rsidRPr="00A93939">
        <w:rPr>
          <w:rStyle w:val="14pt"/>
        </w:rPr>
        <w:t xml:space="preserve">обеспечение ремонта жилых помещений, принадлежащих на праве собственности детям </w:t>
      </w:r>
      <w:r>
        <w:rPr>
          <w:rStyle w:val="14pt"/>
        </w:rPr>
        <w:t>–</w:t>
      </w:r>
      <w:r w:rsidRPr="00A93939">
        <w:rPr>
          <w:rStyle w:val="14pt"/>
        </w:rPr>
        <w:t xml:space="preserve"> сиротам;</w:t>
      </w:r>
    </w:p>
    <w:p w:rsidR="00102130" w:rsidRPr="00A93939" w:rsidRDefault="00102130" w:rsidP="00A93939">
      <w:pPr>
        <w:pStyle w:val="BodyText"/>
        <w:numPr>
          <w:ilvl w:val="0"/>
          <w:numId w:val="27"/>
        </w:numPr>
        <w:shd w:val="clear" w:color="auto" w:fill="auto"/>
        <w:tabs>
          <w:tab w:val="left" w:pos="946"/>
        </w:tabs>
        <w:ind w:firstLine="360"/>
        <w:jc w:val="both"/>
        <w:rPr>
          <w:rFonts w:ascii="Times New Roman" w:hAnsi="Times New Roman" w:cs="Times New Roman"/>
          <w:sz w:val="28"/>
          <w:szCs w:val="28"/>
        </w:rPr>
      </w:pPr>
      <w:r w:rsidRPr="00A93939">
        <w:rPr>
          <w:rStyle w:val="14pt"/>
        </w:rPr>
        <w:t>организация деятельности по поднайму жилых помещений до предоставления постоянного жилья;</w:t>
      </w:r>
    </w:p>
    <w:p w:rsidR="00102130" w:rsidRPr="00A93939" w:rsidRDefault="00102130" w:rsidP="00A93939">
      <w:pPr>
        <w:pStyle w:val="BodyText"/>
        <w:numPr>
          <w:ilvl w:val="0"/>
          <w:numId w:val="27"/>
        </w:numPr>
        <w:shd w:val="clear" w:color="auto" w:fill="auto"/>
        <w:tabs>
          <w:tab w:val="left" w:pos="860"/>
        </w:tabs>
        <w:ind w:firstLine="360"/>
        <w:jc w:val="both"/>
        <w:rPr>
          <w:rFonts w:ascii="Times New Roman" w:hAnsi="Times New Roman" w:cs="Times New Roman"/>
          <w:sz w:val="28"/>
          <w:szCs w:val="28"/>
        </w:rPr>
      </w:pPr>
      <w:r w:rsidRPr="00A93939">
        <w:rPr>
          <w:rStyle w:val="14pt"/>
        </w:rPr>
        <w:t>реализация комплекса мер по приобретению жилых помещений и предоставлению их на условиях найма по договорам специализированного жилищного фонда, а также контроль использования предоставленного жилья и при благоприятных результатах самостоятельного проживания лица, которому</w:t>
      </w:r>
      <w:r w:rsidRPr="00A93939">
        <w:rPr>
          <w:rStyle w:val="14pt"/>
          <w:i/>
        </w:rPr>
        <w:t xml:space="preserve"> </w:t>
      </w:r>
      <w:r w:rsidRPr="00A93939">
        <w:rPr>
          <w:rStyle w:val="14pt"/>
        </w:rPr>
        <w:t>было предоставлено жилье, оформление договора социального найма.</w:t>
      </w:r>
    </w:p>
    <w:p w:rsidR="00102130" w:rsidRPr="00A93939" w:rsidRDefault="00102130" w:rsidP="00A93939">
      <w:pPr>
        <w:pStyle w:val="BodyText"/>
        <w:shd w:val="clear" w:color="auto" w:fill="auto"/>
        <w:ind w:firstLine="708"/>
        <w:jc w:val="both"/>
        <w:rPr>
          <w:rStyle w:val="14pt"/>
        </w:rPr>
      </w:pPr>
      <w:r w:rsidRPr="00A93939">
        <w:rPr>
          <w:rStyle w:val="14pt"/>
        </w:rPr>
        <w:t>Основная работа по обозначенным направлениям должна осуществляться органами опеки и попечительства, в связи с чем вышеназванным Указом Президента Российской Федерации обращено внимание на необходимость поддержки и развития органов опеки и попечительства, своевременное повышение квалификации специалистов данной сферы.</w:t>
      </w:r>
    </w:p>
    <w:p w:rsidR="00102130" w:rsidRPr="00A93939" w:rsidRDefault="00102130" w:rsidP="00A93939">
      <w:pPr>
        <w:pStyle w:val="BodyText"/>
        <w:shd w:val="clear" w:color="auto" w:fill="auto"/>
        <w:ind w:firstLine="360"/>
        <w:jc w:val="both"/>
        <w:rPr>
          <w:rFonts w:ascii="Times New Roman" w:hAnsi="Times New Roman" w:cs="Times New Roman"/>
          <w:sz w:val="28"/>
          <w:szCs w:val="28"/>
        </w:rPr>
      </w:pPr>
    </w:p>
    <w:p w:rsidR="00102130" w:rsidRPr="00A93939" w:rsidRDefault="00102130" w:rsidP="00A93939">
      <w:pPr>
        <w:pStyle w:val="BodyText"/>
        <w:shd w:val="clear" w:color="auto" w:fill="auto"/>
        <w:ind w:firstLine="708"/>
        <w:jc w:val="both"/>
        <w:rPr>
          <w:rFonts w:ascii="Times New Roman" w:hAnsi="Times New Roman" w:cs="Times New Roman"/>
          <w:sz w:val="28"/>
          <w:szCs w:val="28"/>
        </w:rPr>
      </w:pPr>
      <w:r w:rsidRPr="00A93939">
        <w:rPr>
          <w:rStyle w:val="14pt"/>
          <w:b/>
        </w:rPr>
        <w:t xml:space="preserve">Целью подпрограммы </w:t>
      </w:r>
      <w:r w:rsidRPr="00A93939">
        <w:rPr>
          <w:rStyle w:val="14pt"/>
        </w:rPr>
        <w:t xml:space="preserve"> является обеспечение успешной адаптации детей – сирот и детей, оставшихся без попечения родителей, лиц из их числа в обществе и на рынке труда, создание условий для их социальной мобильности.</w:t>
      </w:r>
    </w:p>
    <w:p w:rsidR="00102130" w:rsidRDefault="00102130" w:rsidP="00A93939">
      <w:pPr>
        <w:pStyle w:val="BodyText"/>
        <w:shd w:val="clear" w:color="auto" w:fill="auto"/>
        <w:ind w:firstLine="708"/>
        <w:jc w:val="both"/>
        <w:rPr>
          <w:rStyle w:val="14pt"/>
          <w:b/>
        </w:rPr>
      </w:pPr>
    </w:p>
    <w:p w:rsidR="00102130" w:rsidRPr="00A93939" w:rsidRDefault="00102130" w:rsidP="00A93939">
      <w:pPr>
        <w:pStyle w:val="BodyText"/>
        <w:shd w:val="clear" w:color="auto" w:fill="auto"/>
        <w:ind w:firstLine="708"/>
        <w:jc w:val="both"/>
        <w:rPr>
          <w:rStyle w:val="14pt"/>
        </w:rPr>
      </w:pPr>
      <w:r w:rsidRPr="00A93939">
        <w:rPr>
          <w:rStyle w:val="14pt"/>
          <w:b/>
        </w:rPr>
        <w:t>Задачи подпрограммы</w:t>
      </w:r>
      <w:r w:rsidRPr="00A93939">
        <w:rPr>
          <w:rStyle w:val="14pt"/>
        </w:rPr>
        <w:t>:</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 обеспечение приоритета семейного устройства детей-сирот и детей, оставшихся без попечения родителей;</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прав детей-сирот и детей, оставшихся без попечения родителей;</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их числа;</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жилыми помещениями по договорам социального найма детей-сирот и детей, оставшихся без попечения родителей, лиц из их числа по исполнению судебных решений;</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ремонта жилых помещений, находящихся в собственности детей-сирот и детей, оставшихся без попечения родителей, лиц из их числа или предоставление единовременной выплаты на ремонт доли в жилом помещении;</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 обеспечение выплаты денежной компенсации за найм (поднайм) одного жилого помещения по месту жительства, в  случае невозможности предоставления детям-сиротам и детям, оставшимся без попечения родителей, лицам из их числа жилого помещения специализированного жилищного фонда;</w:t>
      </w:r>
    </w:p>
    <w:p w:rsidR="00102130" w:rsidRPr="00A93939" w:rsidRDefault="00102130" w:rsidP="00A93939">
      <w:pPr>
        <w:jc w:val="both"/>
        <w:rPr>
          <w:rFonts w:ascii="Times New Roman" w:hAnsi="Times New Roman" w:cs="Times New Roman"/>
          <w:sz w:val="28"/>
          <w:szCs w:val="28"/>
        </w:rPr>
      </w:pPr>
      <w:r w:rsidRPr="00A93939">
        <w:rPr>
          <w:rFonts w:ascii="Times New Roman" w:hAnsi="Times New Roman" w:cs="Times New Roman"/>
          <w:sz w:val="28"/>
          <w:szCs w:val="28"/>
        </w:rPr>
        <w:t>-обеспечение  полномочий по организации и осуществлению деятельности по опеке и попечительству в отношении несовершеннолетних граждан.</w:t>
      </w:r>
    </w:p>
    <w:p w:rsidR="00102130" w:rsidRPr="00A93939" w:rsidRDefault="00102130" w:rsidP="00A93939">
      <w:pPr>
        <w:jc w:val="both"/>
        <w:rPr>
          <w:rFonts w:ascii="Times New Roman" w:hAnsi="Times New Roman" w:cs="Times New Roman"/>
          <w:sz w:val="28"/>
          <w:szCs w:val="28"/>
        </w:rPr>
      </w:pPr>
    </w:p>
    <w:p w:rsidR="00102130" w:rsidRPr="00A93939" w:rsidRDefault="00102130" w:rsidP="00A93939">
      <w:pPr>
        <w:pStyle w:val="BodyText"/>
        <w:shd w:val="clear" w:color="auto" w:fill="auto"/>
        <w:ind w:firstLine="360"/>
        <w:jc w:val="both"/>
        <w:rPr>
          <w:rFonts w:ascii="Times New Roman" w:hAnsi="Times New Roman" w:cs="Times New Roman"/>
          <w:sz w:val="28"/>
          <w:szCs w:val="28"/>
        </w:rPr>
      </w:pPr>
      <w:r w:rsidRPr="00A93939">
        <w:rPr>
          <w:rStyle w:val="14pt"/>
        </w:rPr>
        <w:t>Для достижения цели и решения задач предусматриваются:</w:t>
      </w:r>
    </w:p>
    <w:p w:rsidR="00102130" w:rsidRPr="00A93939" w:rsidRDefault="00102130" w:rsidP="00A93939">
      <w:pPr>
        <w:pStyle w:val="BodyText"/>
        <w:numPr>
          <w:ilvl w:val="0"/>
          <w:numId w:val="28"/>
        </w:numPr>
        <w:shd w:val="clear" w:color="auto" w:fill="auto"/>
        <w:tabs>
          <w:tab w:val="left" w:pos="805"/>
        </w:tabs>
        <w:spacing w:line="317" w:lineRule="exact"/>
        <w:ind w:firstLine="0"/>
        <w:jc w:val="both"/>
        <w:rPr>
          <w:rStyle w:val="14pt"/>
        </w:rPr>
      </w:pPr>
      <w:r w:rsidRPr="00A93939">
        <w:rPr>
          <w:rStyle w:val="14pt"/>
        </w:rPr>
        <w:t>Обеспечение процесса социализации детей-сирот и</w:t>
      </w:r>
      <w:r w:rsidRPr="00A93939">
        <w:rPr>
          <w:rFonts w:ascii="Times New Roman" w:hAnsi="Times New Roman" w:cs="Times New Roman"/>
          <w:sz w:val="28"/>
          <w:szCs w:val="28"/>
        </w:rPr>
        <w:t xml:space="preserve"> </w:t>
      </w:r>
      <w:r w:rsidRPr="00A93939">
        <w:rPr>
          <w:rStyle w:val="14pt"/>
        </w:rPr>
        <w:t>детей, остав</w:t>
      </w:r>
      <w:r w:rsidRPr="00A93939">
        <w:rPr>
          <w:rStyle w:val="14pt4"/>
        </w:rPr>
        <w:t>ши</w:t>
      </w:r>
      <w:r w:rsidRPr="00A93939">
        <w:rPr>
          <w:rStyle w:val="14pt"/>
        </w:rPr>
        <w:t>хся без попечения родителей, лиц из их числа;</w:t>
      </w:r>
    </w:p>
    <w:p w:rsidR="00102130" w:rsidRPr="00A93939" w:rsidRDefault="00102130" w:rsidP="00A93939">
      <w:pPr>
        <w:pStyle w:val="BodyText"/>
        <w:numPr>
          <w:ilvl w:val="0"/>
          <w:numId w:val="28"/>
        </w:numPr>
        <w:shd w:val="clear" w:color="auto" w:fill="auto"/>
        <w:tabs>
          <w:tab w:val="left" w:pos="805"/>
        </w:tabs>
        <w:spacing w:line="317" w:lineRule="exact"/>
        <w:ind w:firstLine="0"/>
        <w:jc w:val="both"/>
        <w:rPr>
          <w:rStyle w:val="14pt"/>
        </w:rPr>
      </w:pPr>
      <w:r w:rsidRPr="00A93939">
        <w:rPr>
          <w:rStyle w:val="14pt"/>
        </w:rPr>
        <w:t xml:space="preserve">Региональные выплаты при усыновлении (удочерении) детей; </w:t>
      </w:r>
    </w:p>
    <w:p w:rsidR="00102130" w:rsidRPr="00A93939" w:rsidRDefault="00102130" w:rsidP="00A93939">
      <w:pPr>
        <w:pStyle w:val="BodyText"/>
        <w:numPr>
          <w:ilvl w:val="0"/>
          <w:numId w:val="28"/>
        </w:numPr>
        <w:shd w:val="clear" w:color="auto" w:fill="auto"/>
        <w:tabs>
          <w:tab w:val="left" w:pos="805"/>
        </w:tabs>
        <w:spacing w:line="317" w:lineRule="exact"/>
        <w:ind w:firstLine="0"/>
        <w:jc w:val="both"/>
        <w:rPr>
          <w:rStyle w:val="14pt"/>
        </w:rPr>
      </w:pPr>
      <w:r w:rsidRPr="00A93939">
        <w:rPr>
          <w:rStyle w:val="14pt"/>
        </w:rPr>
        <w:t>Выплаты  на содержание ребенка в семье опекуна и приемной семье, а также вознаграждение, причитающееся приемному родителю;</w:t>
      </w:r>
    </w:p>
    <w:p w:rsidR="00102130" w:rsidRPr="00A93939" w:rsidRDefault="00102130" w:rsidP="00A93939">
      <w:pPr>
        <w:pStyle w:val="BodyText"/>
        <w:numPr>
          <w:ilvl w:val="0"/>
          <w:numId w:val="28"/>
        </w:numPr>
        <w:shd w:val="clear" w:color="auto" w:fill="auto"/>
        <w:tabs>
          <w:tab w:val="left" w:pos="805"/>
        </w:tabs>
        <w:spacing w:line="317" w:lineRule="exact"/>
        <w:ind w:firstLine="0"/>
        <w:jc w:val="both"/>
        <w:rPr>
          <w:rStyle w:val="14pt"/>
        </w:rPr>
      </w:pPr>
      <w:r w:rsidRPr="00A93939">
        <w:rPr>
          <w:rStyle w:val="14pt"/>
        </w:rPr>
        <w:t>Выплаты единовременного пособия при всех формах устройства детей, лишенных родительского попечения, в семью;</w:t>
      </w:r>
    </w:p>
    <w:p w:rsidR="00102130" w:rsidRPr="00A93939" w:rsidRDefault="00102130" w:rsidP="00A93939">
      <w:pPr>
        <w:pStyle w:val="BodyText"/>
        <w:numPr>
          <w:ilvl w:val="0"/>
          <w:numId w:val="28"/>
        </w:numPr>
        <w:shd w:val="clear" w:color="auto" w:fill="auto"/>
        <w:tabs>
          <w:tab w:val="left" w:pos="805"/>
        </w:tabs>
        <w:spacing w:line="317" w:lineRule="exact"/>
        <w:ind w:firstLine="0"/>
        <w:jc w:val="both"/>
        <w:rPr>
          <w:rStyle w:val="14pt"/>
        </w:rPr>
      </w:pPr>
      <w:r w:rsidRPr="00A93939">
        <w:rPr>
          <w:rStyle w:val="14pt"/>
        </w:rPr>
        <w:t>Обеспечение полномочий по организации и осуществлению деятельности по опеке и попечительству в отношении несовершеннолетних граждан;</w:t>
      </w:r>
    </w:p>
    <w:p w:rsidR="00102130" w:rsidRPr="00A93939" w:rsidRDefault="00102130" w:rsidP="00A93939">
      <w:pPr>
        <w:pStyle w:val="BodyText"/>
        <w:numPr>
          <w:ilvl w:val="0"/>
          <w:numId w:val="28"/>
        </w:numPr>
        <w:shd w:val="clear" w:color="auto" w:fill="auto"/>
        <w:tabs>
          <w:tab w:val="left" w:pos="805"/>
        </w:tabs>
        <w:spacing w:line="317" w:lineRule="exact"/>
        <w:ind w:firstLine="0"/>
        <w:jc w:val="both"/>
        <w:rPr>
          <w:rStyle w:val="14pt"/>
        </w:rPr>
      </w:pPr>
      <w:r w:rsidRPr="00A93939">
        <w:rPr>
          <w:rStyle w:val="14pt"/>
        </w:rPr>
        <w:t>Осуществление отдельных мер по социальной поддержке детей, находящихся под опекой, и детей, воспитываемых в приемных семьях;</w:t>
      </w:r>
    </w:p>
    <w:p w:rsidR="00102130" w:rsidRPr="00A93939" w:rsidRDefault="00102130" w:rsidP="00A93939">
      <w:pPr>
        <w:pStyle w:val="BodyText"/>
        <w:numPr>
          <w:ilvl w:val="0"/>
          <w:numId w:val="28"/>
        </w:numPr>
        <w:shd w:val="clear" w:color="auto" w:fill="auto"/>
        <w:tabs>
          <w:tab w:val="left" w:pos="805"/>
        </w:tabs>
        <w:spacing w:line="317" w:lineRule="exact"/>
        <w:ind w:firstLine="0"/>
        <w:jc w:val="both"/>
        <w:rPr>
          <w:rStyle w:val="14pt"/>
        </w:rPr>
      </w:pPr>
      <w:r w:rsidRPr="00A93939">
        <w:rPr>
          <w:rStyle w:val="14pt"/>
        </w:rPr>
        <w:t xml:space="preserve">Предоставление жилых помещений детям </w:t>
      </w:r>
      <w:r>
        <w:rPr>
          <w:rStyle w:val="14pt"/>
        </w:rPr>
        <w:t>–</w:t>
      </w:r>
      <w:r w:rsidRPr="00A93939">
        <w:rPr>
          <w:rStyle w:val="14pt"/>
        </w:rPr>
        <w:t xml:space="preserve"> сиротам и детям, оставшимся без попечения родителей, лицам из их числа по договорам найма специализированных жилых помещений.</w:t>
      </w:r>
    </w:p>
    <w:p w:rsidR="00102130" w:rsidRPr="00A93939" w:rsidRDefault="00102130" w:rsidP="00A93939">
      <w:pPr>
        <w:pStyle w:val="BodyText"/>
        <w:shd w:val="clear" w:color="auto" w:fill="auto"/>
        <w:tabs>
          <w:tab w:val="left" w:pos="908"/>
        </w:tabs>
        <w:ind w:firstLine="0"/>
        <w:jc w:val="both"/>
        <w:rPr>
          <w:rFonts w:ascii="Times New Roman" w:hAnsi="Times New Roman" w:cs="Times New Roman"/>
          <w:sz w:val="28"/>
          <w:szCs w:val="28"/>
        </w:rPr>
      </w:pPr>
      <w:r w:rsidRPr="00A93939">
        <w:rPr>
          <w:rStyle w:val="14pt"/>
        </w:rPr>
        <w:tab/>
        <w:t xml:space="preserve">      </w:t>
      </w:r>
    </w:p>
    <w:p w:rsidR="00102130" w:rsidRPr="00A93939" w:rsidRDefault="00102130" w:rsidP="00A93939">
      <w:pPr>
        <w:pStyle w:val="BodyText"/>
        <w:shd w:val="clear" w:color="auto" w:fill="auto"/>
        <w:ind w:firstLine="0"/>
        <w:jc w:val="both"/>
        <w:rPr>
          <w:rFonts w:ascii="Times New Roman" w:hAnsi="Times New Roman" w:cs="Times New Roman"/>
          <w:i/>
          <w:sz w:val="28"/>
          <w:szCs w:val="28"/>
        </w:rPr>
      </w:pPr>
    </w:p>
    <w:p w:rsidR="00102130" w:rsidRPr="00A93939" w:rsidRDefault="00102130" w:rsidP="0084038F">
      <w:pPr>
        <w:pStyle w:val="BodyText"/>
        <w:shd w:val="clear" w:color="auto" w:fill="auto"/>
        <w:spacing w:line="280" w:lineRule="exact"/>
        <w:ind w:firstLine="360"/>
        <w:rPr>
          <w:rStyle w:val="14pt"/>
          <w:b/>
        </w:rPr>
      </w:pPr>
      <w:r w:rsidRPr="00A93939">
        <w:rPr>
          <w:rStyle w:val="14pt"/>
          <w:b/>
        </w:rPr>
        <w:t>Целевые показ</w:t>
      </w:r>
      <w:r>
        <w:rPr>
          <w:rStyle w:val="14pt"/>
          <w:b/>
        </w:rPr>
        <w:t>атели (индикаторы) подпрограммы</w:t>
      </w:r>
      <w:r w:rsidRPr="00A93939">
        <w:rPr>
          <w:rStyle w:val="14pt"/>
          <w:b/>
        </w:rPr>
        <w:t>:</w:t>
      </w:r>
    </w:p>
    <w:p w:rsidR="00102130" w:rsidRPr="00A93939" w:rsidRDefault="00102130" w:rsidP="00A93939">
      <w:pPr>
        <w:pStyle w:val="BodyText"/>
        <w:shd w:val="clear" w:color="auto" w:fill="auto"/>
        <w:spacing w:line="280" w:lineRule="exact"/>
        <w:ind w:firstLine="0"/>
        <w:jc w:val="left"/>
        <w:rPr>
          <w:rFonts w:ascii="Times New Roman" w:hAnsi="Times New Roman" w:cs="Times New Roman"/>
          <w:b/>
          <w:sz w:val="28"/>
          <w:szCs w:val="28"/>
        </w:rPr>
      </w:pPr>
    </w:p>
    <w:p w:rsidR="00102130" w:rsidRPr="00A93939" w:rsidRDefault="00102130" w:rsidP="00A93939">
      <w:pPr>
        <w:pStyle w:val="BodyText"/>
        <w:shd w:val="clear" w:color="auto" w:fill="auto"/>
        <w:ind w:firstLine="708"/>
        <w:jc w:val="both"/>
        <w:rPr>
          <w:rFonts w:ascii="Times New Roman" w:hAnsi="Times New Roman" w:cs="Times New Roman"/>
          <w:sz w:val="28"/>
          <w:szCs w:val="28"/>
        </w:rPr>
      </w:pPr>
      <w:r w:rsidRPr="00A93939">
        <w:rPr>
          <w:rStyle w:val="14pt"/>
        </w:rPr>
        <w:t>В целях создания условий семейного воспитания или воспитания, приближенного к семейному, для всех детей сирот и детей, оставшихся без попечения родителей, вводятся целевые показатели и индикаторы.</w:t>
      </w:r>
    </w:p>
    <w:p w:rsidR="00102130" w:rsidRPr="00A93939" w:rsidRDefault="00102130" w:rsidP="00A93939">
      <w:pPr>
        <w:ind w:firstLine="708"/>
        <w:jc w:val="both"/>
        <w:rPr>
          <w:rFonts w:ascii="Times New Roman" w:hAnsi="Times New Roman" w:cs="Times New Roman"/>
          <w:sz w:val="28"/>
          <w:szCs w:val="28"/>
        </w:rPr>
      </w:pPr>
      <w:r w:rsidRPr="00A93939">
        <w:rPr>
          <w:rStyle w:val="14pt"/>
        </w:rPr>
        <w:t xml:space="preserve">Показатель </w:t>
      </w:r>
      <w:r>
        <w:rPr>
          <w:rStyle w:val="14pt"/>
        </w:rPr>
        <w:t>2.1.</w:t>
      </w:r>
      <w:r w:rsidRPr="00A93939">
        <w:rPr>
          <w:rStyle w:val="14pt"/>
        </w:rPr>
        <w:t xml:space="preserve"> «доля детей-сирот и детей, оставшихся без попечения  родителей (всего от числа детей, проживающих в районе),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r w:rsidRPr="00A93939">
        <w:rPr>
          <w:rFonts w:ascii="Times New Roman" w:hAnsi="Times New Roman" w:cs="Times New Roman"/>
          <w:sz w:val="28"/>
          <w:szCs w:val="28"/>
        </w:rPr>
        <w:t>»</w:t>
      </w:r>
      <w:r w:rsidRPr="00A93939">
        <w:rPr>
          <w:rStyle w:val="14pt"/>
        </w:rPr>
        <w:t xml:space="preserve"> определяет степень социального неблагополучия (благополучия) семей в районе и позволяет оценить эффективность мер социальной поддержки, предоставляемых семьям, оказавшимся в трудной жизненной ситуации, эффективность работы по семейному жизнеустройству детей </w:t>
      </w:r>
      <w:r>
        <w:rPr>
          <w:rStyle w:val="14pt"/>
        </w:rPr>
        <w:t>–</w:t>
      </w:r>
      <w:r w:rsidRPr="00A93939">
        <w:rPr>
          <w:rStyle w:val="14pt"/>
        </w:rPr>
        <w:t xml:space="preserve"> сирот, эффективность деятельности по обеспечению основного права детей </w:t>
      </w:r>
      <w:r>
        <w:rPr>
          <w:rStyle w:val="14pt"/>
        </w:rPr>
        <w:t>–</w:t>
      </w:r>
      <w:r w:rsidRPr="00A93939">
        <w:rPr>
          <w:rStyle w:val="14pt"/>
        </w:rPr>
        <w:t xml:space="preserve"> жить и воспитываться в семье, эффективность деятельности государственных и муниципальных структур, обеспечивающих семейное жизнеустройство детей </w:t>
      </w:r>
      <w:r>
        <w:rPr>
          <w:rStyle w:val="14pt"/>
        </w:rPr>
        <w:t>–</w:t>
      </w:r>
      <w:r w:rsidRPr="00A93939">
        <w:rPr>
          <w:rStyle w:val="14pt"/>
        </w:rPr>
        <w:t xml:space="preserve"> сирот, детей, остав</w:t>
      </w:r>
      <w:r w:rsidRPr="00A93939">
        <w:rPr>
          <w:rStyle w:val="14pt4"/>
        </w:rPr>
        <w:t>ши</w:t>
      </w:r>
      <w:r w:rsidRPr="00A93939">
        <w:rPr>
          <w:rStyle w:val="14pt"/>
        </w:rPr>
        <w:t>хся без попечения родителей.</w:t>
      </w:r>
    </w:p>
    <w:p w:rsidR="00102130" w:rsidRPr="00A93939" w:rsidRDefault="00102130" w:rsidP="00A93939">
      <w:pPr>
        <w:pStyle w:val="BodyText"/>
        <w:shd w:val="clear" w:color="auto" w:fill="auto"/>
        <w:ind w:firstLine="360"/>
        <w:jc w:val="both"/>
        <w:rPr>
          <w:rStyle w:val="14pt"/>
        </w:rPr>
      </w:pPr>
      <w:r w:rsidRPr="00A93939">
        <w:rPr>
          <w:rStyle w:val="14pt"/>
        </w:rPr>
        <w:t>Показатель рассчитывается по формуле:</w:t>
      </w:r>
    </w:p>
    <w:p w:rsidR="00102130" w:rsidRPr="00A93939" w:rsidRDefault="00102130" w:rsidP="00A93939">
      <w:pPr>
        <w:pStyle w:val="BodyText"/>
        <w:shd w:val="clear" w:color="auto" w:fill="auto"/>
        <w:ind w:firstLine="360"/>
        <w:rPr>
          <w:rStyle w:val="14pt"/>
        </w:rPr>
      </w:pPr>
      <w:r w:rsidRPr="00A93939">
        <w:rPr>
          <w:rStyle w:val="14pt"/>
        </w:rPr>
        <w:t>Р1= Д/Ч * 100 , где</w:t>
      </w:r>
    </w:p>
    <w:p w:rsidR="00102130" w:rsidRPr="00A93939" w:rsidRDefault="00102130" w:rsidP="00A93939">
      <w:pPr>
        <w:pStyle w:val="BodyText"/>
        <w:shd w:val="clear" w:color="auto" w:fill="auto"/>
        <w:ind w:firstLine="360"/>
        <w:jc w:val="both"/>
        <w:rPr>
          <w:rFonts w:ascii="Times New Roman" w:hAnsi="Times New Roman" w:cs="Times New Roman"/>
          <w:sz w:val="28"/>
          <w:szCs w:val="28"/>
        </w:rPr>
      </w:pPr>
      <w:r w:rsidRPr="00A93939">
        <w:rPr>
          <w:rStyle w:val="14pt"/>
        </w:rPr>
        <w:t>Р1 -  доля детей-сирот и детей, оставшихся без попечения  родителей (всего от числа детей, проживающих в районе),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102130" w:rsidRPr="00A93939" w:rsidRDefault="00102130" w:rsidP="00A93939">
      <w:pPr>
        <w:pStyle w:val="BodyText"/>
        <w:shd w:val="clear" w:color="auto" w:fill="auto"/>
        <w:ind w:firstLine="360"/>
        <w:jc w:val="both"/>
        <w:rPr>
          <w:rFonts w:ascii="Times New Roman" w:hAnsi="Times New Roman" w:cs="Times New Roman"/>
          <w:sz w:val="28"/>
          <w:szCs w:val="28"/>
        </w:rPr>
      </w:pPr>
      <w:r w:rsidRPr="00A93939">
        <w:rPr>
          <w:rStyle w:val="14pt"/>
        </w:rPr>
        <w:t xml:space="preserve">Д </w:t>
      </w:r>
      <w:r>
        <w:rPr>
          <w:rStyle w:val="14pt"/>
        </w:rPr>
        <w:t>–</w:t>
      </w:r>
      <w:r w:rsidRPr="00A93939">
        <w:rPr>
          <w:rStyle w:val="14pt"/>
        </w:rPr>
        <w:t xml:space="preserve"> общая численность детей, оставшихся без попечения родителей, которые состоят на учете в органах опеки и попечительства (в том числе переданных неродственникам (в приемные семьи, под опеку (попечительство), в семейные детские дома и патронатные семьи), находящихся в государственных (муниципальных) учреждениях всех типов) (форма № 103- РИК раздел 1 строка 36 графа 3 минус раздел 2 строка 24 графа 12);</w:t>
      </w:r>
    </w:p>
    <w:p w:rsidR="00102130" w:rsidRPr="00A93939" w:rsidRDefault="00102130" w:rsidP="00A93939">
      <w:pPr>
        <w:pStyle w:val="BodyText"/>
        <w:shd w:val="clear" w:color="auto" w:fill="auto"/>
        <w:tabs>
          <w:tab w:val="left" w:pos="942"/>
        </w:tabs>
        <w:ind w:firstLine="360"/>
        <w:jc w:val="both"/>
        <w:rPr>
          <w:rStyle w:val="14pt"/>
        </w:rPr>
      </w:pPr>
      <w:r w:rsidRPr="00A93939">
        <w:rPr>
          <w:rStyle w:val="14pt"/>
        </w:rPr>
        <w:t>Ч</w:t>
      </w:r>
      <w:r w:rsidRPr="00A93939">
        <w:rPr>
          <w:rStyle w:val="14pt"/>
        </w:rPr>
        <w:tab/>
        <w:t>- численность населения возраста от 0 до 17 лет (включительно) по состоянию на 31 декабря отчетного года (данные Росстата).</w:t>
      </w:r>
    </w:p>
    <w:p w:rsidR="00102130" w:rsidRPr="00A93939" w:rsidRDefault="00102130" w:rsidP="00A93939">
      <w:pPr>
        <w:pStyle w:val="BodyText"/>
        <w:shd w:val="clear" w:color="auto" w:fill="auto"/>
        <w:tabs>
          <w:tab w:val="left" w:pos="942"/>
        </w:tabs>
        <w:ind w:firstLine="360"/>
        <w:jc w:val="both"/>
        <w:rPr>
          <w:rStyle w:val="14pt"/>
        </w:rPr>
      </w:pPr>
      <w:r w:rsidRPr="00A93939">
        <w:rPr>
          <w:rStyle w:val="14pt"/>
        </w:rPr>
        <w:tab/>
        <w:t xml:space="preserve">Показатель </w:t>
      </w:r>
      <w:r>
        <w:rPr>
          <w:rStyle w:val="14pt"/>
        </w:rPr>
        <w:t>2</w:t>
      </w:r>
      <w:r w:rsidRPr="00A93939">
        <w:rPr>
          <w:rStyle w:val="14pt"/>
        </w:rPr>
        <w:t xml:space="preserve">.2 «доля детей – сирот и детей, оставшихся без попечения родителей, переданных на воспитание в семьи российских граждан» отражает уровень охвата  семейными формами устройства и рассчитывается по формуле:   </w:t>
      </w:r>
    </w:p>
    <w:p w:rsidR="00102130" w:rsidRPr="00A93939" w:rsidRDefault="00102130" w:rsidP="00A93939">
      <w:pPr>
        <w:pStyle w:val="BodyText"/>
        <w:shd w:val="clear" w:color="auto" w:fill="auto"/>
        <w:tabs>
          <w:tab w:val="left" w:pos="942"/>
        </w:tabs>
        <w:ind w:firstLine="0"/>
        <w:jc w:val="both"/>
        <w:rPr>
          <w:rStyle w:val="14pt"/>
        </w:rPr>
      </w:pPr>
      <w:r w:rsidRPr="00A93939">
        <w:rPr>
          <w:rStyle w:val="14pt"/>
        </w:rPr>
        <w:t xml:space="preserve">                                                  Р2= Дс/Д*100, где</w:t>
      </w:r>
    </w:p>
    <w:p w:rsidR="00102130" w:rsidRPr="00A93939" w:rsidRDefault="00102130" w:rsidP="00A93939">
      <w:pPr>
        <w:pStyle w:val="BodyText"/>
        <w:shd w:val="clear" w:color="auto" w:fill="auto"/>
        <w:tabs>
          <w:tab w:val="left" w:pos="942"/>
        </w:tabs>
        <w:ind w:firstLine="0"/>
        <w:jc w:val="both"/>
        <w:rPr>
          <w:rStyle w:val="14pt"/>
        </w:rPr>
      </w:pPr>
      <w:r w:rsidRPr="00A93939">
        <w:rPr>
          <w:rStyle w:val="14pt"/>
        </w:rPr>
        <w:t xml:space="preserve">      Р2-  доля детей – сирот и детей, оставшихся без попечения родителей, переданных на воспитание в семьи российских граждан</w:t>
      </w:r>
    </w:p>
    <w:p w:rsidR="00102130" w:rsidRPr="00A93939" w:rsidRDefault="00102130" w:rsidP="00A93939">
      <w:pPr>
        <w:pStyle w:val="BodyText"/>
        <w:shd w:val="clear" w:color="auto" w:fill="auto"/>
        <w:tabs>
          <w:tab w:val="left" w:pos="942"/>
        </w:tabs>
        <w:ind w:firstLine="360"/>
        <w:jc w:val="both"/>
        <w:rPr>
          <w:rStyle w:val="14pt"/>
        </w:rPr>
      </w:pPr>
      <w:r w:rsidRPr="00A93939">
        <w:rPr>
          <w:rStyle w:val="14pt"/>
        </w:rPr>
        <w:t>Дс – численность детей, охваченных семейными формами устройства;</w:t>
      </w:r>
    </w:p>
    <w:p w:rsidR="00102130" w:rsidRPr="00A93939" w:rsidRDefault="00102130" w:rsidP="00A93939">
      <w:pPr>
        <w:pStyle w:val="BodyText"/>
        <w:shd w:val="clear" w:color="auto" w:fill="auto"/>
        <w:tabs>
          <w:tab w:val="left" w:pos="942"/>
        </w:tabs>
        <w:ind w:firstLine="360"/>
        <w:jc w:val="both"/>
        <w:rPr>
          <w:rFonts w:ascii="Times New Roman" w:hAnsi="Times New Roman" w:cs="Times New Roman"/>
          <w:sz w:val="28"/>
          <w:szCs w:val="28"/>
        </w:rPr>
      </w:pPr>
      <w:r w:rsidRPr="00A93939">
        <w:rPr>
          <w:rStyle w:val="14pt"/>
        </w:rPr>
        <w:t>Д – общая численность детей, оставшихся без попечения родителей.</w:t>
      </w:r>
    </w:p>
    <w:p w:rsidR="00102130" w:rsidRPr="00A93939" w:rsidRDefault="00102130" w:rsidP="00A93939">
      <w:pPr>
        <w:pStyle w:val="BodyText"/>
        <w:shd w:val="clear" w:color="auto" w:fill="auto"/>
        <w:ind w:firstLine="708"/>
        <w:jc w:val="both"/>
        <w:rPr>
          <w:rFonts w:ascii="Times New Roman" w:hAnsi="Times New Roman" w:cs="Times New Roman"/>
          <w:sz w:val="28"/>
          <w:szCs w:val="28"/>
        </w:rPr>
      </w:pPr>
      <w:r w:rsidRPr="00A93939">
        <w:rPr>
          <w:rStyle w:val="14pt"/>
        </w:rPr>
        <w:t xml:space="preserve">Показатель </w:t>
      </w:r>
      <w:r>
        <w:rPr>
          <w:rStyle w:val="14pt"/>
        </w:rPr>
        <w:t>2</w:t>
      </w:r>
      <w:r w:rsidRPr="00A93939">
        <w:rPr>
          <w:rStyle w:val="14pt"/>
        </w:rPr>
        <w:t>.3</w:t>
      </w:r>
      <w:r w:rsidRPr="00A93939">
        <w:rPr>
          <w:rStyle w:val="14pt"/>
          <w:i/>
        </w:rPr>
        <w:t xml:space="preserve"> </w:t>
      </w:r>
      <w:r w:rsidRPr="00A93939">
        <w:rPr>
          <w:rStyle w:val="14pt"/>
        </w:rPr>
        <w:t>«</w:t>
      </w:r>
      <w:r w:rsidRPr="00A93939">
        <w:rPr>
          <w:rFonts w:ascii="Times New Roman" w:hAnsi="Times New Roman" w:cs="Times New Roman"/>
          <w:sz w:val="28"/>
          <w:szCs w:val="28"/>
        </w:rPr>
        <w:t>количество детей-сирот и детей, оставшихся без попечения родителей, лиц из их числа, право на обеспечение жилыми помещениями, у которых возникло и не реализовано на конец соответствующего года» (базовое значение по состоянию на 01.01.2013 – 34 чел.)</w:t>
      </w:r>
      <w:r w:rsidRPr="00A93939">
        <w:rPr>
          <w:rStyle w:val="14pt"/>
        </w:rPr>
        <w:t xml:space="preserve"> </w:t>
      </w:r>
      <w:r>
        <w:rPr>
          <w:rStyle w:val="14pt"/>
        </w:rPr>
        <w:t>–</w:t>
      </w:r>
      <w:r w:rsidRPr="00A93939">
        <w:rPr>
          <w:rStyle w:val="14pt"/>
        </w:rPr>
        <w:t xml:space="preserve"> отражает степень исполнения в течение отчетного года администрацией района обязательств по отношению к детям </w:t>
      </w:r>
      <w:r>
        <w:rPr>
          <w:rStyle w:val="14pt"/>
        </w:rPr>
        <w:t>–</w:t>
      </w:r>
      <w:r w:rsidRPr="00A93939">
        <w:rPr>
          <w:rStyle w:val="14pt"/>
        </w:rPr>
        <w:t xml:space="preserve"> сиротам в части обеспечения их жилыми помещениями за счет средств областного и федерального бюджетов.</w:t>
      </w:r>
    </w:p>
    <w:p w:rsidR="00102130" w:rsidRPr="00A93939" w:rsidRDefault="00102130" w:rsidP="00A93939">
      <w:pPr>
        <w:pStyle w:val="BodyText"/>
        <w:shd w:val="clear" w:color="auto" w:fill="auto"/>
        <w:ind w:firstLine="708"/>
        <w:jc w:val="both"/>
        <w:rPr>
          <w:rStyle w:val="14pt"/>
        </w:rPr>
      </w:pPr>
      <w:r w:rsidRPr="00A93939">
        <w:rPr>
          <w:rStyle w:val="14pt"/>
        </w:rPr>
        <w:t xml:space="preserve">Показатель </w:t>
      </w:r>
      <w:r>
        <w:rPr>
          <w:rStyle w:val="14pt"/>
        </w:rPr>
        <w:t>2</w:t>
      </w:r>
      <w:r w:rsidRPr="00A93939">
        <w:rPr>
          <w:rStyle w:val="14pt"/>
        </w:rPr>
        <w:t>.4 « 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по договорам найма специализированных жилых помещений специализированного жилищного фонда» - указывает на численность граждан данной категории, реализовавших право на обеспечение жильем специализированного жилищного фонда.</w:t>
      </w:r>
    </w:p>
    <w:p w:rsidR="00102130" w:rsidRPr="00A93939" w:rsidRDefault="00102130" w:rsidP="00A93939">
      <w:pPr>
        <w:pStyle w:val="BodyText"/>
        <w:shd w:val="clear" w:color="auto" w:fill="auto"/>
        <w:ind w:firstLine="708"/>
        <w:jc w:val="both"/>
        <w:rPr>
          <w:rFonts w:ascii="Times New Roman" w:hAnsi="Times New Roman" w:cs="Times New Roman"/>
          <w:color w:val="000000"/>
          <w:sz w:val="28"/>
          <w:szCs w:val="28"/>
        </w:rPr>
      </w:pPr>
      <w:r w:rsidRPr="00A93939">
        <w:rPr>
          <w:rFonts w:ascii="Times New Roman" w:hAnsi="Times New Roman" w:cs="Times New Roman"/>
          <w:sz w:val="28"/>
          <w:szCs w:val="28"/>
        </w:rPr>
        <w:t xml:space="preserve">Показатель </w:t>
      </w:r>
      <w:r>
        <w:rPr>
          <w:rFonts w:ascii="Times New Roman" w:hAnsi="Times New Roman" w:cs="Times New Roman"/>
          <w:sz w:val="28"/>
          <w:szCs w:val="28"/>
        </w:rPr>
        <w:t>2</w:t>
      </w:r>
      <w:r w:rsidRPr="00A93939">
        <w:rPr>
          <w:rFonts w:ascii="Times New Roman" w:hAnsi="Times New Roman" w:cs="Times New Roman"/>
          <w:sz w:val="28"/>
          <w:szCs w:val="28"/>
        </w:rPr>
        <w:t>.5 «количество детей-сирот и детей, оставшихся без попечения родителей, лиц из их числа, получивших денежную компенсацию оплаты найма (поднайма) жилого помещения по месту жительства, в случае невозможности предоставления жилья из специализированного жилищного фонда в текущем году».</w:t>
      </w:r>
    </w:p>
    <w:p w:rsidR="00102130" w:rsidRPr="00A93939" w:rsidRDefault="00102130" w:rsidP="00A93939">
      <w:pPr>
        <w:pStyle w:val="BodyText"/>
        <w:shd w:val="clear" w:color="auto" w:fill="auto"/>
        <w:ind w:firstLine="360"/>
        <w:jc w:val="both"/>
        <w:rPr>
          <w:rFonts w:ascii="Times New Roman" w:hAnsi="Times New Roman" w:cs="Times New Roman"/>
          <w:sz w:val="28"/>
          <w:szCs w:val="28"/>
        </w:rPr>
      </w:pPr>
      <w:r w:rsidRPr="00A93939">
        <w:rPr>
          <w:rStyle w:val="14pt"/>
        </w:rPr>
        <w:t>В рамках подпрограммы  будут обеспечены следующие результаты:</w:t>
      </w:r>
    </w:p>
    <w:p w:rsidR="00102130" w:rsidRPr="00A93939" w:rsidRDefault="00102130" w:rsidP="00A93939">
      <w:pPr>
        <w:pStyle w:val="BodyText"/>
        <w:numPr>
          <w:ilvl w:val="0"/>
          <w:numId w:val="27"/>
        </w:numPr>
        <w:shd w:val="clear" w:color="auto" w:fill="auto"/>
        <w:tabs>
          <w:tab w:val="left" w:pos="198"/>
        </w:tabs>
        <w:ind w:firstLine="0"/>
        <w:jc w:val="both"/>
        <w:rPr>
          <w:rStyle w:val="14pt"/>
        </w:rPr>
      </w:pPr>
      <w:r w:rsidRPr="00A93939">
        <w:rPr>
          <w:rStyle w:val="14pt"/>
        </w:rPr>
        <w:t>снижение с 3,1 % до 2,5 % доли детей, оставшихся без попечения родителей,</w:t>
      </w:r>
      <w:r w:rsidRPr="00A93939">
        <w:rPr>
          <w:rFonts w:ascii="Times New Roman" w:hAnsi="Times New Roman" w:cs="Times New Roman"/>
          <w:sz w:val="28"/>
          <w:szCs w:val="28"/>
        </w:rPr>
        <w:t>-</w:t>
      </w:r>
      <w:r w:rsidRPr="00A93939">
        <w:rPr>
          <w:rStyle w:val="14pt"/>
        </w:rPr>
        <w:t>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102130" w:rsidRPr="00A93939" w:rsidRDefault="00102130" w:rsidP="00A93939">
      <w:pPr>
        <w:pStyle w:val="BodyText"/>
        <w:shd w:val="clear" w:color="auto" w:fill="auto"/>
        <w:tabs>
          <w:tab w:val="left" w:pos="250"/>
        </w:tabs>
        <w:ind w:right="-290" w:firstLine="0"/>
        <w:jc w:val="both"/>
        <w:rPr>
          <w:rStyle w:val="14pt"/>
        </w:rPr>
      </w:pPr>
      <w:r w:rsidRPr="00A93939">
        <w:rPr>
          <w:rStyle w:val="14pt"/>
        </w:rPr>
        <w:t>- сокращение количества детей-сирот и детей, остав</w:t>
      </w:r>
      <w:r w:rsidRPr="00A93939">
        <w:rPr>
          <w:rStyle w:val="14pt4"/>
        </w:rPr>
        <w:t>ши</w:t>
      </w:r>
      <w:r w:rsidRPr="00A93939">
        <w:rPr>
          <w:rStyle w:val="14pt"/>
        </w:rPr>
        <w:t>хся без попечения родителей, лиц из их числа, право на обеспечение жилыми помещениями которых возникло и не реализовано на конец соответствующего года.</w:t>
      </w:r>
    </w:p>
    <w:p w:rsidR="00102130" w:rsidRPr="00A93939" w:rsidRDefault="00102130" w:rsidP="00A93939">
      <w:pPr>
        <w:pStyle w:val="BodyText"/>
        <w:shd w:val="clear" w:color="auto" w:fill="auto"/>
        <w:tabs>
          <w:tab w:val="left" w:pos="250"/>
        </w:tabs>
        <w:ind w:right="-290" w:firstLine="0"/>
        <w:jc w:val="both"/>
        <w:rPr>
          <w:rStyle w:val="14pt"/>
        </w:rPr>
      </w:pPr>
    </w:p>
    <w:p w:rsidR="00102130" w:rsidRPr="00A93939" w:rsidRDefault="00102130" w:rsidP="00A93939">
      <w:pPr>
        <w:pStyle w:val="ConsPlusNormal"/>
        <w:jc w:val="center"/>
        <w:rPr>
          <w:rFonts w:ascii="Times New Roman" w:hAnsi="Times New Roman"/>
          <w:b/>
          <w:sz w:val="28"/>
          <w:szCs w:val="28"/>
        </w:rPr>
      </w:pPr>
      <w:r w:rsidRPr="00A93939">
        <w:rPr>
          <w:rFonts w:ascii="Times New Roman" w:hAnsi="Times New Roman"/>
          <w:b/>
          <w:sz w:val="28"/>
          <w:szCs w:val="28"/>
        </w:rPr>
        <w:t>Сведения о показателях (индикаторах) подпрограммы и их значениях</w:t>
      </w:r>
    </w:p>
    <w:p w:rsidR="00102130" w:rsidRPr="00A93939" w:rsidRDefault="00102130" w:rsidP="00A93939">
      <w:pPr>
        <w:pStyle w:val="ConsPlusNormal"/>
        <w:jc w:val="center"/>
        <w:rPr>
          <w:rFonts w:ascii="Times New Roman" w:hAnsi="Times New Roman"/>
          <w:sz w:val="28"/>
          <w:szCs w:val="28"/>
        </w:rPr>
      </w:pPr>
    </w:p>
    <w:tbl>
      <w:tblPr>
        <w:tblW w:w="9900" w:type="dxa"/>
        <w:tblInd w:w="75" w:type="dxa"/>
        <w:tblLayout w:type="fixed"/>
        <w:tblCellMar>
          <w:top w:w="75" w:type="dxa"/>
          <w:left w:w="75" w:type="dxa"/>
          <w:bottom w:w="75" w:type="dxa"/>
          <w:right w:w="75" w:type="dxa"/>
        </w:tblCellMar>
        <w:tblLook w:val="0000"/>
      </w:tblPr>
      <w:tblGrid>
        <w:gridCol w:w="669"/>
        <w:gridCol w:w="1984"/>
        <w:gridCol w:w="868"/>
        <w:gridCol w:w="788"/>
        <w:gridCol w:w="788"/>
        <w:gridCol w:w="788"/>
        <w:gridCol w:w="788"/>
        <w:gridCol w:w="788"/>
        <w:gridCol w:w="788"/>
        <w:gridCol w:w="788"/>
        <w:gridCol w:w="788"/>
      </w:tblGrid>
      <w:tr w:rsidR="00102130" w:rsidRPr="00A93939" w:rsidTr="00A93939">
        <w:trPr>
          <w:trHeight w:val="400"/>
        </w:trPr>
        <w:tc>
          <w:tcPr>
            <w:tcW w:w="744" w:type="dxa"/>
            <w:vMerge w:val="restart"/>
            <w:tcBorders>
              <w:top w:val="single" w:sz="4" w:space="0" w:color="000000"/>
              <w:left w:val="single" w:sz="4" w:space="0" w:color="000000"/>
              <w:bottom w:val="single" w:sz="4" w:space="0" w:color="000000"/>
            </w:tcBorders>
          </w:tcPr>
          <w:p w:rsidR="00102130" w:rsidRPr="00A93939" w:rsidRDefault="00102130"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 N  </w:t>
            </w:r>
            <w:r w:rsidRPr="00A93939">
              <w:rPr>
                <w:rFonts w:ascii="Times New Roman" w:hAnsi="Times New Roman" w:cs="Times New Roman"/>
                <w:sz w:val="28"/>
                <w:szCs w:val="28"/>
              </w:rPr>
              <w:br/>
              <w:t xml:space="preserve">п/п </w:t>
            </w:r>
          </w:p>
        </w:tc>
        <w:tc>
          <w:tcPr>
            <w:tcW w:w="1984" w:type="dxa"/>
            <w:vMerge w:val="restart"/>
            <w:tcBorders>
              <w:top w:val="single" w:sz="4" w:space="0" w:color="000000"/>
              <w:left w:val="single" w:sz="4" w:space="0" w:color="000000"/>
              <w:bottom w:val="single" w:sz="4" w:space="0" w:color="000000"/>
            </w:tcBorders>
          </w:tcPr>
          <w:p w:rsidR="00102130" w:rsidRPr="00A93939" w:rsidRDefault="00102130"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 Наименование </w:t>
            </w:r>
            <w:r w:rsidRPr="00A93939">
              <w:rPr>
                <w:rFonts w:ascii="Times New Roman" w:hAnsi="Times New Roman" w:cs="Times New Roman"/>
                <w:sz w:val="28"/>
                <w:szCs w:val="28"/>
              </w:rPr>
              <w:br/>
              <w:t xml:space="preserve">  показателя  </w:t>
            </w:r>
            <w:r w:rsidRPr="00A93939">
              <w:rPr>
                <w:rFonts w:ascii="Times New Roman" w:hAnsi="Times New Roman" w:cs="Times New Roman"/>
                <w:sz w:val="28"/>
                <w:szCs w:val="28"/>
              </w:rPr>
              <w:br/>
              <w:t xml:space="preserve"> (индикатора) </w:t>
            </w:r>
          </w:p>
        </w:tc>
        <w:tc>
          <w:tcPr>
            <w:tcW w:w="868" w:type="dxa"/>
            <w:vMerge w:val="restart"/>
            <w:tcBorders>
              <w:top w:val="single" w:sz="4" w:space="0" w:color="000000"/>
              <w:left w:val="single" w:sz="4" w:space="0" w:color="000000"/>
              <w:bottom w:val="single" w:sz="4" w:space="0" w:color="000000"/>
            </w:tcBorders>
          </w:tcPr>
          <w:p w:rsidR="00102130" w:rsidRPr="00A93939" w:rsidRDefault="00102130"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 Ед. </w:t>
            </w:r>
            <w:r w:rsidRPr="00A93939">
              <w:rPr>
                <w:rFonts w:ascii="Times New Roman" w:hAnsi="Times New Roman" w:cs="Times New Roman"/>
                <w:sz w:val="28"/>
                <w:szCs w:val="28"/>
              </w:rPr>
              <w:br/>
              <w:t>изме-</w:t>
            </w:r>
            <w:r w:rsidRPr="00A93939">
              <w:rPr>
                <w:rFonts w:ascii="Times New Roman" w:hAnsi="Times New Roman" w:cs="Times New Roman"/>
                <w:sz w:val="28"/>
                <w:szCs w:val="28"/>
              </w:rPr>
              <w:br/>
              <w:t>рения</w:t>
            </w:r>
          </w:p>
        </w:tc>
        <w:tc>
          <w:tcPr>
            <w:tcW w:w="6304" w:type="dxa"/>
            <w:gridSpan w:val="8"/>
            <w:tcBorders>
              <w:top w:val="single" w:sz="4" w:space="0" w:color="000000"/>
              <w:left w:val="single" w:sz="4" w:space="0" w:color="000000"/>
              <w:bottom w:val="single" w:sz="4" w:space="0" w:color="000000"/>
              <w:right w:val="single" w:sz="4" w:space="0" w:color="000000"/>
            </w:tcBorders>
          </w:tcPr>
          <w:p w:rsidR="00102130" w:rsidRPr="00A93939" w:rsidRDefault="00102130" w:rsidP="0033703D">
            <w:pPr>
              <w:pStyle w:val="ConsPlusCell"/>
              <w:rPr>
                <w:rFonts w:ascii="Times New Roman" w:hAnsi="Times New Roman" w:cs="Times New Roman"/>
              </w:rPr>
            </w:pPr>
            <w:r w:rsidRPr="00A93939">
              <w:rPr>
                <w:rFonts w:ascii="Times New Roman" w:hAnsi="Times New Roman" w:cs="Times New Roman"/>
                <w:sz w:val="28"/>
                <w:szCs w:val="28"/>
              </w:rPr>
              <w:t xml:space="preserve">             Значения показателей              </w:t>
            </w:r>
          </w:p>
        </w:tc>
      </w:tr>
      <w:tr w:rsidR="00102130" w:rsidRPr="00A93939" w:rsidTr="00A93939">
        <w:trPr>
          <w:trHeight w:val="800"/>
        </w:trPr>
        <w:tc>
          <w:tcPr>
            <w:tcW w:w="744" w:type="dxa"/>
            <w:vMerge/>
            <w:tcBorders>
              <w:top w:val="single" w:sz="4" w:space="0" w:color="000000"/>
              <w:left w:val="single" w:sz="4" w:space="0" w:color="000000"/>
              <w:bottom w:val="single" w:sz="4" w:space="0" w:color="000000"/>
            </w:tcBorders>
          </w:tcPr>
          <w:p w:rsidR="00102130" w:rsidRPr="00A93939" w:rsidRDefault="00102130" w:rsidP="0033703D">
            <w:pPr>
              <w:snapToGrid w:val="0"/>
              <w:rPr>
                <w:rFonts w:ascii="Times New Roman" w:hAnsi="Times New Roman" w:cs="Times New Roman"/>
                <w:szCs w:val="28"/>
              </w:rPr>
            </w:pPr>
          </w:p>
        </w:tc>
        <w:tc>
          <w:tcPr>
            <w:tcW w:w="1984" w:type="dxa"/>
            <w:vMerge/>
            <w:tcBorders>
              <w:top w:val="single" w:sz="4" w:space="0" w:color="000000"/>
              <w:left w:val="single" w:sz="4" w:space="0" w:color="000000"/>
              <w:bottom w:val="single" w:sz="4" w:space="0" w:color="000000"/>
            </w:tcBorders>
          </w:tcPr>
          <w:p w:rsidR="00102130" w:rsidRPr="00A93939" w:rsidRDefault="00102130" w:rsidP="0033703D">
            <w:pPr>
              <w:snapToGrid w:val="0"/>
              <w:rPr>
                <w:rFonts w:ascii="Times New Roman" w:hAnsi="Times New Roman" w:cs="Times New Roman"/>
                <w:szCs w:val="28"/>
              </w:rPr>
            </w:pPr>
          </w:p>
        </w:tc>
        <w:tc>
          <w:tcPr>
            <w:tcW w:w="868" w:type="dxa"/>
            <w:vMerge/>
            <w:tcBorders>
              <w:top w:val="single" w:sz="4" w:space="0" w:color="000000"/>
              <w:left w:val="single" w:sz="4" w:space="0" w:color="000000"/>
              <w:bottom w:val="single" w:sz="4" w:space="0" w:color="000000"/>
            </w:tcBorders>
          </w:tcPr>
          <w:p w:rsidR="00102130" w:rsidRPr="00A93939" w:rsidRDefault="00102130" w:rsidP="0033703D">
            <w:pPr>
              <w:snapToGrid w:val="0"/>
              <w:rPr>
                <w:rFonts w:ascii="Times New Roman" w:hAnsi="Times New Roman" w:cs="Times New Roman"/>
                <w:szCs w:val="28"/>
              </w:rPr>
            </w:pPr>
          </w:p>
        </w:tc>
        <w:tc>
          <w:tcPr>
            <w:tcW w:w="788" w:type="dxa"/>
            <w:tcBorders>
              <w:left w:val="single" w:sz="4" w:space="0" w:color="000000"/>
              <w:bottom w:val="single" w:sz="4" w:space="0" w:color="000000"/>
            </w:tcBorders>
          </w:tcPr>
          <w:p w:rsidR="00102130" w:rsidRPr="00A93939" w:rsidRDefault="00102130"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 xml:space="preserve">базовое </w:t>
            </w:r>
            <w:r w:rsidRPr="00A93939">
              <w:rPr>
                <w:rFonts w:ascii="Times New Roman" w:hAnsi="Times New Roman" w:cs="Times New Roman"/>
                <w:sz w:val="28"/>
                <w:szCs w:val="28"/>
              </w:rPr>
              <w:br/>
              <w:t>значение</w:t>
            </w:r>
          </w:p>
        </w:tc>
        <w:tc>
          <w:tcPr>
            <w:tcW w:w="788" w:type="dxa"/>
            <w:tcBorders>
              <w:left w:val="single" w:sz="4" w:space="0" w:color="000000"/>
              <w:bottom w:val="single" w:sz="4" w:space="0" w:color="000000"/>
              <w:right w:val="single" w:sz="4" w:space="0" w:color="auto"/>
            </w:tcBorders>
          </w:tcPr>
          <w:p w:rsidR="00102130" w:rsidRPr="00A93939" w:rsidRDefault="00102130"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2014</w:t>
            </w:r>
          </w:p>
        </w:tc>
        <w:tc>
          <w:tcPr>
            <w:tcW w:w="788" w:type="dxa"/>
            <w:tcBorders>
              <w:left w:val="single" w:sz="4" w:space="0" w:color="auto"/>
              <w:bottom w:val="single" w:sz="4" w:space="0" w:color="000000"/>
            </w:tcBorders>
          </w:tcPr>
          <w:p w:rsidR="00102130" w:rsidRPr="00A93939" w:rsidRDefault="00102130"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2015</w:t>
            </w:r>
          </w:p>
        </w:tc>
        <w:tc>
          <w:tcPr>
            <w:tcW w:w="788" w:type="dxa"/>
            <w:tcBorders>
              <w:left w:val="single" w:sz="4" w:space="0" w:color="000000"/>
              <w:bottom w:val="single" w:sz="4" w:space="0" w:color="000000"/>
              <w:right w:val="single" w:sz="4" w:space="0" w:color="auto"/>
            </w:tcBorders>
          </w:tcPr>
          <w:p w:rsidR="00102130" w:rsidRPr="00A93939" w:rsidRDefault="00102130"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2016</w:t>
            </w:r>
          </w:p>
        </w:tc>
        <w:tc>
          <w:tcPr>
            <w:tcW w:w="788" w:type="dxa"/>
            <w:tcBorders>
              <w:left w:val="single" w:sz="4" w:space="0" w:color="auto"/>
              <w:bottom w:val="single" w:sz="4" w:space="0" w:color="000000"/>
            </w:tcBorders>
          </w:tcPr>
          <w:p w:rsidR="00102130" w:rsidRPr="00A93939" w:rsidRDefault="00102130"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2017</w:t>
            </w:r>
          </w:p>
        </w:tc>
        <w:tc>
          <w:tcPr>
            <w:tcW w:w="788" w:type="dxa"/>
            <w:tcBorders>
              <w:left w:val="single" w:sz="4" w:space="0" w:color="000000"/>
              <w:bottom w:val="single" w:sz="4" w:space="0" w:color="000000"/>
            </w:tcBorders>
          </w:tcPr>
          <w:p w:rsidR="00102130" w:rsidRPr="00A93939" w:rsidRDefault="00102130"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2018</w:t>
            </w:r>
          </w:p>
        </w:tc>
        <w:tc>
          <w:tcPr>
            <w:tcW w:w="788" w:type="dxa"/>
            <w:tcBorders>
              <w:left w:val="single" w:sz="4" w:space="0" w:color="000000"/>
              <w:bottom w:val="single" w:sz="4" w:space="0" w:color="000000"/>
              <w:right w:val="single" w:sz="4" w:space="0" w:color="auto"/>
            </w:tcBorders>
          </w:tcPr>
          <w:p w:rsidR="00102130" w:rsidRPr="00A93939" w:rsidRDefault="00102130"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2019</w:t>
            </w:r>
          </w:p>
        </w:tc>
        <w:tc>
          <w:tcPr>
            <w:tcW w:w="788" w:type="dxa"/>
            <w:tcBorders>
              <w:left w:val="single" w:sz="4" w:space="0" w:color="auto"/>
              <w:bottom w:val="single" w:sz="4" w:space="0" w:color="000000"/>
              <w:right w:val="single" w:sz="4" w:space="0" w:color="000000"/>
            </w:tcBorders>
          </w:tcPr>
          <w:p w:rsidR="00102130" w:rsidRPr="00A93939" w:rsidRDefault="00102130" w:rsidP="0033703D">
            <w:pPr>
              <w:pStyle w:val="ConsPlusCell"/>
              <w:rPr>
                <w:rFonts w:ascii="Times New Roman" w:hAnsi="Times New Roman" w:cs="Times New Roman"/>
                <w:sz w:val="28"/>
                <w:szCs w:val="28"/>
              </w:rPr>
            </w:pPr>
            <w:r w:rsidRPr="00A93939">
              <w:rPr>
                <w:rFonts w:ascii="Times New Roman" w:hAnsi="Times New Roman" w:cs="Times New Roman"/>
                <w:sz w:val="28"/>
                <w:szCs w:val="28"/>
              </w:rPr>
              <w:t>2020</w:t>
            </w:r>
          </w:p>
        </w:tc>
      </w:tr>
      <w:tr w:rsidR="00102130" w:rsidRPr="00A93939" w:rsidTr="00A93939">
        <w:tc>
          <w:tcPr>
            <w:tcW w:w="744" w:type="dxa"/>
            <w:tcBorders>
              <w:left w:val="single" w:sz="4" w:space="0" w:color="000000"/>
              <w:bottom w:val="single" w:sz="4" w:space="0" w:color="000000"/>
            </w:tcBorders>
          </w:tcPr>
          <w:p w:rsidR="00102130" w:rsidRPr="00A93939" w:rsidRDefault="00102130" w:rsidP="0033703D">
            <w:pPr>
              <w:pStyle w:val="ConsPlusCell"/>
              <w:rPr>
                <w:rFonts w:ascii="Times New Roman" w:hAnsi="Times New Roman" w:cs="Times New Roman"/>
              </w:rPr>
            </w:pPr>
            <w:r w:rsidRPr="00A93939">
              <w:rPr>
                <w:rFonts w:ascii="Times New Roman" w:hAnsi="Times New Roman" w:cs="Times New Roman"/>
              </w:rPr>
              <w:t>1</w:t>
            </w:r>
          </w:p>
        </w:tc>
        <w:tc>
          <w:tcPr>
            <w:tcW w:w="1984" w:type="dxa"/>
            <w:tcBorders>
              <w:left w:val="single" w:sz="4" w:space="0" w:color="000000"/>
              <w:bottom w:val="single" w:sz="4" w:space="0" w:color="000000"/>
            </w:tcBorders>
          </w:tcPr>
          <w:p w:rsidR="00102130" w:rsidRPr="00A93939" w:rsidRDefault="00102130" w:rsidP="0033703D">
            <w:pPr>
              <w:pStyle w:val="ConsPlusCell"/>
              <w:rPr>
                <w:rFonts w:ascii="Times New Roman" w:hAnsi="Times New Roman" w:cs="Times New Roman"/>
              </w:rPr>
            </w:pPr>
            <w:r w:rsidRPr="00A93939">
              <w:rPr>
                <w:rFonts w:ascii="Times New Roman" w:hAnsi="Times New Roman" w:cs="Times New Roman"/>
              </w:rPr>
              <w:t>2</w:t>
            </w:r>
          </w:p>
        </w:tc>
        <w:tc>
          <w:tcPr>
            <w:tcW w:w="868" w:type="dxa"/>
            <w:tcBorders>
              <w:left w:val="single" w:sz="4" w:space="0" w:color="000000"/>
              <w:bottom w:val="single" w:sz="4" w:space="0" w:color="000000"/>
            </w:tcBorders>
          </w:tcPr>
          <w:p w:rsidR="00102130" w:rsidRPr="00A93939" w:rsidRDefault="00102130" w:rsidP="0033703D">
            <w:pPr>
              <w:pStyle w:val="ConsPlusCell"/>
              <w:rPr>
                <w:rFonts w:ascii="Times New Roman" w:hAnsi="Times New Roman" w:cs="Times New Roman"/>
              </w:rPr>
            </w:pPr>
            <w:r w:rsidRPr="00A93939">
              <w:rPr>
                <w:rFonts w:ascii="Times New Roman" w:hAnsi="Times New Roman" w:cs="Times New Roman"/>
              </w:rPr>
              <w:t>3</w:t>
            </w:r>
          </w:p>
        </w:tc>
        <w:tc>
          <w:tcPr>
            <w:tcW w:w="788" w:type="dxa"/>
            <w:tcBorders>
              <w:left w:val="single" w:sz="4" w:space="0" w:color="000000"/>
              <w:bottom w:val="single" w:sz="4" w:space="0" w:color="000000"/>
            </w:tcBorders>
          </w:tcPr>
          <w:p w:rsidR="00102130" w:rsidRPr="00A93939" w:rsidRDefault="00102130" w:rsidP="0033703D">
            <w:pPr>
              <w:pStyle w:val="ConsPlusCell"/>
              <w:rPr>
                <w:rFonts w:ascii="Times New Roman" w:hAnsi="Times New Roman" w:cs="Times New Roman"/>
              </w:rPr>
            </w:pPr>
            <w:r w:rsidRPr="00A93939">
              <w:rPr>
                <w:rFonts w:ascii="Times New Roman" w:hAnsi="Times New Roman" w:cs="Times New Roman"/>
              </w:rPr>
              <w:t>4</w:t>
            </w:r>
          </w:p>
        </w:tc>
        <w:tc>
          <w:tcPr>
            <w:tcW w:w="788" w:type="dxa"/>
            <w:tcBorders>
              <w:left w:val="single" w:sz="4" w:space="0" w:color="000000"/>
              <w:bottom w:val="single" w:sz="4" w:space="0" w:color="000000"/>
              <w:right w:val="single" w:sz="4" w:space="0" w:color="auto"/>
            </w:tcBorders>
          </w:tcPr>
          <w:p w:rsidR="00102130" w:rsidRPr="00A93939" w:rsidRDefault="00102130" w:rsidP="0033703D">
            <w:pPr>
              <w:pStyle w:val="ConsPlusCell"/>
              <w:rPr>
                <w:rFonts w:ascii="Times New Roman" w:hAnsi="Times New Roman" w:cs="Times New Roman"/>
              </w:rPr>
            </w:pPr>
            <w:r w:rsidRPr="00A93939">
              <w:rPr>
                <w:rFonts w:ascii="Times New Roman" w:hAnsi="Times New Roman" w:cs="Times New Roman"/>
              </w:rPr>
              <w:t>5</w:t>
            </w:r>
          </w:p>
        </w:tc>
        <w:tc>
          <w:tcPr>
            <w:tcW w:w="788" w:type="dxa"/>
            <w:tcBorders>
              <w:left w:val="single" w:sz="4" w:space="0" w:color="auto"/>
              <w:bottom w:val="single" w:sz="4" w:space="0" w:color="000000"/>
            </w:tcBorders>
          </w:tcPr>
          <w:p w:rsidR="00102130" w:rsidRPr="00A93939" w:rsidRDefault="00102130" w:rsidP="0033703D">
            <w:pPr>
              <w:pStyle w:val="ConsPlusCell"/>
              <w:rPr>
                <w:rFonts w:ascii="Times New Roman" w:hAnsi="Times New Roman" w:cs="Times New Roman"/>
              </w:rPr>
            </w:pPr>
            <w:r w:rsidRPr="00A93939">
              <w:rPr>
                <w:rFonts w:ascii="Times New Roman" w:hAnsi="Times New Roman" w:cs="Times New Roman"/>
              </w:rPr>
              <w:t>6</w:t>
            </w:r>
          </w:p>
        </w:tc>
        <w:tc>
          <w:tcPr>
            <w:tcW w:w="788" w:type="dxa"/>
            <w:tcBorders>
              <w:left w:val="single" w:sz="4" w:space="0" w:color="000000"/>
              <w:bottom w:val="single" w:sz="4" w:space="0" w:color="000000"/>
              <w:right w:val="single" w:sz="4" w:space="0" w:color="auto"/>
            </w:tcBorders>
          </w:tcPr>
          <w:p w:rsidR="00102130" w:rsidRPr="00A93939" w:rsidRDefault="00102130" w:rsidP="0033703D">
            <w:pPr>
              <w:pStyle w:val="ConsPlusCell"/>
              <w:rPr>
                <w:rFonts w:ascii="Times New Roman" w:hAnsi="Times New Roman" w:cs="Times New Roman"/>
              </w:rPr>
            </w:pPr>
            <w:r w:rsidRPr="00A93939">
              <w:rPr>
                <w:rFonts w:ascii="Times New Roman" w:hAnsi="Times New Roman" w:cs="Times New Roman"/>
              </w:rPr>
              <w:t>7</w:t>
            </w:r>
          </w:p>
        </w:tc>
        <w:tc>
          <w:tcPr>
            <w:tcW w:w="788" w:type="dxa"/>
            <w:tcBorders>
              <w:left w:val="single" w:sz="4" w:space="0" w:color="auto"/>
              <w:bottom w:val="single" w:sz="4" w:space="0" w:color="000000"/>
            </w:tcBorders>
          </w:tcPr>
          <w:p w:rsidR="00102130" w:rsidRPr="00A93939" w:rsidRDefault="00102130" w:rsidP="0033703D">
            <w:pPr>
              <w:pStyle w:val="ConsPlusCell"/>
              <w:rPr>
                <w:rFonts w:ascii="Times New Roman" w:hAnsi="Times New Roman" w:cs="Times New Roman"/>
              </w:rPr>
            </w:pPr>
            <w:r w:rsidRPr="00A93939">
              <w:rPr>
                <w:rFonts w:ascii="Times New Roman" w:hAnsi="Times New Roman" w:cs="Times New Roman"/>
              </w:rPr>
              <w:t>8</w:t>
            </w:r>
          </w:p>
        </w:tc>
        <w:tc>
          <w:tcPr>
            <w:tcW w:w="788" w:type="dxa"/>
            <w:tcBorders>
              <w:left w:val="single" w:sz="4" w:space="0" w:color="000000"/>
              <w:bottom w:val="single" w:sz="4" w:space="0" w:color="000000"/>
            </w:tcBorders>
          </w:tcPr>
          <w:p w:rsidR="00102130" w:rsidRPr="00A93939" w:rsidRDefault="00102130" w:rsidP="0033703D">
            <w:pPr>
              <w:pStyle w:val="ConsPlusCell"/>
              <w:rPr>
                <w:rFonts w:ascii="Times New Roman" w:hAnsi="Times New Roman" w:cs="Times New Roman"/>
              </w:rPr>
            </w:pPr>
            <w:r w:rsidRPr="00A93939">
              <w:rPr>
                <w:rFonts w:ascii="Times New Roman" w:hAnsi="Times New Roman" w:cs="Times New Roman"/>
              </w:rPr>
              <w:t>9</w:t>
            </w:r>
          </w:p>
        </w:tc>
        <w:tc>
          <w:tcPr>
            <w:tcW w:w="788" w:type="dxa"/>
            <w:tcBorders>
              <w:left w:val="single" w:sz="4" w:space="0" w:color="000000"/>
              <w:bottom w:val="single" w:sz="4" w:space="0" w:color="000000"/>
              <w:right w:val="single" w:sz="4" w:space="0" w:color="auto"/>
            </w:tcBorders>
          </w:tcPr>
          <w:p w:rsidR="00102130" w:rsidRPr="00A93939" w:rsidRDefault="00102130" w:rsidP="0033703D">
            <w:pPr>
              <w:pStyle w:val="ConsPlusCell"/>
              <w:rPr>
                <w:rFonts w:ascii="Times New Roman" w:hAnsi="Times New Roman" w:cs="Times New Roman"/>
              </w:rPr>
            </w:pPr>
            <w:r w:rsidRPr="00A93939">
              <w:rPr>
                <w:rFonts w:ascii="Times New Roman" w:hAnsi="Times New Roman" w:cs="Times New Roman"/>
              </w:rPr>
              <w:t>10</w:t>
            </w:r>
          </w:p>
        </w:tc>
        <w:tc>
          <w:tcPr>
            <w:tcW w:w="788" w:type="dxa"/>
            <w:tcBorders>
              <w:left w:val="single" w:sz="4" w:space="0" w:color="auto"/>
              <w:bottom w:val="single" w:sz="4" w:space="0" w:color="000000"/>
              <w:right w:val="single" w:sz="4" w:space="0" w:color="000000"/>
            </w:tcBorders>
          </w:tcPr>
          <w:p w:rsidR="00102130" w:rsidRPr="00A93939" w:rsidRDefault="00102130" w:rsidP="0033703D">
            <w:pPr>
              <w:pStyle w:val="ConsPlusCell"/>
              <w:rPr>
                <w:rFonts w:ascii="Times New Roman" w:hAnsi="Times New Roman" w:cs="Times New Roman"/>
              </w:rPr>
            </w:pPr>
            <w:r w:rsidRPr="00A93939">
              <w:rPr>
                <w:rFonts w:ascii="Times New Roman" w:hAnsi="Times New Roman" w:cs="Times New Roman"/>
              </w:rPr>
              <w:t>11</w:t>
            </w:r>
          </w:p>
        </w:tc>
      </w:tr>
      <w:tr w:rsidR="00102130" w:rsidRPr="00A93939" w:rsidTr="00A93939">
        <w:trPr>
          <w:trHeight w:val="400"/>
        </w:trPr>
        <w:tc>
          <w:tcPr>
            <w:tcW w:w="744"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1</w:t>
            </w:r>
          </w:p>
        </w:tc>
        <w:tc>
          <w:tcPr>
            <w:tcW w:w="1984" w:type="dxa"/>
            <w:tcBorders>
              <w:left w:val="single" w:sz="4" w:space="0" w:color="000000"/>
              <w:bottom w:val="single" w:sz="4" w:space="0" w:color="000000"/>
            </w:tcBorders>
          </w:tcPr>
          <w:p w:rsidR="00102130" w:rsidRPr="00C07BFE" w:rsidRDefault="00102130" w:rsidP="0033703D">
            <w:pPr>
              <w:autoSpaceDE w:val="0"/>
              <w:autoSpaceDN w:val="0"/>
              <w:adjustRightInd w:val="0"/>
              <w:rPr>
                <w:rFonts w:ascii="Times New Roman" w:hAnsi="Times New Roman" w:cs="Times New Roman"/>
                <w:sz w:val="28"/>
                <w:szCs w:val="28"/>
              </w:rPr>
            </w:pPr>
            <w:r w:rsidRPr="00C07BFE">
              <w:rPr>
                <w:rFonts w:ascii="Times New Roman" w:hAnsi="Times New Roman" w:cs="Times New Roman"/>
                <w:color w:val="FFC000"/>
                <w:sz w:val="28"/>
                <w:szCs w:val="28"/>
              </w:rPr>
              <w:t xml:space="preserve"> </w:t>
            </w:r>
            <w:r w:rsidRPr="00C07BFE">
              <w:rPr>
                <w:rFonts w:ascii="Times New Roman" w:hAnsi="Times New Roman" w:cs="Times New Roman"/>
                <w:b/>
                <w:bCs/>
                <w:sz w:val="28"/>
                <w:szCs w:val="28"/>
              </w:rPr>
              <w:t xml:space="preserve">- </w:t>
            </w:r>
            <w:r w:rsidRPr="00C07BFE">
              <w:rPr>
                <w:rFonts w:ascii="Times New Roman" w:hAnsi="Times New Roman" w:cs="Times New Roman"/>
                <w:sz w:val="28"/>
                <w:szCs w:val="28"/>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102130" w:rsidRPr="00C07BFE" w:rsidRDefault="00102130" w:rsidP="0033703D">
            <w:pPr>
              <w:pStyle w:val="a0"/>
              <w:spacing w:line="240" w:lineRule="auto"/>
              <w:rPr>
                <w:rFonts w:ascii="Times New Roman" w:hAnsi="Times New Roman" w:cs="Times New Roman"/>
                <w:color w:val="FFC000"/>
                <w:sz w:val="28"/>
                <w:szCs w:val="28"/>
                <w:lang w:val="ru-RU"/>
              </w:rPr>
            </w:pPr>
          </w:p>
        </w:tc>
        <w:tc>
          <w:tcPr>
            <w:tcW w:w="868"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w:t>
            </w:r>
          </w:p>
        </w:tc>
        <w:tc>
          <w:tcPr>
            <w:tcW w:w="788"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3,1</w:t>
            </w:r>
          </w:p>
        </w:tc>
        <w:tc>
          <w:tcPr>
            <w:tcW w:w="788" w:type="dxa"/>
            <w:tcBorders>
              <w:left w:val="single" w:sz="4" w:space="0" w:color="000000"/>
              <w:bottom w:val="single" w:sz="4" w:space="0" w:color="000000"/>
              <w:right w:val="single" w:sz="4" w:space="0" w:color="auto"/>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3</w:t>
            </w:r>
          </w:p>
        </w:tc>
        <w:tc>
          <w:tcPr>
            <w:tcW w:w="788" w:type="dxa"/>
            <w:tcBorders>
              <w:left w:val="single" w:sz="4" w:space="0" w:color="auto"/>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2,9</w:t>
            </w:r>
          </w:p>
        </w:tc>
        <w:tc>
          <w:tcPr>
            <w:tcW w:w="788" w:type="dxa"/>
            <w:tcBorders>
              <w:left w:val="single" w:sz="4" w:space="0" w:color="000000"/>
              <w:bottom w:val="single" w:sz="4" w:space="0" w:color="000000"/>
              <w:right w:val="single" w:sz="4" w:space="0" w:color="auto"/>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2,8</w:t>
            </w:r>
          </w:p>
        </w:tc>
        <w:tc>
          <w:tcPr>
            <w:tcW w:w="788" w:type="dxa"/>
            <w:tcBorders>
              <w:left w:val="single" w:sz="4" w:space="0" w:color="auto"/>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2,7</w:t>
            </w:r>
          </w:p>
        </w:tc>
        <w:tc>
          <w:tcPr>
            <w:tcW w:w="788"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2,6</w:t>
            </w:r>
          </w:p>
        </w:tc>
        <w:tc>
          <w:tcPr>
            <w:tcW w:w="788" w:type="dxa"/>
            <w:tcBorders>
              <w:left w:val="single" w:sz="4" w:space="0" w:color="000000"/>
              <w:bottom w:val="single" w:sz="4" w:space="0" w:color="000000"/>
              <w:right w:val="single" w:sz="4" w:space="0" w:color="auto"/>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2,5</w:t>
            </w:r>
          </w:p>
        </w:tc>
        <w:tc>
          <w:tcPr>
            <w:tcW w:w="788" w:type="dxa"/>
            <w:tcBorders>
              <w:left w:val="single" w:sz="4" w:space="0" w:color="auto"/>
              <w:bottom w:val="single" w:sz="4" w:space="0" w:color="000000"/>
              <w:right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2,5</w:t>
            </w:r>
          </w:p>
        </w:tc>
      </w:tr>
      <w:tr w:rsidR="00102130" w:rsidRPr="00A93939" w:rsidTr="00A93939">
        <w:trPr>
          <w:trHeight w:val="400"/>
        </w:trPr>
        <w:tc>
          <w:tcPr>
            <w:tcW w:w="744"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2</w:t>
            </w:r>
          </w:p>
        </w:tc>
        <w:tc>
          <w:tcPr>
            <w:tcW w:w="1984"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Доля детей-сирот и детей, оставшихся без попечения родителей, переданных на воспитание в семьи российских граждан (усыновление (удочерение), приемные семьи</w:t>
            </w:r>
            <w:r w:rsidRPr="00C07BFE">
              <w:rPr>
                <w:rFonts w:ascii="Times New Roman" w:hAnsi="Times New Roman" w:cs="Times New Roman"/>
                <w:color w:val="FFC000"/>
                <w:sz w:val="28"/>
                <w:szCs w:val="28"/>
                <w:lang w:val="ru-RU"/>
              </w:rPr>
              <w:t xml:space="preserve">, </w:t>
            </w:r>
            <w:r w:rsidRPr="00C07BFE">
              <w:rPr>
                <w:rFonts w:ascii="Times New Roman" w:hAnsi="Times New Roman" w:cs="Times New Roman"/>
                <w:sz w:val="28"/>
                <w:szCs w:val="28"/>
                <w:lang w:val="ru-RU"/>
              </w:rPr>
              <w:t>патронатные семьи</w:t>
            </w:r>
            <w:r w:rsidRPr="00C07BFE">
              <w:rPr>
                <w:rFonts w:ascii="Times New Roman" w:hAnsi="Times New Roman" w:cs="Times New Roman"/>
                <w:color w:val="FFC000"/>
                <w:sz w:val="28"/>
                <w:szCs w:val="28"/>
                <w:lang w:val="ru-RU"/>
              </w:rPr>
              <w:t>,</w:t>
            </w:r>
            <w:r w:rsidRPr="00C07BFE">
              <w:rPr>
                <w:rFonts w:ascii="Times New Roman" w:hAnsi="Times New Roman" w:cs="Times New Roman"/>
                <w:sz w:val="28"/>
                <w:szCs w:val="28"/>
                <w:lang w:val="ru-RU"/>
              </w:rPr>
              <w:t xml:space="preserve"> опека (попечительство)</w:t>
            </w:r>
          </w:p>
        </w:tc>
        <w:tc>
          <w:tcPr>
            <w:tcW w:w="868"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w:t>
            </w:r>
          </w:p>
        </w:tc>
        <w:tc>
          <w:tcPr>
            <w:tcW w:w="788"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70,5</w:t>
            </w:r>
          </w:p>
        </w:tc>
        <w:tc>
          <w:tcPr>
            <w:tcW w:w="788" w:type="dxa"/>
            <w:tcBorders>
              <w:left w:val="single" w:sz="4" w:space="0" w:color="000000"/>
              <w:bottom w:val="single" w:sz="4" w:space="0" w:color="000000"/>
              <w:right w:val="single" w:sz="4" w:space="0" w:color="auto"/>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71</w:t>
            </w:r>
          </w:p>
        </w:tc>
        <w:tc>
          <w:tcPr>
            <w:tcW w:w="788" w:type="dxa"/>
            <w:tcBorders>
              <w:left w:val="single" w:sz="4" w:space="0" w:color="auto"/>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72</w:t>
            </w:r>
          </w:p>
        </w:tc>
        <w:tc>
          <w:tcPr>
            <w:tcW w:w="788" w:type="dxa"/>
            <w:tcBorders>
              <w:left w:val="single" w:sz="4" w:space="0" w:color="000000"/>
              <w:bottom w:val="single" w:sz="4" w:space="0" w:color="000000"/>
              <w:right w:val="single" w:sz="4" w:space="0" w:color="auto"/>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74</w:t>
            </w:r>
          </w:p>
        </w:tc>
        <w:tc>
          <w:tcPr>
            <w:tcW w:w="788" w:type="dxa"/>
            <w:tcBorders>
              <w:left w:val="single" w:sz="4" w:space="0" w:color="auto"/>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75</w:t>
            </w:r>
          </w:p>
        </w:tc>
        <w:tc>
          <w:tcPr>
            <w:tcW w:w="788"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76</w:t>
            </w:r>
          </w:p>
        </w:tc>
        <w:tc>
          <w:tcPr>
            <w:tcW w:w="788" w:type="dxa"/>
            <w:tcBorders>
              <w:left w:val="single" w:sz="4" w:space="0" w:color="000000"/>
              <w:bottom w:val="single" w:sz="4" w:space="0" w:color="000000"/>
              <w:right w:val="single" w:sz="4" w:space="0" w:color="auto"/>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78</w:t>
            </w:r>
          </w:p>
        </w:tc>
        <w:tc>
          <w:tcPr>
            <w:tcW w:w="788" w:type="dxa"/>
            <w:tcBorders>
              <w:left w:val="single" w:sz="4" w:space="0" w:color="auto"/>
              <w:bottom w:val="single" w:sz="4" w:space="0" w:color="000000"/>
              <w:right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80</w:t>
            </w:r>
          </w:p>
        </w:tc>
      </w:tr>
      <w:tr w:rsidR="00102130" w:rsidRPr="00A93939" w:rsidTr="00A93939">
        <w:trPr>
          <w:trHeight w:val="400"/>
        </w:trPr>
        <w:tc>
          <w:tcPr>
            <w:tcW w:w="744"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3</w:t>
            </w:r>
          </w:p>
        </w:tc>
        <w:tc>
          <w:tcPr>
            <w:tcW w:w="1984"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 xml:space="preserve">Количество детей-сирот и детей, оставшихся без попечения родителей, лиц из их числа, право на обеспечение жилыми помещениями, у которых возникло и не реализовано на конец соответствующего года </w:t>
            </w:r>
          </w:p>
        </w:tc>
        <w:tc>
          <w:tcPr>
            <w:tcW w:w="868"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чел</w:t>
            </w:r>
          </w:p>
        </w:tc>
        <w:tc>
          <w:tcPr>
            <w:tcW w:w="788"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rPr>
            </w:pPr>
            <w:r w:rsidRPr="00C07BFE">
              <w:rPr>
                <w:rFonts w:ascii="Times New Roman" w:hAnsi="Times New Roman" w:cs="Times New Roman"/>
                <w:sz w:val="28"/>
                <w:szCs w:val="28"/>
              </w:rPr>
              <w:t>34</w:t>
            </w:r>
          </w:p>
        </w:tc>
        <w:tc>
          <w:tcPr>
            <w:tcW w:w="788" w:type="dxa"/>
            <w:tcBorders>
              <w:left w:val="single" w:sz="4" w:space="0" w:color="000000"/>
              <w:bottom w:val="single" w:sz="4" w:space="0" w:color="000000"/>
              <w:right w:val="single" w:sz="4" w:space="0" w:color="auto"/>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49</w:t>
            </w:r>
          </w:p>
        </w:tc>
        <w:tc>
          <w:tcPr>
            <w:tcW w:w="788" w:type="dxa"/>
            <w:tcBorders>
              <w:left w:val="single" w:sz="4" w:space="0" w:color="auto"/>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788" w:type="dxa"/>
            <w:tcBorders>
              <w:left w:val="single" w:sz="4" w:space="0" w:color="000000"/>
              <w:bottom w:val="single" w:sz="4" w:space="0" w:color="000000"/>
              <w:right w:val="single" w:sz="4" w:space="0" w:color="auto"/>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788" w:type="dxa"/>
            <w:tcBorders>
              <w:left w:val="single" w:sz="4" w:space="0" w:color="auto"/>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788"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788" w:type="dxa"/>
            <w:tcBorders>
              <w:left w:val="single" w:sz="4" w:space="0" w:color="000000"/>
              <w:bottom w:val="single" w:sz="4" w:space="0" w:color="000000"/>
              <w:right w:val="single" w:sz="4" w:space="0" w:color="auto"/>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c>
          <w:tcPr>
            <w:tcW w:w="788" w:type="dxa"/>
            <w:tcBorders>
              <w:left w:val="single" w:sz="4" w:space="0" w:color="auto"/>
              <w:bottom w:val="single" w:sz="4" w:space="0" w:color="000000"/>
              <w:right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40</w:t>
            </w:r>
          </w:p>
        </w:tc>
      </w:tr>
      <w:tr w:rsidR="00102130" w:rsidRPr="00A93939" w:rsidTr="00A93939">
        <w:trPr>
          <w:trHeight w:val="400"/>
        </w:trPr>
        <w:tc>
          <w:tcPr>
            <w:tcW w:w="744" w:type="dxa"/>
            <w:tcBorders>
              <w:left w:val="single" w:sz="4" w:space="0" w:color="000000"/>
              <w:bottom w:val="single" w:sz="4" w:space="0" w:color="000000"/>
            </w:tcBorders>
          </w:tcPr>
          <w:p w:rsidR="00102130" w:rsidRPr="00AC66E5" w:rsidRDefault="00102130" w:rsidP="0033703D">
            <w:pPr>
              <w:pStyle w:val="a0"/>
              <w:rPr>
                <w:rFonts w:ascii="Times New Roman" w:hAnsi="Times New Roman" w:cs="Times New Roman"/>
                <w:sz w:val="28"/>
                <w:szCs w:val="28"/>
                <w:lang w:val="ru-RU"/>
              </w:rPr>
            </w:pPr>
            <w:r w:rsidRPr="00AC66E5">
              <w:rPr>
                <w:rFonts w:ascii="Times New Roman" w:hAnsi="Times New Roman" w:cs="Times New Roman"/>
                <w:sz w:val="28"/>
                <w:szCs w:val="28"/>
                <w:lang w:val="ru-RU"/>
              </w:rPr>
              <w:t>4</w:t>
            </w:r>
          </w:p>
        </w:tc>
        <w:tc>
          <w:tcPr>
            <w:tcW w:w="1984" w:type="dxa"/>
            <w:tcBorders>
              <w:left w:val="single" w:sz="4" w:space="0" w:color="000000"/>
              <w:bottom w:val="single" w:sz="4" w:space="0" w:color="000000"/>
            </w:tcBorders>
          </w:tcPr>
          <w:p w:rsidR="00102130" w:rsidRPr="00AC66E5" w:rsidRDefault="00102130" w:rsidP="0033703D">
            <w:pPr>
              <w:rPr>
                <w:rFonts w:ascii="Times New Roman" w:hAnsi="Times New Roman" w:cs="Times New Roman"/>
                <w:sz w:val="28"/>
                <w:szCs w:val="28"/>
              </w:rPr>
            </w:pPr>
            <w:r w:rsidRPr="00AC66E5">
              <w:rPr>
                <w:rFonts w:ascii="Times New Roman" w:hAnsi="Times New Roman" w:cs="Times New Roman"/>
                <w:sz w:val="28"/>
                <w:szCs w:val="28"/>
              </w:rPr>
              <w:t>Количество детей-сирот и детей, оставшихся без попечения родителей, лиц из их числа обеспеченных благоустроенными жилыми помещениями по договорам найма специализированных жилых помещений специализированного жилищного фонда  в отчетном году</w:t>
            </w:r>
          </w:p>
          <w:p w:rsidR="00102130" w:rsidRPr="00AC66E5" w:rsidRDefault="00102130" w:rsidP="0033703D">
            <w:pPr>
              <w:pStyle w:val="a0"/>
              <w:rPr>
                <w:rFonts w:ascii="Times New Roman" w:hAnsi="Times New Roman" w:cs="Times New Roman"/>
                <w:sz w:val="28"/>
                <w:szCs w:val="28"/>
                <w:lang w:val="ru-RU"/>
              </w:rPr>
            </w:pPr>
          </w:p>
        </w:tc>
        <w:tc>
          <w:tcPr>
            <w:tcW w:w="868" w:type="dxa"/>
            <w:tcBorders>
              <w:left w:val="single" w:sz="4" w:space="0" w:color="000000"/>
              <w:bottom w:val="single" w:sz="4" w:space="0" w:color="000000"/>
            </w:tcBorders>
          </w:tcPr>
          <w:p w:rsidR="00102130" w:rsidRPr="00AC66E5" w:rsidRDefault="00102130" w:rsidP="0033703D">
            <w:pPr>
              <w:pStyle w:val="a0"/>
              <w:rPr>
                <w:rFonts w:ascii="Times New Roman" w:hAnsi="Times New Roman" w:cs="Times New Roman"/>
                <w:sz w:val="28"/>
                <w:szCs w:val="28"/>
                <w:lang w:val="ru-RU"/>
              </w:rPr>
            </w:pPr>
            <w:r w:rsidRPr="00AC66E5">
              <w:rPr>
                <w:rFonts w:ascii="Times New Roman" w:hAnsi="Times New Roman" w:cs="Times New Roman"/>
                <w:sz w:val="28"/>
                <w:szCs w:val="28"/>
                <w:lang w:val="ru-RU"/>
              </w:rPr>
              <w:t>чел</w:t>
            </w:r>
          </w:p>
        </w:tc>
        <w:tc>
          <w:tcPr>
            <w:tcW w:w="788" w:type="dxa"/>
            <w:tcBorders>
              <w:left w:val="single" w:sz="4" w:space="0" w:color="000000"/>
              <w:bottom w:val="single" w:sz="4" w:space="0" w:color="000000"/>
            </w:tcBorders>
          </w:tcPr>
          <w:p w:rsidR="00102130" w:rsidRPr="00AC66E5" w:rsidRDefault="00102130" w:rsidP="0033703D">
            <w:pPr>
              <w:pStyle w:val="a0"/>
              <w:spacing w:line="240" w:lineRule="auto"/>
              <w:rPr>
                <w:rFonts w:ascii="Times New Roman" w:hAnsi="Times New Roman" w:cs="Times New Roman"/>
                <w:sz w:val="28"/>
                <w:szCs w:val="28"/>
                <w:lang w:val="ru-RU"/>
              </w:rPr>
            </w:pPr>
            <w:r w:rsidRPr="00AC66E5">
              <w:rPr>
                <w:rFonts w:ascii="Times New Roman" w:hAnsi="Times New Roman" w:cs="Times New Roman"/>
                <w:sz w:val="28"/>
                <w:szCs w:val="28"/>
                <w:lang w:val="ru-RU"/>
              </w:rPr>
              <w:t>12</w:t>
            </w:r>
          </w:p>
        </w:tc>
        <w:tc>
          <w:tcPr>
            <w:tcW w:w="788" w:type="dxa"/>
            <w:tcBorders>
              <w:left w:val="single" w:sz="4" w:space="0" w:color="000000"/>
              <w:bottom w:val="single" w:sz="4" w:space="0" w:color="000000"/>
              <w:right w:val="single" w:sz="4" w:space="0" w:color="auto"/>
            </w:tcBorders>
          </w:tcPr>
          <w:p w:rsidR="00102130" w:rsidRPr="00AC66E5" w:rsidRDefault="00102130" w:rsidP="0033703D">
            <w:pPr>
              <w:pStyle w:val="a0"/>
              <w:spacing w:line="240" w:lineRule="auto"/>
              <w:rPr>
                <w:rFonts w:ascii="Times New Roman" w:hAnsi="Times New Roman" w:cs="Times New Roman"/>
                <w:sz w:val="28"/>
                <w:szCs w:val="28"/>
                <w:lang w:val="ru-RU"/>
              </w:rPr>
            </w:pPr>
            <w:r w:rsidRPr="00AC66E5">
              <w:rPr>
                <w:rFonts w:ascii="Times New Roman" w:hAnsi="Times New Roman" w:cs="Times New Roman"/>
                <w:sz w:val="28"/>
                <w:szCs w:val="28"/>
                <w:lang w:val="ru-RU"/>
              </w:rPr>
              <w:t>10</w:t>
            </w:r>
          </w:p>
        </w:tc>
        <w:tc>
          <w:tcPr>
            <w:tcW w:w="788" w:type="dxa"/>
            <w:tcBorders>
              <w:left w:val="single" w:sz="4" w:space="0" w:color="auto"/>
              <w:bottom w:val="single" w:sz="4" w:space="0" w:color="000000"/>
            </w:tcBorders>
          </w:tcPr>
          <w:p w:rsidR="00102130" w:rsidRPr="00AC66E5" w:rsidRDefault="00102130" w:rsidP="0033703D">
            <w:pPr>
              <w:pStyle w:val="a0"/>
              <w:spacing w:line="240" w:lineRule="auto"/>
              <w:rPr>
                <w:rFonts w:ascii="Times New Roman" w:hAnsi="Times New Roman" w:cs="Times New Roman"/>
                <w:sz w:val="28"/>
                <w:szCs w:val="28"/>
                <w:lang w:val="ru-RU"/>
              </w:rPr>
            </w:pPr>
            <w:r w:rsidRPr="00AC66E5">
              <w:rPr>
                <w:rFonts w:ascii="Times New Roman" w:hAnsi="Times New Roman" w:cs="Times New Roman"/>
                <w:sz w:val="28"/>
                <w:szCs w:val="28"/>
                <w:lang w:val="ru-RU"/>
              </w:rPr>
              <w:t>23</w:t>
            </w:r>
          </w:p>
        </w:tc>
        <w:tc>
          <w:tcPr>
            <w:tcW w:w="788" w:type="dxa"/>
            <w:tcBorders>
              <w:left w:val="single" w:sz="4" w:space="0" w:color="000000"/>
              <w:bottom w:val="single" w:sz="4" w:space="0" w:color="000000"/>
              <w:right w:val="single" w:sz="4" w:space="0" w:color="auto"/>
            </w:tcBorders>
          </w:tcPr>
          <w:p w:rsidR="00102130" w:rsidRPr="00AC66E5" w:rsidRDefault="00102130" w:rsidP="0033703D">
            <w:pPr>
              <w:pStyle w:val="a0"/>
              <w:spacing w:line="240" w:lineRule="auto"/>
              <w:rPr>
                <w:rFonts w:ascii="Times New Roman" w:hAnsi="Times New Roman" w:cs="Times New Roman"/>
                <w:sz w:val="28"/>
                <w:szCs w:val="28"/>
                <w:lang w:val="ru-RU"/>
              </w:rPr>
            </w:pPr>
            <w:r w:rsidRPr="00AC66E5">
              <w:rPr>
                <w:rFonts w:ascii="Times New Roman" w:hAnsi="Times New Roman" w:cs="Times New Roman"/>
                <w:sz w:val="28"/>
                <w:szCs w:val="28"/>
                <w:lang w:val="ru-RU"/>
              </w:rPr>
              <w:t>8</w:t>
            </w:r>
          </w:p>
        </w:tc>
        <w:tc>
          <w:tcPr>
            <w:tcW w:w="788" w:type="dxa"/>
            <w:tcBorders>
              <w:left w:val="single" w:sz="4" w:space="0" w:color="auto"/>
              <w:bottom w:val="single" w:sz="4" w:space="0" w:color="000000"/>
            </w:tcBorders>
          </w:tcPr>
          <w:p w:rsidR="00102130" w:rsidRPr="00AC66E5" w:rsidRDefault="00102130" w:rsidP="0033703D">
            <w:pPr>
              <w:pStyle w:val="a0"/>
              <w:spacing w:line="240" w:lineRule="auto"/>
              <w:rPr>
                <w:rFonts w:ascii="Times New Roman" w:hAnsi="Times New Roman" w:cs="Times New Roman"/>
                <w:sz w:val="28"/>
                <w:szCs w:val="28"/>
                <w:lang w:val="ru-RU"/>
              </w:rPr>
            </w:pPr>
            <w:r w:rsidRPr="00AC66E5">
              <w:rPr>
                <w:rFonts w:ascii="Times New Roman" w:hAnsi="Times New Roman" w:cs="Times New Roman"/>
                <w:sz w:val="28"/>
                <w:szCs w:val="28"/>
                <w:lang w:val="ru-RU"/>
              </w:rPr>
              <w:t>8</w:t>
            </w:r>
          </w:p>
        </w:tc>
        <w:tc>
          <w:tcPr>
            <w:tcW w:w="788" w:type="dxa"/>
            <w:tcBorders>
              <w:left w:val="single" w:sz="4" w:space="0" w:color="000000"/>
              <w:bottom w:val="single" w:sz="4" w:space="0" w:color="000000"/>
            </w:tcBorders>
          </w:tcPr>
          <w:p w:rsidR="00102130" w:rsidRPr="00AC66E5" w:rsidRDefault="00102130" w:rsidP="0033703D">
            <w:pPr>
              <w:pStyle w:val="a0"/>
              <w:spacing w:line="240" w:lineRule="auto"/>
              <w:rPr>
                <w:rFonts w:ascii="Times New Roman" w:hAnsi="Times New Roman" w:cs="Times New Roman"/>
                <w:sz w:val="28"/>
                <w:szCs w:val="28"/>
                <w:lang w:val="ru-RU"/>
              </w:rPr>
            </w:pPr>
            <w:r w:rsidRPr="00AC66E5">
              <w:rPr>
                <w:rFonts w:ascii="Times New Roman" w:hAnsi="Times New Roman" w:cs="Times New Roman"/>
                <w:sz w:val="28"/>
                <w:szCs w:val="28"/>
                <w:lang w:val="ru-RU"/>
              </w:rPr>
              <w:t>8</w:t>
            </w:r>
          </w:p>
        </w:tc>
        <w:tc>
          <w:tcPr>
            <w:tcW w:w="788" w:type="dxa"/>
            <w:tcBorders>
              <w:left w:val="single" w:sz="4" w:space="0" w:color="000000"/>
              <w:bottom w:val="single" w:sz="4" w:space="0" w:color="000000"/>
              <w:right w:val="single" w:sz="4" w:space="0" w:color="auto"/>
            </w:tcBorders>
          </w:tcPr>
          <w:p w:rsidR="00102130" w:rsidRPr="00AC66E5" w:rsidRDefault="00102130" w:rsidP="0033703D">
            <w:pPr>
              <w:pStyle w:val="a0"/>
              <w:spacing w:line="240" w:lineRule="auto"/>
              <w:rPr>
                <w:rFonts w:ascii="Times New Roman" w:hAnsi="Times New Roman" w:cs="Times New Roman"/>
                <w:sz w:val="28"/>
                <w:szCs w:val="28"/>
                <w:lang w:val="ru-RU"/>
              </w:rPr>
            </w:pPr>
            <w:r w:rsidRPr="00AC66E5">
              <w:rPr>
                <w:rFonts w:ascii="Times New Roman" w:hAnsi="Times New Roman" w:cs="Times New Roman"/>
                <w:sz w:val="28"/>
                <w:szCs w:val="28"/>
                <w:lang w:val="ru-RU"/>
              </w:rPr>
              <w:t>10</w:t>
            </w:r>
          </w:p>
        </w:tc>
        <w:tc>
          <w:tcPr>
            <w:tcW w:w="788" w:type="dxa"/>
            <w:tcBorders>
              <w:left w:val="single" w:sz="4" w:space="0" w:color="auto"/>
              <w:bottom w:val="single" w:sz="4" w:space="0" w:color="000000"/>
              <w:right w:val="single" w:sz="4" w:space="0" w:color="000000"/>
            </w:tcBorders>
          </w:tcPr>
          <w:p w:rsidR="00102130" w:rsidRPr="00AC66E5" w:rsidRDefault="00102130" w:rsidP="0033703D">
            <w:pPr>
              <w:pStyle w:val="a0"/>
              <w:spacing w:line="240" w:lineRule="auto"/>
              <w:rPr>
                <w:rFonts w:ascii="Times New Roman" w:hAnsi="Times New Roman" w:cs="Times New Roman"/>
                <w:sz w:val="28"/>
                <w:szCs w:val="28"/>
                <w:lang w:val="ru-RU"/>
              </w:rPr>
            </w:pPr>
            <w:r w:rsidRPr="00AC66E5">
              <w:rPr>
                <w:rFonts w:ascii="Times New Roman" w:hAnsi="Times New Roman" w:cs="Times New Roman"/>
                <w:sz w:val="28"/>
                <w:szCs w:val="28"/>
                <w:lang w:val="ru-RU"/>
              </w:rPr>
              <w:t>11</w:t>
            </w:r>
          </w:p>
        </w:tc>
      </w:tr>
      <w:tr w:rsidR="00102130" w:rsidRPr="00A93939" w:rsidTr="00A93939">
        <w:trPr>
          <w:trHeight w:val="400"/>
        </w:trPr>
        <w:tc>
          <w:tcPr>
            <w:tcW w:w="744"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5</w:t>
            </w:r>
          </w:p>
        </w:tc>
        <w:tc>
          <w:tcPr>
            <w:tcW w:w="1984"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Количество детей-сирот и детей, оставшихся без попечения родителей, лиц из их числа, получивших денежную компенсацию оплаты найма (поднайма) жилого помещения по месту жительства, в случае невозможности предоставления жилья из специализированного жилищного фонда в текущем году.</w:t>
            </w:r>
          </w:p>
        </w:tc>
        <w:tc>
          <w:tcPr>
            <w:tcW w:w="868"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Чел</w:t>
            </w:r>
          </w:p>
        </w:tc>
        <w:tc>
          <w:tcPr>
            <w:tcW w:w="788"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0</w:t>
            </w:r>
          </w:p>
        </w:tc>
        <w:tc>
          <w:tcPr>
            <w:tcW w:w="788" w:type="dxa"/>
            <w:tcBorders>
              <w:left w:val="single" w:sz="4" w:space="0" w:color="000000"/>
              <w:bottom w:val="single" w:sz="4" w:space="0" w:color="000000"/>
              <w:right w:val="single" w:sz="4" w:space="0" w:color="auto"/>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788" w:type="dxa"/>
            <w:tcBorders>
              <w:left w:val="single" w:sz="4" w:space="0" w:color="auto"/>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788" w:type="dxa"/>
            <w:tcBorders>
              <w:left w:val="single" w:sz="4" w:space="0" w:color="000000"/>
              <w:bottom w:val="single" w:sz="4" w:space="0" w:color="000000"/>
              <w:right w:val="single" w:sz="4" w:space="0" w:color="auto"/>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788" w:type="dxa"/>
            <w:tcBorders>
              <w:left w:val="single" w:sz="4" w:space="0" w:color="auto"/>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788" w:type="dxa"/>
            <w:tcBorders>
              <w:left w:val="single" w:sz="4" w:space="0" w:color="000000"/>
              <w:bottom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788" w:type="dxa"/>
            <w:tcBorders>
              <w:left w:val="single" w:sz="4" w:space="0" w:color="000000"/>
              <w:bottom w:val="single" w:sz="4" w:space="0" w:color="000000"/>
              <w:right w:val="single" w:sz="4" w:space="0" w:color="auto"/>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c>
          <w:tcPr>
            <w:tcW w:w="788" w:type="dxa"/>
            <w:tcBorders>
              <w:left w:val="single" w:sz="4" w:space="0" w:color="auto"/>
              <w:bottom w:val="single" w:sz="4" w:space="0" w:color="000000"/>
              <w:right w:val="single" w:sz="4" w:space="0" w:color="000000"/>
            </w:tcBorders>
          </w:tcPr>
          <w:p w:rsidR="00102130" w:rsidRPr="00C07BFE" w:rsidRDefault="00102130" w:rsidP="0033703D">
            <w:pPr>
              <w:pStyle w:val="a0"/>
              <w:spacing w:line="240" w:lineRule="auto"/>
              <w:rPr>
                <w:rFonts w:ascii="Times New Roman" w:hAnsi="Times New Roman" w:cs="Times New Roman"/>
                <w:sz w:val="28"/>
                <w:szCs w:val="28"/>
                <w:lang w:val="ru-RU"/>
              </w:rPr>
            </w:pPr>
            <w:r w:rsidRPr="00C07BFE">
              <w:rPr>
                <w:rFonts w:ascii="Times New Roman" w:hAnsi="Times New Roman" w:cs="Times New Roman"/>
                <w:sz w:val="28"/>
                <w:szCs w:val="28"/>
                <w:lang w:val="ru-RU"/>
              </w:rPr>
              <w:t>2</w:t>
            </w:r>
          </w:p>
        </w:tc>
      </w:tr>
    </w:tbl>
    <w:p w:rsidR="00102130" w:rsidRDefault="00102130" w:rsidP="00A93939">
      <w:pPr>
        <w:pStyle w:val="BodyText"/>
        <w:shd w:val="clear" w:color="auto" w:fill="auto"/>
        <w:tabs>
          <w:tab w:val="left" w:pos="250"/>
        </w:tabs>
        <w:ind w:right="-290" w:firstLine="0"/>
        <w:jc w:val="both"/>
        <w:rPr>
          <w:rStyle w:val="14pt"/>
        </w:rPr>
      </w:pPr>
    </w:p>
    <w:p w:rsidR="00102130" w:rsidRDefault="00102130" w:rsidP="00A93939">
      <w:pPr>
        <w:pStyle w:val="BodyText"/>
        <w:shd w:val="clear" w:color="auto" w:fill="auto"/>
        <w:tabs>
          <w:tab w:val="left" w:pos="250"/>
        </w:tabs>
        <w:ind w:right="-290" w:firstLine="0"/>
        <w:jc w:val="both"/>
        <w:rPr>
          <w:rStyle w:val="14pt"/>
        </w:rPr>
      </w:pPr>
    </w:p>
    <w:p w:rsidR="00102130" w:rsidRPr="00A93939" w:rsidRDefault="00102130" w:rsidP="00A93939">
      <w:pPr>
        <w:pStyle w:val="BodyText"/>
        <w:shd w:val="clear" w:color="auto" w:fill="auto"/>
        <w:tabs>
          <w:tab w:val="left" w:pos="250"/>
        </w:tabs>
        <w:ind w:right="-290" w:firstLine="0"/>
        <w:jc w:val="both"/>
        <w:rPr>
          <w:rStyle w:val="14pt"/>
        </w:rPr>
      </w:pPr>
    </w:p>
    <w:p w:rsidR="00102130" w:rsidRPr="00A93939" w:rsidRDefault="00102130" w:rsidP="00A93939">
      <w:pPr>
        <w:pStyle w:val="BodyText"/>
        <w:shd w:val="clear" w:color="auto" w:fill="auto"/>
        <w:tabs>
          <w:tab w:val="left" w:pos="250"/>
        </w:tabs>
        <w:ind w:right="-290" w:firstLine="0"/>
        <w:jc w:val="both"/>
        <w:rPr>
          <w:rStyle w:val="14pt"/>
        </w:rPr>
      </w:pPr>
    </w:p>
    <w:p w:rsidR="00102130" w:rsidRPr="00A93939" w:rsidRDefault="00102130" w:rsidP="0033703D">
      <w:pPr>
        <w:pStyle w:val="BodyText"/>
        <w:shd w:val="clear" w:color="auto" w:fill="auto"/>
        <w:ind w:firstLine="708"/>
        <w:jc w:val="both"/>
        <w:rPr>
          <w:rStyle w:val="14pt"/>
        </w:rPr>
      </w:pPr>
      <w:r w:rsidRPr="00A93939">
        <w:rPr>
          <w:rStyle w:val="14pt"/>
        </w:rPr>
        <w:t>Срок реализации Подпрограммы – 2014-2020</w:t>
      </w:r>
      <w:r>
        <w:rPr>
          <w:rStyle w:val="14pt"/>
        </w:rPr>
        <w:t xml:space="preserve"> и последующие </w:t>
      </w:r>
      <w:r w:rsidRPr="00A93939">
        <w:rPr>
          <w:rStyle w:val="14pt"/>
        </w:rPr>
        <w:t xml:space="preserve"> годы.</w:t>
      </w:r>
    </w:p>
    <w:p w:rsidR="00102130" w:rsidRPr="00A93939" w:rsidRDefault="00102130" w:rsidP="00A93939">
      <w:pPr>
        <w:pStyle w:val="BodyText"/>
        <w:shd w:val="clear" w:color="auto" w:fill="auto"/>
        <w:ind w:firstLine="0"/>
        <w:jc w:val="both"/>
        <w:rPr>
          <w:rFonts w:ascii="Times New Roman" w:hAnsi="Times New Roman" w:cs="Times New Roman"/>
          <w:sz w:val="28"/>
          <w:szCs w:val="28"/>
        </w:rPr>
      </w:pPr>
    </w:p>
    <w:p w:rsidR="00102130" w:rsidRPr="00A93939" w:rsidRDefault="00102130" w:rsidP="00A93939">
      <w:pPr>
        <w:pStyle w:val="BodyText"/>
        <w:shd w:val="clear" w:color="auto" w:fill="auto"/>
        <w:ind w:firstLine="708"/>
        <w:jc w:val="both"/>
        <w:rPr>
          <w:rFonts w:ascii="Times New Roman" w:hAnsi="Times New Roman" w:cs="Times New Roman"/>
          <w:sz w:val="28"/>
          <w:szCs w:val="28"/>
        </w:rPr>
      </w:pPr>
      <w:r w:rsidRPr="00A93939">
        <w:rPr>
          <w:rStyle w:val="14pt"/>
        </w:rPr>
        <w:t>В ходе реализации подпрограммы будет стабилизирована доля детей, оставшихся без попечения родителей, которая к концу срока реализации составит 2,5%. Одновременно показатель доли детей, переданных на воспитание в семьи неродственников, увеличится с 70,5 % до 80%.</w:t>
      </w:r>
    </w:p>
    <w:p w:rsidR="00102130" w:rsidRPr="00A93939" w:rsidRDefault="00102130" w:rsidP="00A93939">
      <w:pPr>
        <w:pStyle w:val="BodyText"/>
        <w:shd w:val="clear" w:color="auto" w:fill="auto"/>
        <w:tabs>
          <w:tab w:val="left" w:pos="860"/>
        </w:tabs>
        <w:ind w:firstLine="0"/>
        <w:jc w:val="both"/>
        <w:rPr>
          <w:rFonts w:ascii="Times New Roman" w:hAnsi="Times New Roman" w:cs="Times New Roman"/>
          <w:sz w:val="28"/>
          <w:szCs w:val="28"/>
        </w:rPr>
      </w:pPr>
      <w:r w:rsidRPr="00A93939">
        <w:rPr>
          <w:rStyle w:val="14pt"/>
        </w:rPr>
        <w:tab/>
        <w:t>Подпрограммой  определено обеспечение</w:t>
      </w:r>
      <w:r w:rsidRPr="00A93939">
        <w:rPr>
          <w:rStyle w:val="14pt"/>
          <w:i/>
        </w:rPr>
        <w:t xml:space="preserve"> </w:t>
      </w:r>
      <w:r w:rsidRPr="00A93939">
        <w:rPr>
          <w:rStyle w:val="14pt"/>
        </w:rPr>
        <w:t>реализации комплекса мер по приобретению жилых помещений за счет средств областной субвенции и предоставлению их на условиях найма по договорам специализированного жилищного фонда, а также контроль использования предоставленного жилья и при благоприятных результатах самостоятельного проживания лица, которому</w:t>
      </w:r>
      <w:r w:rsidRPr="00A93939">
        <w:rPr>
          <w:rStyle w:val="14pt"/>
          <w:i/>
        </w:rPr>
        <w:t xml:space="preserve"> </w:t>
      </w:r>
      <w:r w:rsidRPr="00A93939">
        <w:rPr>
          <w:rStyle w:val="14pt"/>
        </w:rPr>
        <w:t>было предоставлено жилье, оформление договора социального найма.</w:t>
      </w:r>
    </w:p>
    <w:p w:rsidR="00102130" w:rsidRPr="00A93939" w:rsidRDefault="00102130" w:rsidP="00A93939">
      <w:pPr>
        <w:pStyle w:val="BodyText"/>
        <w:shd w:val="clear" w:color="auto" w:fill="auto"/>
        <w:spacing w:line="317" w:lineRule="exact"/>
        <w:ind w:firstLine="360"/>
        <w:jc w:val="both"/>
        <w:rPr>
          <w:rFonts w:ascii="Times New Roman" w:hAnsi="Times New Roman" w:cs="Times New Roman"/>
          <w:i/>
          <w:sz w:val="28"/>
          <w:szCs w:val="28"/>
        </w:rPr>
      </w:pPr>
      <w:r w:rsidRPr="00A93939">
        <w:rPr>
          <w:rStyle w:val="14pt"/>
          <w:i/>
        </w:rPr>
        <w:t xml:space="preserve"> </w:t>
      </w:r>
    </w:p>
    <w:p w:rsidR="00102130" w:rsidRPr="00A93939" w:rsidRDefault="00102130" w:rsidP="00A93939">
      <w:pPr>
        <w:pStyle w:val="BodyText"/>
        <w:shd w:val="clear" w:color="auto" w:fill="auto"/>
        <w:tabs>
          <w:tab w:val="left" w:pos="858"/>
        </w:tabs>
        <w:spacing w:line="280" w:lineRule="exact"/>
        <w:ind w:firstLine="0"/>
        <w:jc w:val="both"/>
        <w:rPr>
          <w:rFonts w:ascii="Times New Roman" w:hAnsi="Times New Roman" w:cs="Times New Roman"/>
          <w:i/>
          <w:sz w:val="28"/>
          <w:szCs w:val="28"/>
        </w:rPr>
      </w:pPr>
    </w:p>
    <w:p w:rsidR="00102130" w:rsidRPr="00A93939" w:rsidRDefault="00102130" w:rsidP="00A93939">
      <w:pPr>
        <w:pStyle w:val="BodyText"/>
        <w:shd w:val="clear" w:color="auto" w:fill="auto"/>
        <w:tabs>
          <w:tab w:val="left" w:pos="673"/>
        </w:tabs>
        <w:spacing w:line="280" w:lineRule="exact"/>
        <w:ind w:firstLine="0"/>
        <w:rPr>
          <w:rStyle w:val="14pt"/>
          <w:b/>
        </w:rPr>
      </w:pPr>
      <w:r w:rsidRPr="00A93939">
        <w:rPr>
          <w:rStyle w:val="14pt"/>
          <w:b/>
        </w:rPr>
        <w:t xml:space="preserve">4.Характеристика мер правового регулирования в рамках подпрограммы </w:t>
      </w:r>
    </w:p>
    <w:p w:rsidR="00102130" w:rsidRPr="00A93939" w:rsidRDefault="00102130" w:rsidP="00A93939">
      <w:pPr>
        <w:pStyle w:val="BodyText"/>
        <w:shd w:val="clear" w:color="auto" w:fill="auto"/>
        <w:tabs>
          <w:tab w:val="left" w:pos="673"/>
        </w:tabs>
        <w:spacing w:line="280" w:lineRule="exact"/>
        <w:ind w:firstLine="0"/>
        <w:rPr>
          <w:rFonts w:ascii="Times New Roman" w:hAnsi="Times New Roman" w:cs="Times New Roman"/>
          <w:sz w:val="28"/>
          <w:szCs w:val="28"/>
          <w:u w:val="single"/>
        </w:rPr>
      </w:pPr>
    </w:p>
    <w:p w:rsidR="00102130" w:rsidRPr="00A93939" w:rsidRDefault="00102130" w:rsidP="00A93939">
      <w:pPr>
        <w:pStyle w:val="BodyText"/>
        <w:shd w:val="clear" w:color="auto" w:fill="auto"/>
        <w:ind w:firstLine="360"/>
        <w:jc w:val="both"/>
        <w:rPr>
          <w:rStyle w:val="14pt"/>
        </w:rPr>
      </w:pPr>
      <w:r w:rsidRPr="00A93939">
        <w:rPr>
          <w:rStyle w:val="14pt"/>
        </w:rPr>
        <w:t xml:space="preserve">Реализация основных мероприятий подпрограммы  «Обеспечение защиты прав и интересов детей-сирот и детей, оставшихся без попечения родителей» осуществляется в соответствии с федеральным законодательством, в том числе с учетом реализации Указа Президента Российской Федерации от 28.12.2012 №1688 </w:t>
      </w:r>
      <w:r>
        <w:rPr>
          <w:rStyle w:val="14pt"/>
        </w:rPr>
        <w:t>«</w:t>
      </w:r>
      <w:r w:rsidRPr="00A93939">
        <w:rPr>
          <w:rStyle w:val="14pt"/>
        </w:rPr>
        <w:t>О некоторых мерах по реализации государственной политики в сфере защиты детей-сирот и детей, оставшихся без попечения родителей</w:t>
      </w:r>
      <w:r>
        <w:rPr>
          <w:rStyle w:val="14pt"/>
        </w:rPr>
        <w:t>»</w:t>
      </w:r>
      <w:r w:rsidRPr="00A93939">
        <w:rPr>
          <w:rStyle w:val="14pt"/>
        </w:rPr>
        <w:t>, а также в соответствии с действующей региональной нормативной правовой базой и планируемых корректировок, дополнений и изменений, вносимых в региональное законодательство, а также нормативно-правовыми актами администрации  Собинск</w:t>
      </w:r>
      <w:r>
        <w:rPr>
          <w:rStyle w:val="14pt"/>
        </w:rPr>
        <w:t>ого</w:t>
      </w:r>
      <w:r w:rsidRPr="00A93939">
        <w:rPr>
          <w:rStyle w:val="14pt"/>
        </w:rPr>
        <w:t xml:space="preserve"> район</w:t>
      </w:r>
      <w:r>
        <w:rPr>
          <w:rStyle w:val="14pt"/>
        </w:rPr>
        <w:t>а</w:t>
      </w:r>
      <w:r w:rsidRPr="00A93939">
        <w:rPr>
          <w:rStyle w:val="14pt"/>
        </w:rPr>
        <w:t>.</w:t>
      </w:r>
    </w:p>
    <w:p w:rsidR="00102130" w:rsidRPr="00A93939" w:rsidRDefault="00102130" w:rsidP="009A0A41">
      <w:pPr>
        <w:pStyle w:val="BodyText"/>
        <w:numPr>
          <w:ilvl w:val="0"/>
          <w:numId w:val="16"/>
        </w:numPr>
        <w:shd w:val="clear" w:color="auto" w:fill="auto"/>
        <w:jc w:val="both"/>
        <w:rPr>
          <w:rStyle w:val="14pt"/>
          <w:b/>
        </w:rPr>
      </w:pPr>
      <w:r w:rsidRPr="00A93939">
        <w:rPr>
          <w:rStyle w:val="14pt"/>
          <w:b/>
        </w:rPr>
        <w:t>Прогноз сводных показателей целевых муниципальных заданий</w:t>
      </w:r>
    </w:p>
    <w:p w:rsidR="00102130" w:rsidRPr="00A93939" w:rsidRDefault="00102130" w:rsidP="00A93939">
      <w:pPr>
        <w:pStyle w:val="BodyText"/>
        <w:shd w:val="clear" w:color="auto" w:fill="auto"/>
        <w:ind w:firstLine="360"/>
        <w:jc w:val="both"/>
        <w:rPr>
          <w:rStyle w:val="14pt"/>
          <w:b/>
        </w:rPr>
      </w:pPr>
    </w:p>
    <w:p w:rsidR="00102130" w:rsidRPr="00A93939" w:rsidRDefault="00102130" w:rsidP="00A93939">
      <w:pPr>
        <w:pStyle w:val="BodyText"/>
        <w:shd w:val="clear" w:color="auto" w:fill="auto"/>
        <w:ind w:firstLine="360"/>
        <w:jc w:val="both"/>
        <w:rPr>
          <w:rStyle w:val="14pt"/>
        </w:rPr>
      </w:pPr>
      <w:r w:rsidRPr="00A93939">
        <w:rPr>
          <w:rStyle w:val="14pt"/>
        </w:rPr>
        <w:t xml:space="preserve">  В реализации мероприятий подпрограммы  принимает участие отдел опеки и попечительства. </w:t>
      </w:r>
    </w:p>
    <w:p w:rsidR="00102130" w:rsidRPr="00A93939" w:rsidRDefault="00102130" w:rsidP="00A93939">
      <w:pPr>
        <w:pStyle w:val="BodyText"/>
        <w:shd w:val="clear" w:color="auto" w:fill="auto"/>
        <w:ind w:firstLine="360"/>
        <w:jc w:val="both"/>
        <w:rPr>
          <w:rStyle w:val="14pt"/>
        </w:rPr>
      </w:pPr>
      <w:r w:rsidRPr="00A93939">
        <w:rPr>
          <w:rStyle w:val="14pt"/>
        </w:rPr>
        <w:t xml:space="preserve">  В рамках  подпрограммы муниципальное задание не формируется.</w:t>
      </w:r>
    </w:p>
    <w:p w:rsidR="00102130" w:rsidRPr="00A93939" w:rsidRDefault="00102130" w:rsidP="00A93939">
      <w:pPr>
        <w:pStyle w:val="BodyText"/>
        <w:shd w:val="clear" w:color="auto" w:fill="auto"/>
        <w:ind w:firstLine="360"/>
        <w:jc w:val="both"/>
        <w:rPr>
          <w:rStyle w:val="14pt"/>
        </w:rPr>
      </w:pPr>
    </w:p>
    <w:p w:rsidR="00102130" w:rsidRPr="00A93939" w:rsidRDefault="00102130" w:rsidP="009A0A41">
      <w:pPr>
        <w:pStyle w:val="BodyText"/>
        <w:numPr>
          <w:ilvl w:val="0"/>
          <w:numId w:val="16"/>
        </w:numPr>
        <w:shd w:val="clear" w:color="auto" w:fill="auto"/>
        <w:rPr>
          <w:rStyle w:val="14pt"/>
          <w:b/>
        </w:rPr>
      </w:pPr>
      <w:r w:rsidRPr="00A93939">
        <w:rPr>
          <w:rStyle w:val="14pt"/>
          <w:b/>
        </w:rPr>
        <w:t>Обоснование объема финансовых ресурсов, необходимых для реализации подпрограммы</w:t>
      </w:r>
    </w:p>
    <w:p w:rsidR="00102130" w:rsidRPr="00A93939" w:rsidRDefault="00102130" w:rsidP="00A93939">
      <w:pPr>
        <w:pStyle w:val="BodyText"/>
        <w:shd w:val="clear" w:color="auto" w:fill="auto"/>
        <w:ind w:firstLine="360"/>
        <w:rPr>
          <w:rStyle w:val="14pt"/>
          <w:b/>
        </w:rPr>
      </w:pPr>
    </w:p>
    <w:p w:rsidR="00102130" w:rsidRPr="00A93939" w:rsidRDefault="00102130" w:rsidP="00A93939">
      <w:pPr>
        <w:pStyle w:val="BodyText"/>
        <w:shd w:val="clear" w:color="auto" w:fill="auto"/>
        <w:ind w:firstLine="0"/>
        <w:jc w:val="both"/>
        <w:rPr>
          <w:rStyle w:val="14pt"/>
          <w:i/>
          <w:u w:val="single"/>
        </w:rPr>
      </w:pPr>
      <w:r w:rsidRPr="00A93939">
        <w:rPr>
          <w:rStyle w:val="14pt"/>
          <w:b/>
        </w:rPr>
        <w:tab/>
      </w:r>
      <w:r w:rsidRPr="00A93939">
        <w:rPr>
          <w:rStyle w:val="14pt"/>
        </w:rPr>
        <w:t xml:space="preserve">Финансирование подпрограммы осуществляется за счет субвенций  из областного </w:t>
      </w:r>
      <w:r>
        <w:rPr>
          <w:rStyle w:val="14pt"/>
        </w:rPr>
        <w:t xml:space="preserve">и федерального </w:t>
      </w:r>
      <w:r w:rsidRPr="00A93939">
        <w:rPr>
          <w:rStyle w:val="14pt"/>
        </w:rPr>
        <w:t>бюджет</w:t>
      </w:r>
      <w:r>
        <w:rPr>
          <w:rStyle w:val="14pt"/>
        </w:rPr>
        <w:t>ов</w:t>
      </w:r>
      <w:r w:rsidRPr="00A93939">
        <w:rPr>
          <w:rStyle w:val="14pt"/>
        </w:rPr>
        <w:t>. Расчет объемов субвенций осуществляется по методикам, утвержденным нормативно-правовыми актами Владимирской области.</w:t>
      </w:r>
    </w:p>
    <w:p w:rsidR="00102130" w:rsidRPr="00A93939" w:rsidRDefault="00102130" w:rsidP="00A93939">
      <w:pPr>
        <w:pStyle w:val="ConsPlusTitle"/>
        <w:widowControl/>
        <w:ind w:firstLine="709"/>
        <w:jc w:val="both"/>
        <w:rPr>
          <w:b w:val="0"/>
          <w:sz w:val="28"/>
          <w:szCs w:val="28"/>
        </w:rPr>
      </w:pPr>
      <w:r w:rsidRPr="00A93939">
        <w:rPr>
          <w:b w:val="0"/>
          <w:sz w:val="28"/>
          <w:szCs w:val="28"/>
        </w:rPr>
        <w:t>Объем субвенций из областного бюджета на обеспечение полномочий по организации и осуществлению деятельности по опеке и попечительству в отношении несовершеннолетних граждан включает в себя расходы на:</w:t>
      </w:r>
    </w:p>
    <w:p w:rsidR="00102130" w:rsidRPr="00A93939" w:rsidRDefault="00102130" w:rsidP="00A93939">
      <w:pPr>
        <w:autoSpaceDE w:val="0"/>
        <w:autoSpaceDN w:val="0"/>
        <w:adjustRightInd w:val="0"/>
        <w:ind w:firstLine="709"/>
        <w:jc w:val="both"/>
        <w:rPr>
          <w:rFonts w:ascii="Times New Roman" w:hAnsi="Times New Roman" w:cs="Times New Roman"/>
          <w:bCs/>
          <w:sz w:val="28"/>
          <w:szCs w:val="28"/>
        </w:rPr>
      </w:pPr>
      <w:r w:rsidRPr="00A93939">
        <w:rPr>
          <w:rFonts w:ascii="Times New Roman" w:hAnsi="Times New Roman" w:cs="Times New Roman"/>
          <w:bCs/>
          <w:sz w:val="28"/>
          <w:szCs w:val="28"/>
        </w:rPr>
        <w:t>- оплату труда специалистов с начислениями;</w:t>
      </w:r>
    </w:p>
    <w:p w:rsidR="00102130" w:rsidRPr="00A93939" w:rsidRDefault="00102130" w:rsidP="00A93939">
      <w:pPr>
        <w:autoSpaceDE w:val="0"/>
        <w:autoSpaceDN w:val="0"/>
        <w:adjustRightInd w:val="0"/>
        <w:ind w:firstLine="709"/>
        <w:jc w:val="both"/>
        <w:rPr>
          <w:rFonts w:ascii="Times New Roman" w:hAnsi="Times New Roman" w:cs="Times New Roman"/>
          <w:bCs/>
          <w:sz w:val="28"/>
          <w:szCs w:val="28"/>
        </w:rPr>
      </w:pPr>
      <w:r w:rsidRPr="00A93939">
        <w:rPr>
          <w:rFonts w:ascii="Times New Roman" w:hAnsi="Times New Roman" w:cs="Times New Roman"/>
          <w:bCs/>
          <w:sz w:val="28"/>
          <w:szCs w:val="28"/>
        </w:rPr>
        <w:t>- материальные затраты на обеспечение этой деятельности.</w:t>
      </w:r>
    </w:p>
    <w:p w:rsidR="00102130" w:rsidRPr="00A93939" w:rsidRDefault="00102130" w:rsidP="00A93939">
      <w:pPr>
        <w:ind w:firstLine="708"/>
        <w:jc w:val="both"/>
        <w:rPr>
          <w:rFonts w:ascii="Times New Roman" w:hAnsi="Times New Roman" w:cs="Times New Roman"/>
          <w:sz w:val="28"/>
          <w:szCs w:val="28"/>
        </w:rPr>
      </w:pPr>
      <w:r w:rsidRPr="00A93939">
        <w:rPr>
          <w:rFonts w:ascii="Times New Roman" w:hAnsi="Times New Roman" w:cs="Times New Roman"/>
          <w:bCs/>
          <w:sz w:val="28"/>
          <w:szCs w:val="28"/>
        </w:rPr>
        <w:t xml:space="preserve">Объем средств </w:t>
      </w:r>
      <w:r w:rsidRPr="00A93939">
        <w:rPr>
          <w:rFonts w:ascii="Times New Roman" w:hAnsi="Times New Roman" w:cs="Times New Roman"/>
          <w:sz w:val="28"/>
          <w:szCs w:val="28"/>
        </w:rPr>
        <w:t>субвенций из областного бюджета на обеспечение полномочий по организации и осуществлению деятельности по опеке и попечительству в отношении несовершеннолетних граждан</w:t>
      </w:r>
      <w:r w:rsidRPr="00A93939">
        <w:rPr>
          <w:rFonts w:ascii="Times New Roman" w:hAnsi="Times New Roman" w:cs="Times New Roman"/>
          <w:bCs/>
          <w:sz w:val="28"/>
          <w:szCs w:val="28"/>
        </w:rPr>
        <w:t xml:space="preserve"> рассчитывается органом администрации области, уполномоченным Губернатором области</w:t>
      </w:r>
    </w:p>
    <w:p w:rsidR="00102130" w:rsidRPr="00A93939" w:rsidRDefault="00102130" w:rsidP="00A93939">
      <w:pPr>
        <w:autoSpaceDE w:val="0"/>
        <w:autoSpaceDN w:val="0"/>
        <w:adjustRightInd w:val="0"/>
        <w:ind w:firstLine="708"/>
        <w:jc w:val="both"/>
        <w:rPr>
          <w:rFonts w:ascii="Times New Roman" w:hAnsi="Times New Roman" w:cs="Times New Roman"/>
          <w:sz w:val="28"/>
          <w:szCs w:val="28"/>
        </w:rPr>
      </w:pPr>
      <w:r w:rsidRPr="00A93939">
        <w:rPr>
          <w:rFonts w:ascii="Times New Roman" w:hAnsi="Times New Roman" w:cs="Times New Roman"/>
          <w:sz w:val="28"/>
          <w:szCs w:val="28"/>
        </w:rPr>
        <w:t>Полномочия по государственному обеспечению и социальной поддержке детей-сирот и детей, оставшихся без попечения родителей, являются расходными обязательствами Владимирской области.</w:t>
      </w:r>
    </w:p>
    <w:p w:rsidR="00102130" w:rsidRPr="00A93939" w:rsidRDefault="00102130" w:rsidP="00A93939">
      <w:pPr>
        <w:autoSpaceDE w:val="0"/>
        <w:autoSpaceDN w:val="0"/>
        <w:adjustRightInd w:val="0"/>
        <w:ind w:firstLine="708"/>
        <w:jc w:val="both"/>
        <w:rPr>
          <w:rFonts w:ascii="Times New Roman" w:hAnsi="Times New Roman" w:cs="Times New Roman"/>
          <w:sz w:val="28"/>
          <w:szCs w:val="28"/>
        </w:rPr>
      </w:pPr>
      <w:r w:rsidRPr="00A93939">
        <w:rPr>
          <w:rFonts w:ascii="Times New Roman" w:hAnsi="Times New Roman" w:cs="Times New Roman"/>
          <w:sz w:val="28"/>
          <w:szCs w:val="28"/>
        </w:rPr>
        <w:t>Расходы на государственное обеспечение детей-сирот и детей, оставшихся без попечения родителей, лиц из числа детей-сирот и детей, оставшихся без попечения родителей, осуществляются в пределах средств, предусмотренных на эти цели в областном бюджете на соответствующий финансовый год.</w:t>
      </w:r>
    </w:p>
    <w:p w:rsidR="00102130" w:rsidRPr="00A93939" w:rsidRDefault="00102130" w:rsidP="00A93939">
      <w:pPr>
        <w:autoSpaceDE w:val="0"/>
        <w:autoSpaceDN w:val="0"/>
        <w:adjustRightInd w:val="0"/>
        <w:ind w:firstLine="708"/>
        <w:jc w:val="both"/>
        <w:rPr>
          <w:rFonts w:ascii="Times New Roman" w:hAnsi="Times New Roman" w:cs="Times New Roman"/>
          <w:sz w:val="28"/>
          <w:szCs w:val="28"/>
        </w:rPr>
      </w:pPr>
      <w:hyperlink r:id="rId12" w:history="1">
        <w:r w:rsidRPr="00A93939">
          <w:rPr>
            <w:rFonts w:ascii="Times New Roman" w:hAnsi="Times New Roman" w:cs="Times New Roman"/>
            <w:sz w:val="28"/>
            <w:szCs w:val="28"/>
          </w:rPr>
          <w:t>Порядок</w:t>
        </w:r>
      </w:hyperlink>
      <w:r w:rsidRPr="00A93939">
        <w:rPr>
          <w:rFonts w:ascii="Times New Roman" w:hAnsi="Times New Roman" w:cs="Times New Roman"/>
          <w:sz w:val="28"/>
          <w:szCs w:val="28"/>
        </w:rPr>
        <w:t xml:space="preserve"> финансирования и расходования указанных средств областного бюджета утверждается постановлением Губернатора области.</w:t>
      </w:r>
    </w:p>
    <w:p w:rsidR="00102130" w:rsidRPr="00A93939" w:rsidRDefault="00102130" w:rsidP="00A93939">
      <w:pPr>
        <w:autoSpaceDE w:val="0"/>
        <w:autoSpaceDN w:val="0"/>
        <w:adjustRightInd w:val="0"/>
        <w:ind w:firstLine="708"/>
        <w:jc w:val="both"/>
        <w:rPr>
          <w:rFonts w:ascii="Times New Roman" w:hAnsi="Times New Roman" w:cs="Times New Roman"/>
          <w:sz w:val="28"/>
          <w:szCs w:val="28"/>
        </w:rPr>
      </w:pPr>
      <w:r w:rsidRPr="00A93939">
        <w:rPr>
          <w:rFonts w:ascii="Times New Roman" w:hAnsi="Times New Roman" w:cs="Times New Roman"/>
          <w:sz w:val="28"/>
          <w:szCs w:val="28"/>
        </w:rPr>
        <w:t>Содержание детей-сирот и детей, оставшихся без попечения родителей осуществляется по нормам  утвержденным нормативно-правовыми актами Владимирской области.</w:t>
      </w:r>
    </w:p>
    <w:p w:rsidR="00102130" w:rsidRDefault="00102130" w:rsidP="00A93939">
      <w:pPr>
        <w:autoSpaceDE w:val="0"/>
        <w:autoSpaceDN w:val="0"/>
        <w:adjustRightInd w:val="0"/>
        <w:ind w:firstLine="708"/>
        <w:jc w:val="both"/>
        <w:rPr>
          <w:rFonts w:ascii="Times New Roman" w:hAnsi="Times New Roman" w:cs="Times New Roman"/>
          <w:sz w:val="28"/>
          <w:szCs w:val="28"/>
        </w:rPr>
      </w:pPr>
      <w:r w:rsidRPr="00A93939">
        <w:rPr>
          <w:rFonts w:ascii="Times New Roman" w:hAnsi="Times New Roman" w:cs="Times New Roman"/>
          <w:sz w:val="28"/>
          <w:szCs w:val="28"/>
        </w:rPr>
        <w:t>Основными параметрами для расчета субвенции на обеспечение предоставления жилых помещений детям-сиротам и детям, оставшимся без попечения родителей, лицам из их числа по договорам социального найма специализированных жилых помещений являются численность детей-сирот и детей, оставшихся без попечения родителей, лиц из числа детей-сирот и детей, оставшихся без попечения родителей, в возрасте от 18 лет и старше в i-м муниципальном образовании, которым запланировано предоставление жилого помещения в очередном финансовом году, согласно списку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социальная норма площади жилого помещения на одиноко проживающего гражданина, принимаемая для расчета объема субвенции; норматив стоимости 1 кв. метра общей площади жилого помещения по муниципальному образованию, который утверждается уполномоченным органом администрации Владимирской области на определение показателей средней рыночной стоимости 1 кв. метра общей площади жилого помещения по муниципальным образованиям области.</w:t>
      </w: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Pr="0084038F" w:rsidRDefault="00102130" w:rsidP="009A0A41">
      <w:pPr>
        <w:autoSpaceDE w:val="0"/>
        <w:autoSpaceDN w:val="0"/>
        <w:adjustRightInd w:val="0"/>
        <w:ind w:firstLine="708"/>
        <w:jc w:val="right"/>
        <w:rPr>
          <w:rFonts w:ascii="Times New Roman" w:hAnsi="Times New Roman" w:cs="Times New Roman"/>
        </w:rPr>
      </w:pPr>
      <w:r w:rsidRPr="0084038F">
        <w:rPr>
          <w:rFonts w:ascii="Times New Roman" w:hAnsi="Times New Roman" w:cs="Times New Roman"/>
        </w:rPr>
        <w:t>Приложение №3 к Программе</w:t>
      </w:r>
    </w:p>
    <w:p w:rsidR="00102130" w:rsidRDefault="00102130" w:rsidP="00A93939">
      <w:pPr>
        <w:autoSpaceDE w:val="0"/>
        <w:autoSpaceDN w:val="0"/>
        <w:adjustRightInd w:val="0"/>
        <w:ind w:firstLine="708"/>
        <w:jc w:val="both"/>
        <w:rPr>
          <w:rFonts w:ascii="Times New Roman" w:hAnsi="Times New Roman" w:cs="Times New Roman"/>
          <w:sz w:val="28"/>
          <w:szCs w:val="28"/>
        </w:rPr>
      </w:pPr>
    </w:p>
    <w:p w:rsidR="00102130" w:rsidRPr="00B32099" w:rsidRDefault="00102130" w:rsidP="00CD2EBB">
      <w:pPr>
        <w:jc w:val="center"/>
        <w:rPr>
          <w:rFonts w:ascii="Times New Roman" w:hAnsi="Times New Roman" w:cs="Times New Roman"/>
          <w:b/>
          <w:sz w:val="28"/>
          <w:szCs w:val="28"/>
        </w:rPr>
      </w:pPr>
      <w:r w:rsidRPr="00B32099">
        <w:rPr>
          <w:rFonts w:ascii="Times New Roman" w:hAnsi="Times New Roman" w:cs="Times New Roman"/>
          <w:b/>
          <w:sz w:val="28"/>
          <w:szCs w:val="28"/>
        </w:rPr>
        <w:t xml:space="preserve"> Подпрограмма</w:t>
      </w:r>
      <w:r>
        <w:rPr>
          <w:rFonts w:ascii="Times New Roman" w:hAnsi="Times New Roman" w:cs="Times New Roman"/>
          <w:b/>
          <w:sz w:val="28"/>
          <w:szCs w:val="28"/>
        </w:rPr>
        <w:t xml:space="preserve"> 3</w:t>
      </w:r>
      <w:r w:rsidRPr="00B32099">
        <w:rPr>
          <w:rFonts w:ascii="Times New Roman" w:hAnsi="Times New Roman" w:cs="Times New Roman"/>
          <w:b/>
          <w:sz w:val="28"/>
          <w:szCs w:val="28"/>
        </w:rPr>
        <w:t xml:space="preserve">  «</w:t>
      </w:r>
      <w:r>
        <w:rPr>
          <w:rFonts w:ascii="Times New Roman" w:hAnsi="Times New Roman" w:cs="Times New Roman"/>
          <w:b/>
          <w:sz w:val="28"/>
          <w:szCs w:val="28"/>
        </w:rPr>
        <w:t xml:space="preserve">Обеспечение реализации муниципальной программы </w:t>
      </w:r>
      <w:r w:rsidRPr="00937CC6">
        <w:rPr>
          <w:rFonts w:ascii="Times New Roman" w:hAnsi="Times New Roman" w:cs="Times New Roman"/>
          <w:b/>
          <w:sz w:val="28"/>
          <w:szCs w:val="28"/>
        </w:rPr>
        <w:t>«Развитие образования»</w:t>
      </w:r>
      <w:r w:rsidRPr="00B32099">
        <w:rPr>
          <w:rFonts w:ascii="Times New Roman" w:hAnsi="Times New Roman" w:cs="Times New Roman"/>
          <w:b/>
          <w:sz w:val="28"/>
          <w:szCs w:val="28"/>
        </w:rPr>
        <w:t xml:space="preserve"> </w:t>
      </w:r>
    </w:p>
    <w:p w:rsidR="00102130" w:rsidRDefault="00102130" w:rsidP="00CD2EBB">
      <w:pPr>
        <w:shd w:val="clear" w:color="auto" w:fill="FFFFFF"/>
        <w:ind w:left="28" w:hanging="28"/>
        <w:jc w:val="center"/>
        <w:outlineLvl w:val="0"/>
        <w:rPr>
          <w:rFonts w:ascii="Times New Roman" w:hAnsi="Times New Roman" w:cs="Times New Roman"/>
          <w:bCs/>
          <w:color w:val="212121"/>
          <w:spacing w:val="1"/>
          <w:sz w:val="28"/>
          <w:szCs w:val="28"/>
        </w:rPr>
      </w:pPr>
    </w:p>
    <w:p w:rsidR="00102130" w:rsidRPr="00B32099" w:rsidRDefault="00102130" w:rsidP="00CD2EBB">
      <w:pPr>
        <w:shd w:val="clear" w:color="auto" w:fill="FFFFFF"/>
        <w:ind w:left="28" w:hanging="28"/>
        <w:jc w:val="center"/>
        <w:outlineLvl w:val="0"/>
        <w:rPr>
          <w:rFonts w:ascii="Times New Roman" w:hAnsi="Times New Roman" w:cs="Times New Roman"/>
          <w:bCs/>
          <w:color w:val="212121"/>
          <w:spacing w:val="1"/>
          <w:sz w:val="28"/>
          <w:szCs w:val="28"/>
        </w:rPr>
      </w:pPr>
      <w:r w:rsidRPr="00B32099">
        <w:rPr>
          <w:rFonts w:ascii="Times New Roman" w:hAnsi="Times New Roman" w:cs="Times New Roman"/>
          <w:bCs/>
          <w:color w:val="212121"/>
          <w:spacing w:val="1"/>
          <w:sz w:val="28"/>
          <w:szCs w:val="28"/>
        </w:rPr>
        <w:t xml:space="preserve"> ПАСПОРТ</w:t>
      </w:r>
    </w:p>
    <w:p w:rsidR="00102130" w:rsidRPr="00B32099" w:rsidRDefault="00102130" w:rsidP="00CD2EBB">
      <w:pPr>
        <w:jc w:val="center"/>
        <w:rPr>
          <w:rFonts w:ascii="Times New Roman" w:hAnsi="Times New Roman" w:cs="Times New Roman"/>
          <w:sz w:val="28"/>
          <w:szCs w:val="28"/>
        </w:rPr>
      </w:pPr>
      <w:r w:rsidRPr="00B32099">
        <w:rPr>
          <w:rFonts w:ascii="Times New Roman" w:hAnsi="Times New Roman" w:cs="Times New Roman"/>
          <w:bCs/>
          <w:color w:val="212121"/>
          <w:spacing w:val="1"/>
          <w:sz w:val="28"/>
          <w:szCs w:val="28"/>
        </w:rPr>
        <w:t xml:space="preserve">Подпрограммы  </w:t>
      </w:r>
      <w:r>
        <w:rPr>
          <w:rFonts w:ascii="Times New Roman" w:hAnsi="Times New Roman" w:cs="Times New Roman"/>
          <w:bCs/>
          <w:color w:val="212121"/>
          <w:spacing w:val="1"/>
          <w:sz w:val="28"/>
          <w:szCs w:val="28"/>
        </w:rPr>
        <w:t xml:space="preserve">3 </w:t>
      </w:r>
      <w:r w:rsidRPr="00B32099">
        <w:rPr>
          <w:rFonts w:ascii="Times New Roman" w:hAnsi="Times New Roman" w:cs="Times New Roman"/>
          <w:sz w:val="28"/>
          <w:szCs w:val="28"/>
        </w:rPr>
        <w:t>«Обеспечение реализации м</w:t>
      </w:r>
      <w:r>
        <w:rPr>
          <w:rFonts w:ascii="Times New Roman" w:hAnsi="Times New Roman" w:cs="Times New Roman"/>
          <w:sz w:val="28"/>
          <w:szCs w:val="28"/>
        </w:rPr>
        <w:t xml:space="preserve">униципальной программы </w:t>
      </w:r>
      <w:r w:rsidRPr="00F428E5">
        <w:rPr>
          <w:rFonts w:ascii="Times New Roman" w:hAnsi="Times New Roman" w:cs="Times New Roman"/>
          <w:sz w:val="28"/>
          <w:szCs w:val="28"/>
        </w:rPr>
        <w:t>«Развитие образования»</w:t>
      </w:r>
    </w:p>
    <w:p w:rsidR="00102130" w:rsidRPr="00B32099" w:rsidRDefault="00102130" w:rsidP="00CD2EBB">
      <w:pPr>
        <w:pStyle w:val="ConsPlusNormal"/>
        <w:jc w:val="both"/>
        <w:rPr>
          <w:rFonts w:ascii="Times New Roman" w:hAnsi="Times New Roman"/>
          <w:sz w:val="28"/>
          <w:szCs w:val="28"/>
        </w:rPr>
      </w:pPr>
    </w:p>
    <w:tbl>
      <w:tblPr>
        <w:tblW w:w="9494" w:type="dxa"/>
        <w:tblInd w:w="75" w:type="dxa"/>
        <w:tblLayout w:type="fixed"/>
        <w:tblCellMar>
          <w:top w:w="75" w:type="dxa"/>
          <w:left w:w="75" w:type="dxa"/>
          <w:bottom w:w="75" w:type="dxa"/>
          <w:right w:w="75" w:type="dxa"/>
        </w:tblCellMar>
        <w:tblLook w:val="0000"/>
      </w:tblPr>
      <w:tblGrid>
        <w:gridCol w:w="3521"/>
        <w:gridCol w:w="5898"/>
      </w:tblGrid>
      <w:tr w:rsidR="00102130" w:rsidRPr="00B32099" w:rsidTr="00CB6FDB">
        <w:trPr>
          <w:trHeight w:val="400"/>
        </w:trPr>
        <w:tc>
          <w:tcPr>
            <w:tcW w:w="3596" w:type="dxa"/>
            <w:tcBorders>
              <w:top w:val="single" w:sz="4" w:space="0" w:color="000000"/>
              <w:left w:val="single" w:sz="4" w:space="0" w:color="000000"/>
              <w:bottom w:val="single" w:sz="4" w:space="0" w:color="000000"/>
            </w:tcBorders>
          </w:tcPr>
          <w:p w:rsidR="00102130" w:rsidRPr="00120236" w:rsidRDefault="00102130"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Наименование               </w:t>
            </w:r>
            <w:r w:rsidRPr="00120236">
              <w:rPr>
                <w:rFonts w:ascii="Times New Roman" w:hAnsi="Times New Roman" w:cs="Times New Roman"/>
                <w:sz w:val="28"/>
                <w:szCs w:val="28"/>
              </w:rPr>
              <w:br/>
              <w:t>подпрограммы                             муниципальной программы Собинского района</w:t>
            </w:r>
          </w:p>
        </w:tc>
        <w:tc>
          <w:tcPr>
            <w:tcW w:w="5898" w:type="dxa"/>
            <w:tcBorders>
              <w:top w:val="single" w:sz="4" w:space="0" w:color="000000"/>
              <w:left w:val="single" w:sz="4" w:space="0" w:color="000000"/>
              <w:bottom w:val="single" w:sz="4" w:space="0" w:color="000000"/>
              <w:right w:val="single" w:sz="4" w:space="0" w:color="000000"/>
            </w:tcBorders>
          </w:tcPr>
          <w:p w:rsidR="00102130" w:rsidRPr="00120236" w:rsidRDefault="00102130" w:rsidP="00CB6FDB">
            <w:pPr>
              <w:jc w:val="center"/>
              <w:rPr>
                <w:rFonts w:ascii="Times New Roman" w:hAnsi="Times New Roman" w:cs="Times New Roman"/>
                <w:sz w:val="28"/>
                <w:szCs w:val="28"/>
              </w:rPr>
            </w:pPr>
            <w:r w:rsidRPr="00120236">
              <w:rPr>
                <w:rFonts w:ascii="Times New Roman" w:hAnsi="Times New Roman" w:cs="Times New Roman"/>
                <w:sz w:val="28"/>
                <w:szCs w:val="28"/>
              </w:rPr>
              <w:t>«Обеспечение реализации муниципальной программы</w:t>
            </w:r>
            <w:r>
              <w:rPr>
                <w:rFonts w:ascii="Times New Roman" w:hAnsi="Times New Roman" w:cs="Times New Roman"/>
                <w:sz w:val="28"/>
                <w:szCs w:val="28"/>
              </w:rPr>
              <w:t xml:space="preserve"> </w:t>
            </w:r>
            <w:r w:rsidRPr="00F428E5">
              <w:rPr>
                <w:rFonts w:ascii="Times New Roman" w:hAnsi="Times New Roman" w:cs="Times New Roman"/>
                <w:sz w:val="28"/>
                <w:szCs w:val="28"/>
              </w:rPr>
              <w:t>«Развитие образования»</w:t>
            </w:r>
            <w:r w:rsidRPr="00120236">
              <w:rPr>
                <w:rFonts w:ascii="Times New Roman" w:hAnsi="Times New Roman" w:cs="Times New Roman"/>
                <w:sz w:val="28"/>
                <w:szCs w:val="28"/>
              </w:rPr>
              <w:t xml:space="preserve"> (далее – подпрограмма )</w:t>
            </w:r>
          </w:p>
          <w:p w:rsidR="00102130" w:rsidRPr="00120236" w:rsidRDefault="00102130" w:rsidP="00CB6FDB">
            <w:pPr>
              <w:pStyle w:val="ConsPlusCell"/>
              <w:snapToGrid w:val="0"/>
              <w:rPr>
                <w:rFonts w:ascii="Times New Roman" w:hAnsi="Times New Roman" w:cs="Times New Roman"/>
                <w:sz w:val="28"/>
                <w:szCs w:val="28"/>
              </w:rPr>
            </w:pPr>
          </w:p>
        </w:tc>
      </w:tr>
      <w:tr w:rsidR="00102130" w:rsidRPr="00B32099" w:rsidTr="00CB6FDB">
        <w:trPr>
          <w:trHeight w:val="400"/>
        </w:trPr>
        <w:tc>
          <w:tcPr>
            <w:tcW w:w="3596" w:type="dxa"/>
            <w:tcBorders>
              <w:left w:val="single" w:sz="4" w:space="0" w:color="000000"/>
              <w:bottom w:val="single" w:sz="4" w:space="0" w:color="000000"/>
            </w:tcBorders>
          </w:tcPr>
          <w:p w:rsidR="00102130" w:rsidRPr="00120236" w:rsidRDefault="00102130"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Ответственный исполнитель  </w:t>
            </w:r>
            <w:r w:rsidRPr="00120236">
              <w:rPr>
                <w:rFonts w:ascii="Times New Roman" w:hAnsi="Times New Roman" w:cs="Times New Roman"/>
                <w:sz w:val="28"/>
                <w:szCs w:val="28"/>
              </w:rPr>
              <w:br/>
              <w:t xml:space="preserve">программы                  </w:t>
            </w:r>
          </w:p>
        </w:tc>
        <w:tc>
          <w:tcPr>
            <w:tcW w:w="5898" w:type="dxa"/>
            <w:tcBorders>
              <w:left w:val="single" w:sz="4" w:space="0" w:color="000000"/>
              <w:bottom w:val="single" w:sz="4" w:space="0" w:color="000000"/>
              <w:right w:val="single" w:sz="4" w:space="0" w:color="000000"/>
            </w:tcBorders>
          </w:tcPr>
          <w:p w:rsidR="00102130" w:rsidRPr="00120236" w:rsidRDefault="00102130" w:rsidP="00120236">
            <w:pPr>
              <w:pStyle w:val="ConsPlusCell"/>
              <w:snapToGrid w:val="0"/>
              <w:rPr>
                <w:rFonts w:ascii="Times New Roman" w:hAnsi="Times New Roman" w:cs="Times New Roman"/>
                <w:sz w:val="28"/>
                <w:szCs w:val="28"/>
              </w:rPr>
            </w:pPr>
            <w:r w:rsidRPr="00120236">
              <w:rPr>
                <w:rFonts w:ascii="Times New Roman" w:hAnsi="Times New Roman" w:cs="Times New Roman"/>
                <w:color w:val="212121"/>
                <w:spacing w:val="1"/>
                <w:sz w:val="28"/>
                <w:szCs w:val="28"/>
              </w:rPr>
              <w:t>Управление образования администрации Собинского района</w:t>
            </w:r>
          </w:p>
        </w:tc>
      </w:tr>
      <w:tr w:rsidR="00102130" w:rsidRPr="00B32099" w:rsidTr="00CB6FDB">
        <w:trPr>
          <w:trHeight w:val="400"/>
        </w:trPr>
        <w:tc>
          <w:tcPr>
            <w:tcW w:w="3596" w:type="dxa"/>
            <w:tcBorders>
              <w:left w:val="single" w:sz="4" w:space="0" w:color="000000"/>
              <w:bottom w:val="single" w:sz="4" w:space="0" w:color="000000"/>
            </w:tcBorders>
          </w:tcPr>
          <w:p w:rsidR="00102130" w:rsidRPr="00120236" w:rsidRDefault="00102130"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Соисполнители подпрограммы</w:t>
            </w:r>
          </w:p>
        </w:tc>
        <w:tc>
          <w:tcPr>
            <w:tcW w:w="5898" w:type="dxa"/>
            <w:tcBorders>
              <w:left w:val="single" w:sz="4" w:space="0" w:color="000000"/>
              <w:bottom w:val="single" w:sz="4" w:space="0" w:color="000000"/>
              <w:right w:val="single" w:sz="4" w:space="0" w:color="000000"/>
            </w:tcBorders>
          </w:tcPr>
          <w:p w:rsidR="00102130" w:rsidRPr="00120236" w:rsidRDefault="00102130" w:rsidP="00120236">
            <w:pPr>
              <w:pStyle w:val="ConsPlusCell"/>
              <w:snapToGrid w:val="0"/>
              <w:rPr>
                <w:rFonts w:ascii="Times New Roman" w:hAnsi="Times New Roman" w:cs="Times New Roman"/>
                <w:color w:val="212121"/>
                <w:spacing w:val="1"/>
                <w:sz w:val="28"/>
                <w:szCs w:val="28"/>
              </w:rPr>
            </w:pPr>
            <w:r>
              <w:rPr>
                <w:rFonts w:ascii="Times New Roman" w:hAnsi="Times New Roman" w:cs="Times New Roman"/>
                <w:color w:val="212121"/>
                <w:spacing w:val="1"/>
                <w:sz w:val="28"/>
                <w:szCs w:val="28"/>
              </w:rPr>
              <w:t>Структурные подразделения управления образования администрации Собинского района, МКУ «Централизованная бухгалтерия управления образования администрации Собинского района»</w:t>
            </w:r>
          </w:p>
        </w:tc>
      </w:tr>
      <w:tr w:rsidR="00102130" w:rsidRPr="00B32099" w:rsidTr="00CB6FDB">
        <w:trPr>
          <w:trHeight w:val="400"/>
        </w:trPr>
        <w:tc>
          <w:tcPr>
            <w:tcW w:w="3596" w:type="dxa"/>
            <w:tcBorders>
              <w:left w:val="single" w:sz="4" w:space="0" w:color="000000"/>
              <w:bottom w:val="single" w:sz="4" w:space="0" w:color="000000"/>
            </w:tcBorders>
          </w:tcPr>
          <w:p w:rsidR="00102130" w:rsidRPr="00120236" w:rsidRDefault="00102130"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Цель подпрограммы                  </w:t>
            </w:r>
          </w:p>
        </w:tc>
        <w:tc>
          <w:tcPr>
            <w:tcW w:w="5898" w:type="dxa"/>
            <w:tcBorders>
              <w:left w:val="single" w:sz="4" w:space="0" w:color="000000"/>
              <w:bottom w:val="single" w:sz="4" w:space="0" w:color="000000"/>
              <w:right w:val="single" w:sz="4" w:space="0" w:color="000000"/>
            </w:tcBorders>
          </w:tcPr>
          <w:p w:rsidR="00102130" w:rsidRPr="00120236" w:rsidRDefault="00102130" w:rsidP="002614C9">
            <w:pPr>
              <w:jc w:val="both"/>
              <w:rPr>
                <w:rFonts w:ascii="Times New Roman" w:hAnsi="Times New Roman" w:cs="Times New Roman"/>
                <w:sz w:val="28"/>
                <w:szCs w:val="28"/>
              </w:rPr>
            </w:pPr>
            <w:r w:rsidRPr="00120236">
              <w:rPr>
                <w:rStyle w:val="14pt"/>
              </w:rPr>
              <w:t xml:space="preserve">обеспечение организационных условий для реализации программы </w:t>
            </w:r>
            <w:r w:rsidRPr="00120236">
              <w:rPr>
                <w:rFonts w:ascii="Times New Roman" w:hAnsi="Times New Roman" w:cs="Times New Roman"/>
                <w:sz w:val="28"/>
                <w:szCs w:val="28"/>
              </w:rPr>
              <w:t xml:space="preserve">«Развитие образования» </w:t>
            </w:r>
          </w:p>
        </w:tc>
      </w:tr>
      <w:tr w:rsidR="00102130" w:rsidRPr="00B32099" w:rsidTr="00CB6FDB">
        <w:trPr>
          <w:trHeight w:val="1293"/>
        </w:trPr>
        <w:tc>
          <w:tcPr>
            <w:tcW w:w="3596" w:type="dxa"/>
            <w:tcBorders>
              <w:left w:val="single" w:sz="4" w:space="0" w:color="000000"/>
              <w:bottom w:val="single" w:sz="4" w:space="0" w:color="000000"/>
            </w:tcBorders>
          </w:tcPr>
          <w:p w:rsidR="00102130" w:rsidRPr="00120236" w:rsidRDefault="00102130"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Задачи подпрограммы                  </w:t>
            </w:r>
          </w:p>
        </w:tc>
        <w:tc>
          <w:tcPr>
            <w:tcW w:w="5898" w:type="dxa"/>
            <w:tcBorders>
              <w:left w:val="single" w:sz="4" w:space="0" w:color="000000"/>
              <w:bottom w:val="single" w:sz="4" w:space="0" w:color="000000"/>
              <w:right w:val="single" w:sz="4" w:space="0" w:color="000000"/>
            </w:tcBorders>
          </w:tcPr>
          <w:p w:rsidR="00102130" w:rsidRPr="00120236" w:rsidRDefault="00102130" w:rsidP="00CB6FDB">
            <w:pPr>
              <w:pStyle w:val="ConsPlusCell"/>
              <w:snapToGrid w:val="0"/>
              <w:jc w:val="both"/>
              <w:rPr>
                <w:rFonts w:ascii="Times New Roman" w:hAnsi="Times New Roman" w:cs="Times New Roman"/>
                <w:sz w:val="28"/>
                <w:szCs w:val="28"/>
              </w:rPr>
            </w:pPr>
            <w:r w:rsidRPr="00120236">
              <w:rPr>
                <w:rFonts w:ascii="Times New Roman" w:hAnsi="Times New Roman" w:cs="Times New Roman"/>
                <w:sz w:val="28"/>
                <w:szCs w:val="28"/>
              </w:rPr>
              <w:t>- обеспечение эффективной деятельности органов местного самоуправления в сфере образования;</w:t>
            </w:r>
          </w:p>
          <w:p w:rsidR="00102130" w:rsidRPr="00120236" w:rsidRDefault="00102130" w:rsidP="00CB6FDB">
            <w:pPr>
              <w:pStyle w:val="ConsPlusCell"/>
              <w:snapToGrid w:val="0"/>
              <w:jc w:val="both"/>
              <w:rPr>
                <w:rFonts w:ascii="Times New Roman" w:hAnsi="Times New Roman" w:cs="Times New Roman"/>
                <w:sz w:val="28"/>
                <w:szCs w:val="28"/>
              </w:rPr>
            </w:pPr>
            <w:r w:rsidRPr="00120236">
              <w:rPr>
                <w:rFonts w:ascii="Times New Roman" w:hAnsi="Times New Roman" w:cs="Times New Roman"/>
                <w:sz w:val="28"/>
                <w:szCs w:val="28"/>
              </w:rPr>
              <w:t>- организация бюджетного (бухгалтерского) учета в сфере образования;</w:t>
            </w:r>
          </w:p>
          <w:p w:rsidR="00102130" w:rsidRDefault="00102130" w:rsidP="002614C9">
            <w:pPr>
              <w:pStyle w:val="ConsPlusCell"/>
              <w:snapToGrid w:val="0"/>
              <w:jc w:val="both"/>
              <w:rPr>
                <w:rFonts w:ascii="Times New Roman" w:hAnsi="Times New Roman" w:cs="Times New Roman"/>
                <w:sz w:val="28"/>
                <w:szCs w:val="28"/>
              </w:rPr>
            </w:pPr>
            <w:r w:rsidRPr="00120236">
              <w:rPr>
                <w:rFonts w:ascii="Times New Roman" w:hAnsi="Times New Roman" w:cs="Times New Roman"/>
                <w:sz w:val="28"/>
                <w:szCs w:val="28"/>
              </w:rPr>
              <w:t xml:space="preserve">- обеспечение деятельности </w:t>
            </w:r>
            <w:r>
              <w:rPr>
                <w:rFonts w:ascii="Times New Roman" w:hAnsi="Times New Roman" w:cs="Times New Roman"/>
                <w:sz w:val="28"/>
                <w:szCs w:val="28"/>
              </w:rPr>
              <w:t>структурных подразделений управления образования;</w:t>
            </w:r>
          </w:p>
          <w:p w:rsidR="00102130" w:rsidRPr="00120236" w:rsidRDefault="00102130" w:rsidP="002614C9">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 xml:space="preserve">-выполнение в </w:t>
            </w:r>
            <w:r w:rsidRPr="00120236">
              <w:rPr>
                <w:rFonts w:ascii="Times New Roman" w:hAnsi="Times New Roman" w:cs="Times New Roman"/>
                <w:sz w:val="28"/>
                <w:szCs w:val="28"/>
              </w:rPr>
              <w:t xml:space="preserve"> полном объеме программы.</w:t>
            </w:r>
          </w:p>
        </w:tc>
      </w:tr>
      <w:tr w:rsidR="00102130" w:rsidRPr="00B32099" w:rsidTr="00CB6FDB">
        <w:trPr>
          <w:trHeight w:val="1257"/>
        </w:trPr>
        <w:tc>
          <w:tcPr>
            <w:tcW w:w="3596" w:type="dxa"/>
            <w:tcBorders>
              <w:left w:val="single" w:sz="4" w:space="0" w:color="000000"/>
              <w:bottom w:val="single" w:sz="4" w:space="0" w:color="000000"/>
            </w:tcBorders>
          </w:tcPr>
          <w:p w:rsidR="00102130" w:rsidRPr="00120236" w:rsidRDefault="00102130"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Целевые индикаторы и       </w:t>
            </w:r>
            <w:r w:rsidRPr="00120236">
              <w:rPr>
                <w:rFonts w:ascii="Times New Roman" w:hAnsi="Times New Roman" w:cs="Times New Roman"/>
                <w:sz w:val="28"/>
                <w:szCs w:val="28"/>
              </w:rPr>
              <w:br/>
              <w:t xml:space="preserve">показатели подпрограммы                  </w:t>
            </w:r>
          </w:p>
        </w:tc>
        <w:tc>
          <w:tcPr>
            <w:tcW w:w="5898" w:type="dxa"/>
            <w:tcBorders>
              <w:left w:val="single" w:sz="4" w:space="0" w:color="000000"/>
              <w:bottom w:val="single" w:sz="4" w:space="0" w:color="000000"/>
              <w:right w:val="single" w:sz="4" w:space="0" w:color="000000"/>
            </w:tcBorders>
          </w:tcPr>
          <w:p w:rsidR="00102130" w:rsidRPr="00120236" w:rsidRDefault="00102130" w:rsidP="00CD2EBB">
            <w:pPr>
              <w:pStyle w:val="BodyText"/>
              <w:numPr>
                <w:ilvl w:val="0"/>
                <w:numId w:val="29"/>
              </w:numPr>
              <w:shd w:val="clear" w:color="auto" w:fill="auto"/>
              <w:tabs>
                <w:tab w:val="left" w:pos="586"/>
              </w:tabs>
              <w:ind w:firstLine="0"/>
              <w:jc w:val="left"/>
              <w:rPr>
                <w:rFonts w:ascii="Times New Roman" w:hAnsi="Times New Roman" w:cs="Times New Roman"/>
                <w:sz w:val="28"/>
                <w:szCs w:val="28"/>
              </w:rPr>
            </w:pPr>
            <w:r w:rsidRPr="00120236">
              <w:rPr>
                <w:rStyle w:val="14pt"/>
              </w:rPr>
              <w:t xml:space="preserve">Уровень ежегодного достижения показателей программы и подпрограмм (в %) не менее 90 %. </w:t>
            </w:r>
          </w:p>
        </w:tc>
      </w:tr>
      <w:tr w:rsidR="00102130" w:rsidRPr="00B32099" w:rsidTr="00CB6FDB">
        <w:trPr>
          <w:trHeight w:val="400"/>
        </w:trPr>
        <w:tc>
          <w:tcPr>
            <w:tcW w:w="3596" w:type="dxa"/>
            <w:tcBorders>
              <w:left w:val="single" w:sz="4" w:space="0" w:color="000000"/>
              <w:bottom w:val="single" w:sz="4" w:space="0" w:color="000000"/>
            </w:tcBorders>
          </w:tcPr>
          <w:p w:rsidR="00102130" w:rsidRPr="00120236" w:rsidRDefault="00102130"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Срок реализации   </w:t>
            </w:r>
            <w:r w:rsidRPr="00120236">
              <w:rPr>
                <w:rFonts w:ascii="Times New Roman" w:hAnsi="Times New Roman" w:cs="Times New Roman"/>
                <w:sz w:val="28"/>
                <w:szCs w:val="28"/>
              </w:rPr>
              <w:br/>
              <w:t xml:space="preserve">подпрограммы  </w:t>
            </w:r>
          </w:p>
        </w:tc>
        <w:tc>
          <w:tcPr>
            <w:tcW w:w="5898" w:type="dxa"/>
            <w:tcBorders>
              <w:left w:val="single" w:sz="4" w:space="0" w:color="000000"/>
              <w:bottom w:val="single" w:sz="4" w:space="0" w:color="000000"/>
              <w:right w:val="single" w:sz="4" w:space="0" w:color="000000"/>
            </w:tcBorders>
          </w:tcPr>
          <w:p w:rsidR="00102130" w:rsidRPr="00120236" w:rsidRDefault="00102130" w:rsidP="00CB6FDB">
            <w:pPr>
              <w:pStyle w:val="ConsPlusCell"/>
              <w:snapToGrid w:val="0"/>
              <w:rPr>
                <w:rFonts w:ascii="Times New Roman" w:hAnsi="Times New Roman" w:cs="Times New Roman"/>
                <w:sz w:val="28"/>
                <w:szCs w:val="28"/>
              </w:rPr>
            </w:pPr>
            <w:r w:rsidRPr="00120236">
              <w:rPr>
                <w:rFonts w:ascii="Times New Roman" w:hAnsi="Times New Roman" w:cs="Times New Roman"/>
                <w:color w:val="000000"/>
                <w:sz w:val="28"/>
                <w:szCs w:val="28"/>
              </w:rPr>
              <w:t xml:space="preserve">Срок реализации подпрограммы - 2014 - 2020 </w:t>
            </w:r>
            <w:r>
              <w:rPr>
                <w:rFonts w:ascii="Times New Roman" w:hAnsi="Times New Roman" w:cs="Times New Roman"/>
                <w:color w:val="000000"/>
                <w:sz w:val="28"/>
                <w:szCs w:val="28"/>
              </w:rPr>
              <w:t xml:space="preserve"> и последующие </w:t>
            </w:r>
            <w:r w:rsidRPr="00120236">
              <w:rPr>
                <w:rFonts w:ascii="Times New Roman" w:hAnsi="Times New Roman" w:cs="Times New Roman"/>
                <w:color w:val="000000"/>
                <w:sz w:val="28"/>
                <w:szCs w:val="28"/>
              </w:rPr>
              <w:t>годы</w:t>
            </w:r>
          </w:p>
        </w:tc>
      </w:tr>
      <w:tr w:rsidR="00102130" w:rsidRPr="00B32099" w:rsidTr="007D73B9">
        <w:trPr>
          <w:trHeight w:val="1200"/>
        </w:trPr>
        <w:tc>
          <w:tcPr>
            <w:tcW w:w="3596" w:type="dxa"/>
            <w:tcBorders>
              <w:top w:val="single" w:sz="4" w:space="0" w:color="auto"/>
              <w:left w:val="single" w:sz="4" w:space="0" w:color="000000"/>
              <w:bottom w:val="single" w:sz="4" w:space="0" w:color="000000"/>
            </w:tcBorders>
          </w:tcPr>
          <w:p w:rsidR="00102130" w:rsidRPr="00120236" w:rsidRDefault="00102130"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Объемы ресурсов    </w:t>
            </w:r>
            <w:r w:rsidRPr="00120236">
              <w:rPr>
                <w:rFonts w:ascii="Times New Roman" w:hAnsi="Times New Roman" w:cs="Times New Roman"/>
                <w:sz w:val="28"/>
                <w:szCs w:val="28"/>
              </w:rPr>
              <w:br/>
              <w:t xml:space="preserve"> на реализацию </w:t>
            </w:r>
            <w:r w:rsidRPr="00120236">
              <w:rPr>
                <w:rFonts w:ascii="Times New Roman" w:hAnsi="Times New Roman" w:cs="Times New Roman"/>
                <w:sz w:val="28"/>
                <w:szCs w:val="28"/>
              </w:rPr>
              <w:br/>
              <w:t xml:space="preserve">муниципальной программы  </w:t>
            </w:r>
          </w:p>
        </w:tc>
        <w:tc>
          <w:tcPr>
            <w:tcW w:w="5898" w:type="dxa"/>
            <w:tcBorders>
              <w:top w:val="single" w:sz="4" w:space="0" w:color="auto"/>
              <w:left w:val="single" w:sz="4" w:space="0" w:color="000000"/>
              <w:bottom w:val="single" w:sz="4" w:space="0" w:color="000000"/>
              <w:right w:val="single" w:sz="4" w:space="0" w:color="000000"/>
            </w:tcBorders>
          </w:tcPr>
          <w:p w:rsidR="00102130" w:rsidRPr="00120236" w:rsidRDefault="00102130"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Общий объем средств, предусмотренных на      </w:t>
            </w:r>
            <w:r w:rsidRPr="00120236">
              <w:rPr>
                <w:rFonts w:ascii="Times New Roman" w:hAnsi="Times New Roman" w:cs="Times New Roman"/>
                <w:sz w:val="28"/>
                <w:szCs w:val="28"/>
              </w:rPr>
              <w:br/>
              <w:t xml:space="preserve">реализацию подпрограммы -   </w:t>
            </w:r>
            <w:r w:rsidRPr="00120236">
              <w:rPr>
                <w:rFonts w:ascii="Times New Roman" w:hAnsi="Times New Roman" w:cs="Times New Roman"/>
                <w:bCs/>
                <w:iCs/>
                <w:sz w:val="28"/>
                <w:szCs w:val="28"/>
              </w:rPr>
              <w:t>1</w:t>
            </w:r>
            <w:r>
              <w:rPr>
                <w:rFonts w:ascii="Times New Roman" w:hAnsi="Times New Roman" w:cs="Times New Roman"/>
                <w:bCs/>
                <w:iCs/>
                <w:sz w:val="28"/>
                <w:szCs w:val="28"/>
              </w:rPr>
              <w:t xml:space="preserve">56 895,9 </w:t>
            </w:r>
            <w:r w:rsidRPr="00120236">
              <w:rPr>
                <w:rFonts w:ascii="Times New Roman" w:hAnsi="Times New Roman" w:cs="Times New Roman"/>
                <w:sz w:val="28"/>
                <w:szCs w:val="28"/>
              </w:rPr>
              <w:t xml:space="preserve">тыс. рублей, в том числе:                    </w:t>
            </w:r>
            <w:r w:rsidRPr="00120236">
              <w:rPr>
                <w:rFonts w:ascii="Times New Roman" w:hAnsi="Times New Roman" w:cs="Times New Roman"/>
                <w:sz w:val="28"/>
                <w:szCs w:val="28"/>
              </w:rPr>
              <w:br/>
              <w:t>МБ – 1</w:t>
            </w:r>
            <w:r>
              <w:rPr>
                <w:rFonts w:ascii="Times New Roman" w:hAnsi="Times New Roman" w:cs="Times New Roman"/>
                <w:sz w:val="28"/>
                <w:szCs w:val="28"/>
              </w:rPr>
              <w:t>56 895,9</w:t>
            </w:r>
            <w:r w:rsidRPr="00120236">
              <w:rPr>
                <w:rFonts w:ascii="Times New Roman" w:hAnsi="Times New Roman" w:cs="Times New Roman"/>
                <w:sz w:val="28"/>
                <w:szCs w:val="28"/>
              </w:rPr>
              <w:t xml:space="preserve"> тыс. рублей, из них</w:t>
            </w:r>
          </w:p>
          <w:p w:rsidR="00102130" w:rsidRPr="00120236" w:rsidRDefault="00102130"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2014 год –2</w:t>
            </w:r>
            <w:r>
              <w:rPr>
                <w:rFonts w:ascii="Times New Roman" w:hAnsi="Times New Roman" w:cs="Times New Roman"/>
                <w:sz w:val="28"/>
                <w:szCs w:val="28"/>
              </w:rPr>
              <w:t>3 620,1</w:t>
            </w:r>
            <w:r w:rsidRPr="00120236">
              <w:rPr>
                <w:rFonts w:ascii="Times New Roman" w:hAnsi="Times New Roman" w:cs="Times New Roman"/>
                <w:sz w:val="28"/>
                <w:szCs w:val="28"/>
              </w:rPr>
              <w:t xml:space="preserve"> тыс. руб.,</w:t>
            </w:r>
          </w:p>
          <w:p w:rsidR="00102130" w:rsidRPr="00120236" w:rsidRDefault="00102130"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2015 год </w:t>
            </w:r>
            <w:r>
              <w:rPr>
                <w:rFonts w:ascii="Times New Roman" w:hAnsi="Times New Roman" w:cs="Times New Roman"/>
                <w:sz w:val="28"/>
                <w:szCs w:val="28"/>
              </w:rPr>
              <w:t>–</w:t>
            </w:r>
            <w:r w:rsidRPr="00120236">
              <w:rPr>
                <w:rFonts w:ascii="Times New Roman" w:hAnsi="Times New Roman" w:cs="Times New Roman"/>
                <w:sz w:val="28"/>
                <w:szCs w:val="28"/>
              </w:rPr>
              <w:t xml:space="preserve"> 2</w:t>
            </w:r>
            <w:r>
              <w:rPr>
                <w:rFonts w:ascii="Times New Roman" w:hAnsi="Times New Roman" w:cs="Times New Roman"/>
                <w:sz w:val="28"/>
                <w:szCs w:val="28"/>
              </w:rPr>
              <w:t xml:space="preserve">4 655,2 </w:t>
            </w:r>
            <w:r w:rsidRPr="00120236">
              <w:rPr>
                <w:rFonts w:ascii="Times New Roman" w:hAnsi="Times New Roman" w:cs="Times New Roman"/>
                <w:sz w:val="28"/>
                <w:szCs w:val="28"/>
              </w:rPr>
              <w:t>тыс. руб.,</w:t>
            </w:r>
          </w:p>
          <w:p w:rsidR="00102130" w:rsidRPr="00120236" w:rsidRDefault="00102130"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2016 год –2</w:t>
            </w:r>
            <w:r>
              <w:rPr>
                <w:rFonts w:ascii="Times New Roman" w:hAnsi="Times New Roman" w:cs="Times New Roman"/>
                <w:sz w:val="28"/>
                <w:szCs w:val="28"/>
              </w:rPr>
              <w:t>0 761,2</w:t>
            </w:r>
            <w:r w:rsidRPr="00120236">
              <w:rPr>
                <w:rFonts w:ascii="Times New Roman" w:hAnsi="Times New Roman" w:cs="Times New Roman"/>
                <w:sz w:val="28"/>
                <w:szCs w:val="28"/>
              </w:rPr>
              <w:t xml:space="preserve"> тыс. руб.,        </w:t>
            </w:r>
            <w:r w:rsidRPr="00120236">
              <w:rPr>
                <w:rFonts w:ascii="Times New Roman" w:hAnsi="Times New Roman" w:cs="Times New Roman"/>
                <w:sz w:val="28"/>
                <w:szCs w:val="28"/>
              </w:rPr>
              <w:br/>
              <w:t>2017 год –2</w:t>
            </w:r>
            <w:r>
              <w:rPr>
                <w:rFonts w:ascii="Times New Roman" w:hAnsi="Times New Roman" w:cs="Times New Roman"/>
                <w:sz w:val="28"/>
                <w:szCs w:val="28"/>
              </w:rPr>
              <w:t>3 231,4</w:t>
            </w:r>
            <w:r w:rsidRPr="00120236">
              <w:rPr>
                <w:rFonts w:ascii="Times New Roman" w:hAnsi="Times New Roman" w:cs="Times New Roman"/>
                <w:sz w:val="28"/>
                <w:szCs w:val="28"/>
              </w:rPr>
              <w:t xml:space="preserve"> тыс. руб.,</w:t>
            </w:r>
          </w:p>
          <w:p w:rsidR="00102130" w:rsidRPr="00120236" w:rsidRDefault="00102130"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2018 год – 21 </w:t>
            </w:r>
            <w:r>
              <w:rPr>
                <w:rFonts w:ascii="Times New Roman" w:hAnsi="Times New Roman" w:cs="Times New Roman"/>
                <w:sz w:val="28"/>
                <w:szCs w:val="28"/>
              </w:rPr>
              <w:t>636</w:t>
            </w:r>
            <w:r w:rsidRPr="00120236">
              <w:rPr>
                <w:rFonts w:ascii="Times New Roman" w:hAnsi="Times New Roman" w:cs="Times New Roman"/>
                <w:sz w:val="28"/>
                <w:szCs w:val="28"/>
              </w:rPr>
              <w:t xml:space="preserve"> тыс. руб.,</w:t>
            </w:r>
          </w:p>
          <w:p w:rsidR="00102130" w:rsidRPr="00120236" w:rsidRDefault="00102130"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2019 год – 21 </w:t>
            </w:r>
            <w:r>
              <w:rPr>
                <w:rFonts w:ascii="Times New Roman" w:hAnsi="Times New Roman" w:cs="Times New Roman"/>
                <w:sz w:val="28"/>
                <w:szCs w:val="28"/>
              </w:rPr>
              <w:t>496</w:t>
            </w:r>
            <w:r w:rsidRPr="00120236">
              <w:rPr>
                <w:rFonts w:ascii="Times New Roman" w:hAnsi="Times New Roman" w:cs="Times New Roman"/>
                <w:sz w:val="28"/>
                <w:szCs w:val="28"/>
              </w:rPr>
              <w:t xml:space="preserve"> тыс. руб.,</w:t>
            </w:r>
          </w:p>
          <w:p w:rsidR="00102130" w:rsidRPr="00120236" w:rsidRDefault="00102130" w:rsidP="001D7B48">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2020 год – 21 </w:t>
            </w:r>
            <w:r>
              <w:rPr>
                <w:rFonts w:ascii="Times New Roman" w:hAnsi="Times New Roman" w:cs="Times New Roman"/>
                <w:sz w:val="28"/>
                <w:szCs w:val="28"/>
              </w:rPr>
              <w:t>496</w:t>
            </w:r>
            <w:r w:rsidRPr="00120236">
              <w:rPr>
                <w:rFonts w:ascii="Times New Roman" w:hAnsi="Times New Roman" w:cs="Times New Roman"/>
                <w:sz w:val="28"/>
                <w:szCs w:val="28"/>
              </w:rPr>
              <w:t xml:space="preserve"> тыс. руб.</w:t>
            </w:r>
          </w:p>
        </w:tc>
      </w:tr>
      <w:tr w:rsidR="00102130" w:rsidRPr="00B32099" w:rsidTr="00CB6FDB">
        <w:trPr>
          <w:trHeight w:val="600"/>
        </w:trPr>
        <w:tc>
          <w:tcPr>
            <w:tcW w:w="3596" w:type="dxa"/>
            <w:tcBorders>
              <w:left w:val="single" w:sz="4" w:space="0" w:color="000000"/>
              <w:bottom w:val="single" w:sz="4" w:space="0" w:color="000000"/>
            </w:tcBorders>
          </w:tcPr>
          <w:p w:rsidR="00102130" w:rsidRPr="00120236" w:rsidRDefault="00102130" w:rsidP="00CB6FDB">
            <w:pPr>
              <w:pStyle w:val="ConsPlusCell"/>
              <w:rPr>
                <w:rFonts w:ascii="Times New Roman" w:hAnsi="Times New Roman" w:cs="Times New Roman"/>
                <w:sz w:val="28"/>
                <w:szCs w:val="28"/>
              </w:rPr>
            </w:pPr>
            <w:r w:rsidRPr="00120236">
              <w:rPr>
                <w:rFonts w:ascii="Times New Roman" w:hAnsi="Times New Roman" w:cs="Times New Roman"/>
                <w:sz w:val="28"/>
                <w:szCs w:val="28"/>
              </w:rPr>
              <w:t xml:space="preserve">Ожидаемые результаты       </w:t>
            </w:r>
            <w:r w:rsidRPr="00120236">
              <w:rPr>
                <w:rFonts w:ascii="Times New Roman" w:hAnsi="Times New Roman" w:cs="Times New Roman"/>
                <w:sz w:val="28"/>
                <w:szCs w:val="28"/>
              </w:rPr>
              <w:br/>
              <w:t xml:space="preserve">реализации подпрограммы                  </w:t>
            </w:r>
          </w:p>
        </w:tc>
        <w:tc>
          <w:tcPr>
            <w:tcW w:w="5898" w:type="dxa"/>
            <w:tcBorders>
              <w:left w:val="single" w:sz="4" w:space="0" w:color="000000"/>
              <w:bottom w:val="single" w:sz="4" w:space="0" w:color="000000"/>
              <w:right w:val="single" w:sz="4" w:space="0" w:color="000000"/>
            </w:tcBorders>
          </w:tcPr>
          <w:p w:rsidR="00102130" w:rsidRPr="00120236" w:rsidRDefault="00102130" w:rsidP="00CB6FDB">
            <w:pPr>
              <w:pStyle w:val="BodyText"/>
              <w:shd w:val="clear" w:color="auto" w:fill="auto"/>
              <w:tabs>
                <w:tab w:val="left" w:pos="245"/>
              </w:tabs>
              <w:spacing w:line="317" w:lineRule="exact"/>
              <w:ind w:firstLine="0"/>
              <w:jc w:val="left"/>
              <w:rPr>
                <w:rFonts w:ascii="Times New Roman" w:hAnsi="Times New Roman" w:cs="Times New Roman"/>
                <w:sz w:val="28"/>
                <w:szCs w:val="28"/>
              </w:rPr>
            </w:pPr>
            <w:r w:rsidRPr="00120236">
              <w:rPr>
                <w:rFonts w:ascii="Times New Roman" w:hAnsi="Times New Roman" w:cs="Times New Roman"/>
                <w:sz w:val="28"/>
                <w:szCs w:val="28"/>
              </w:rPr>
              <w:t>Обеспечение выполнения задач программы и достижения планируемых результатов</w:t>
            </w:r>
          </w:p>
        </w:tc>
      </w:tr>
    </w:tbl>
    <w:p w:rsidR="00102130" w:rsidRDefault="00102130" w:rsidP="00CD2EBB">
      <w:pPr>
        <w:pStyle w:val="BodyText"/>
        <w:shd w:val="clear" w:color="auto" w:fill="auto"/>
        <w:spacing w:line="312" w:lineRule="exact"/>
        <w:ind w:firstLine="0"/>
        <w:jc w:val="left"/>
        <w:rPr>
          <w:rStyle w:val="14pt"/>
        </w:rPr>
      </w:pPr>
    </w:p>
    <w:p w:rsidR="00102130" w:rsidRDefault="00102130" w:rsidP="00CD2EBB">
      <w:pPr>
        <w:pStyle w:val="BodyText"/>
        <w:shd w:val="clear" w:color="auto" w:fill="auto"/>
        <w:spacing w:line="312" w:lineRule="exact"/>
        <w:ind w:firstLine="0"/>
        <w:jc w:val="left"/>
        <w:rPr>
          <w:rStyle w:val="14pt"/>
        </w:rPr>
      </w:pPr>
    </w:p>
    <w:p w:rsidR="00102130" w:rsidRPr="00E0428E" w:rsidRDefault="00102130" w:rsidP="00CD2EBB">
      <w:pPr>
        <w:pStyle w:val="22"/>
        <w:keepNext/>
        <w:keepLines/>
        <w:shd w:val="clear" w:color="auto" w:fill="auto"/>
        <w:tabs>
          <w:tab w:val="left" w:pos="1034"/>
        </w:tabs>
        <w:ind w:left="360" w:firstLine="0"/>
        <w:jc w:val="center"/>
        <w:rPr>
          <w:rStyle w:val="21"/>
          <w:b/>
        </w:rPr>
      </w:pPr>
      <w:bookmarkStart w:id="6" w:name="bookmark46"/>
      <w:r w:rsidRPr="00E0428E">
        <w:rPr>
          <w:rStyle w:val="21"/>
          <w:b/>
          <w:color w:val="000000"/>
        </w:rPr>
        <w:t>1.Характеристика сферы реализации подпрограммы  "Обеспечение реализации муниципальной  программы «Развитие образования» , описание основных проблем в указанной сфере и прогноз ее развития</w:t>
      </w:r>
      <w:bookmarkEnd w:id="6"/>
    </w:p>
    <w:p w:rsidR="00102130" w:rsidRDefault="00102130" w:rsidP="00CD2EBB">
      <w:pPr>
        <w:pStyle w:val="22"/>
        <w:keepNext/>
        <w:keepLines/>
        <w:shd w:val="clear" w:color="auto" w:fill="auto"/>
        <w:tabs>
          <w:tab w:val="left" w:pos="1034"/>
        </w:tabs>
        <w:ind w:firstLine="0"/>
      </w:pPr>
    </w:p>
    <w:p w:rsidR="00102130" w:rsidRDefault="00102130" w:rsidP="00CD2EBB">
      <w:pPr>
        <w:pStyle w:val="BodyText"/>
        <w:shd w:val="clear" w:color="auto" w:fill="auto"/>
        <w:spacing w:line="350" w:lineRule="exact"/>
        <w:ind w:firstLine="360"/>
        <w:jc w:val="both"/>
      </w:pPr>
      <w:r>
        <w:rPr>
          <w:rStyle w:val="14pt"/>
        </w:rPr>
        <w:t xml:space="preserve">Подпрограмма  "Обеспечение реализации </w:t>
      </w:r>
      <w:r>
        <w:rPr>
          <w:rStyle w:val="21"/>
          <w:color w:val="000000"/>
        </w:rPr>
        <w:t>муниципальной</w:t>
      </w:r>
      <w:r>
        <w:rPr>
          <w:rStyle w:val="14pt"/>
        </w:rPr>
        <w:t xml:space="preserve"> программы «Развитие образования»  направлена на существенное повышение качества управления процессами развития системы образования.</w:t>
      </w:r>
    </w:p>
    <w:p w:rsidR="00102130" w:rsidRDefault="00102130" w:rsidP="00CD2EBB">
      <w:pPr>
        <w:pStyle w:val="BodyText"/>
        <w:shd w:val="clear" w:color="auto" w:fill="auto"/>
        <w:spacing w:line="350" w:lineRule="exact"/>
        <w:ind w:firstLine="360"/>
        <w:jc w:val="both"/>
      </w:pPr>
      <w:r>
        <w:rPr>
          <w:rStyle w:val="14pt"/>
        </w:rPr>
        <w:t>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w:t>
      </w:r>
      <w:r>
        <w:rPr>
          <w:rStyle w:val="14pt4"/>
        </w:rPr>
        <w:t>ящи</w:t>
      </w:r>
      <w:r>
        <w:rPr>
          <w:rStyle w:val="14pt"/>
        </w:rPr>
        <w:t>х в системе образования.</w:t>
      </w:r>
    </w:p>
    <w:p w:rsidR="00102130" w:rsidRDefault="00102130" w:rsidP="00CD2EBB">
      <w:pPr>
        <w:pStyle w:val="BodyText"/>
        <w:shd w:val="clear" w:color="auto" w:fill="auto"/>
        <w:spacing w:line="350" w:lineRule="exact"/>
        <w:ind w:firstLine="360"/>
        <w:jc w:val="both"/>
      </w:pPr>
      <w:r>
        <w:rPr>
          <w:rStyle w:val="14pt"/>
        </w:rPr>
        <w:t>Реализация мероприятий в рамках подпрограммы позволит создать единую систему управления процессами развития образования.</w:t>
      </w:r>
    </w:p>
    <w:p w:rsidR="00102130" w:rsidRDefault="00102130" w:rsidP="00CD2EBB">
      <w:pPr>
        <w:pStyle w:val="BodyText"/>
        <w:shd w:val="clear" w:color="auto" w:fill="auto"/>
        <w:spacing w:line="350" w:lineRule="exact"/>
        <w:ind w:firstLine="360"/>
        <w:jc w:val="both"/>
        <w:rPr>
          <w:rStyle w:val="14pt"/>
        </w:rPr>
      </w:pPr>
      <w:r>
        <w:rPr>
          <w:rStyle w:val="14pt"/>
        </w:rPr>
        <w:t>Масштабные изменения, которые происходят в образовании, требуют комплексного объективного представления, глубокого анализа. Нужен мониторинг и доказательный анализ эффективности реализации тех или иных управленческих решений.</w:t>
      </w:r>
    </w:p>
    <w:p w:rsidR="00102130" w:rsidRDefault="00102130" w:rsidP="00CD2EBB">
      <w:pPr>
        <w:pStyle w:val="BodyText"/>
        <w:shd w:val="clear" w:color="auto" w:fill="auto"/>
        <w:spacing w:line="350" w:lineRule="exact"/>
        <w:ind w:firstLine="360"/>
        <w:jc w:val="left"/>
      </w:pPr>
    </w:p>
    <w:p w:rsidR="00102130" w:rsidRDefault="00102130" w:rsidP="00CD2EBB">
      <w:pPr>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2.</w:t>
      </w:r>
      <w:r w:rsidRPr="004777E4">
        <w:rPr>
          <w:rFonts w:ascii="Times New Roman" w:hAnsi="Times New Roman" w:cs="Times New Roman"/>
          <w:b/>
          <w:sz w:val="28"/>
          <w:szCs w:val="28"/>
        </w:rPr>
        <w:t xml:space="preserve"> Основные цели и задачи Подпрограммы  </w:t>
      </w:r>
    </w:p>
    <w:p w:rsidR="00102130" w:rsidRPr="004777E4" w:rsidRDefault="00102130" w:rsidP="00CD2EBB">
      <w:pPr>
        <w:autoSpaceDE w:val="0"/>
        <w:autoSpaceDN w:val="0"/>
        <w:adjustRightInd w:val="0"/>
        <w:jc w:val="center"/>
        <w:outlineLvl w:val="1"/>
        <w:rPr>
          <w:rFonts w:ascii="Times New Roman" w:hAnsi="Times New Roman" w:cs="Times New Roman"/>
          <w:b/>
          <w:sz w:val="28"/>
          <w:szCs w:val="28"/>
        </w:rPr>
      </w:pPr>
      <w:r w:rsidRPr="004777E4">
        <w:rPr>
          <w:rStyle w:val="21"/>
          <w:b/>
        </w:rPr>
        <w:t>"Обеспечение реализации муниципальной  программы «Развитие образования»</w:t>
      </w:r>
      <w:r>
        <w:rPr>
          <w:rStyle w:val="21"/>
          <w:b/>
        </w:rPr>
        <w:t xml:space="preserve">, </w:t>
      </w:r>
    </w:p>
    <w:p w:rsidR="00102130" w:rsidRPr="004777E4" w:rsidRDefault="00102130" w:rsidP="00CD2EBB">
      <w:pPr>
        <w:autoSpaceDE w:val="0"/>
        <w:autoSpaceDN w:val="0"/>
        <w:adjustRightInd w:val="0"/>
        <w:jc w:val="center"/>
        <w:rPr>
          <w:rFonts w:ascii="Times New Roman" w:hAnsi="Times New Roman" w:cs="Times New Roman"/>
          <w:b/>
          <w:sz w:val="28"/>
          <w:szCs w:val="28"/>
        </w:rPr>
      </w:pPr>
      <w:r w:rsidRPr="004777E4">
        <w:rPr>
          <w:rFonts w:ascii="Times New Roman" w:hAnsi="Times New Roman" w:cs="Times New Roman"/>
          <w:b/>
          <w:sz w:val="28"/>
          <w:szCs w:val="28"/>
        </w:rPr>
        <w:t>а также целевые индикаторы и показатели</w:t>
      </w:r>
    </w:p>
    <w:p w:rsidR="00102130" w:rsidRDefault="00102130" w:rsidP="00CD2EBB">
      <w:pPr>
        <w:pStyle w:val="BodyText"/>
        <w:shd w:val="clear" w:color="auto" w:fill="auto"/>
        <w:spacing w:line="350" w:lineRule="exact"/>
        <w:ind w:firstLine="360"/>
      </w:pPr>
    </w:p>
    <w:p w:rsidR="00102130" w:rsidRPr="00937CC6" w:rsidRDefault="00102130" w:rsidP="00CD2EBB">
      <w:pPr>
        <w:ind w:firstLine="540"/>
        <w:jc w:val="both"/>
        <w:rPr>
          <w:rFonts w:ascii="Times New Roman" w:hAnsi="Times New Roman" w:cs="Times New Roman"/>
          <w:sz w:val="28"/>
          <w:szCs w:val="28"/>
        </w:rPr>
      </w:pPr>
      <w:r w:rsidRPr="00937CC6">
        <w:rPr>
          <w:rFonts w:ascii="Times New Roman" w:hAnsi="Times New Roman" w:cs="Times New Roman"/>
          <w:sz w:val="28"/>
          <w:szCs w:val="28"/>
        </w:rPr>
        <w:t xml:space="preserve">Целью подпрограммы    является </w:t>
      </w:r>
      <w:r w:rsidRPr="00937CC6">
        <w:rPr>
          <w:rStyle w:val="14pt"/>
        </w:rPr>
        <w:t xml:space="preserve">обеспечение организационных условий для реализации программы </w:t>
      </w:r>
      <w:r>
        <w:rPr>
          <w:rFonts w:ascii="Times New Roman" w:hAnsi="Times New Roman" w:cs="Times New Roman"/>
          <w:sz w:val="28"/>
          <w:szCs w:val="28"/>
        </w:rPr>
        <w:t>«Развитие образования».</w:t>
      </w:r>
    </w:p>
    <w:p w:rsidR="00102130" w:rsidRPr="00937CC6" w:rsidRDefault="00102130" w:rsidP="00CD2EBB">
      <w:pPr>
        <w:autoSpaceDE w:val="0"/>
        <w:autoSpaceDN w:val="0"/>
        <w:adjustRightInd w:val="0"/>
        <w:ind w:firstLine="540"/>
        <w:jc w:val="both"/>
        <w:rPr>
          <w:rFonts w:ascii="Times New Roman" w:hAnsi="Times New Roman" w:cs="Times New Roman"/>
          <w:sz w:val="28"/>
          <w:szCs w:val="28"/>
        </w:rPr>
      </w:pPr>
      <w:r w:rsidRPr="00937CC6">
        <w:rPr>
          <w:rFonts w:ascii="Times New Roman" w:hAnsi="Times New Roman" w:cs="Times New Roman"/>
          <w:sz w:val="28"/>
          <w:szCs w:val="28"/>
        </w:rPr>
        <w:t>Для достижения цели предусмотрено решение следующих задач:</w:t>
      </w:r>
    </w:p>
    <w:p w:rsidR="00102130" w:rsidRPr="00937CC6" w:rsidRDefault="00102130" w:rsidP="00CD2EBB">
      <w:pPr>
        <w:pStyle w:val="ConsPlusCell"/>
        <w:snapToGrid w:val="0"/>
        <w:jc w:val="both"/>
        <w:rPr>
          <w:rFonts w:ascii="Times New Roman" w:hAnsi="Times New Roman" w:cs="Times New Roman"/>
          <w:sz w:val="28"/>
          <w:szCs w:val="28"/>
        </w:rPr>
      </w:pPr>
      <w:r w:rsidRPr="00937CC6">
        <w:rPr>
          <w:rFonts w:ascii="Times New Roman" w:hAnsi="Times New Roman" w:cs="Times New Roman"/>
          <w:sz w:val="28"/>
          <w:szCs w:val="28"/>
        </w:rPr>
        <w:t>- обеспечение эффективной деятельности органов местного самоуправления в сфере образования;</w:t>
      </w:r>
    </w:p>
    <w:p w:rsidR="00102130" w:rsidRPr="00937CC6" w:rsidRDefault="00102130" w:rsidP="00CD2EBB">
      <w:pPr>
        <w:pStyle w:val="ConsPlusCell"/>
        <w:snapToGrid w:val="0"/>
        <w:jc w:val="both"/>
        <w:rPr>
          <w:rFonts w:ascii="Times New Roman" w:hAnsi="Times New Roman" w:cs="Times New Roman"/>
          <w:sz w:val="28"/>
          <w:szCs w:val="28"/>
        </w:rPr>
      </w:pPr>
      <w:r w:rsidRPr="00937CC6">
        <w:rPr>
          <w:rFonts w:ascii="Times New Roman" w:hAnsi="Times New Roman" w:cs="Times New Roman"/>
          <w:sz w:val="28"/>
          <w:szCs w:val="28"/>
        </w:rPr>
        <w:t>- организация бюджетного (бухгалтерского) учета в сфере образования;</w:t>
      </w:r>
    </w:p>
    <w:p w:rsidR="00102130" w:rsidRPr="00937CC6" w:rsidRDefault="00102130" w:rsidP="00CD2EBB">
      <w:pPr>
        <w:pStyle w:val="ConsPlusCell"/>
        <w:snapToGrid w:val="0"/>
        <w:jc w:val="both"/>
        <w:rPr>
          <w:rFonts w:ascii="Times New Roman" w:hAnsi="Times New Roman" w:cs="Times New Roman"/>
          <w:sz w:val="28"/>
          <w:szCs w:val="28"/>
        </w:rPr>
      </w:pPr>
      <w:r w:rsidRPr="00937CC6">
        <w:rPr>
          <w:rFonts w:ascii="Times New Roman" w:hAnsi="Times New Roman" w:cs="Times New Roman"/>
          <w:sz w:val="28"/>
          <w:szCs w:val="28"/>
        </w:rPr>
        <w:t xml:space="preserve">- </w:t>
      </w:r>
      <w:r w:rsidRPr="00120236">
        <w:rPr>
          <w:rFonts w:ascii="Times New Roman" w:hAnsi="Times New Roman" w:cs="Times New Roman"/>
          <w:sz w:val="28"/>
          <w:szCs w:val="28"/>
        </w:rPr>
        <w:t xml:space="preserve">обеспечение деятельности </w:t>
      </w:r>
      <w:r>
        <w:rPr>
          <w:rFonts w:ascii="Times New Roman" w:hAnsi="Times New Roman" w:cs="Times New Roman"/>
          <w:sz w:val="28"/>
          <w:szCs w:val="28"/>
        </w:rPr>
        <w:t>структурных подразделений управления образования</w:t>
      </w:r>
      <w:r w:rsidRPr="00937CC6">
        <w:rPr>
          <w:rFonts w:ascii="Times New Roman" w:hAnsi="Times New Roman" w:cs="Times New Roman"/>
          <w:sz w:val="28"/>
          <w:szCs w:val="28"/>
        </w:rPr>
        <w:t>;</w:t>
      </w:r>
    </w:p>
    <w:p w:rsidR="00102130" w:rsidRPr="00937CC6" w:rsidRDefault="00102130" w:rsidP="00CD2EBB">
      <w:pPr>
        <w:autoSpaceDE w:val="0"/>
        <w:autoSpaceDN w:val="0"/>
        <w:adjustRightInd w:val="0"/>
        <w:jc w:val="both"/>
        <w:rPr>
          <w:rFonts w:ascii="Times New Roman" w:hAnsi="Times New Roman" w:cs="Times New Roman"/>
          <w:sz w:val="28"/>
          <w:szCs w:val="28"/>
        </w:rPr>
      </w:pPr>
      <w:r w:rsidRPr="00937CC6">
        <w:rPr>
          <w:rFonts w:ascii="Times New Roman" w:hAnsi="Times New Roman" w:cs="Times New Roman"/>
          <w:sz w:val="28"/>
          <w:szCs w:val="28"/>
        </w:rPr>
        <w:t xml:space="preserve">- выполнение в полном объеме программы. </w:t>
      </w:r>
    </w:p>
    <w:p w:rsidR="00102130" w:rsidRPr="00937CC6" w:rsidRDefault="00102130" w:rsidP="00CD2EBB">
      <w:pPr>
        <w:pStyle w:val="BodyText"/>
        <w:shd w:val="clear" w:color="auto" w:fill="auto"/>
        <w:spacing w:line="350" w:lineRule="exact"/>
        <w:ind w:firstLine="540"/>
        <w:jc w:val="both"/>
        <w:rPr>
          <w:rStyle w:val="5"/>
          <w:rFonts w:ascii="Times New Roman" w:hAnsi="Times New Roman"/>
          <w:b w:val="0"/>
          <w:sz w:val="28"/>
          <w:szCs w:val="28"/>
        </w:rPr>
      </w:pPr>
      <w:r w:rsidRPr="00937CC6">
        <w:rPr>
          <w:rFonts w:ascii="Times New Roman" w:hAnsi="Times New Roman" w:cs="Times New Roman"/>
          <w:sz w:val="28"/>
          <w:szCs w:val="28"/>
        </w:rPr>
        <w:t>Основным целевым индикатором и показателем Подпрограммы является у</w:t>
      </w:r>
      <w:r w:rsidRPr="00937CC6">
        <w:rPr>
          <w:rStyle w:val="5"/>
          <w:rFonts w:ascii="Times New Roman" w:hAnsi="Times New Roman"/>
          <w:b w:val="0"/>
          <w:sz w:val="28"/>
          <w:szCs w:val="28"/>
        </w:rPr>
        <w:t xml:space="preserve">ровень ежегодного достижения показателей (индикаторов) программы и подпрограмм. </w:t>
      </w:r>
    </w:p>
    <w:p w:rsidR="00102130" w:rsidRPr="00937CC6" w:rsidRDefault="00102130" w:rsidP="00CD2EBB">
      <w:pPr>
        <w:pStyle w:val="BodyText"/>
        <w:shd w:val="clear" w:color="auto" w:fill="auto"/>
        <w:spacing w:line="350" w:lineRule="exact"/>
        <w:ind w:firstLine="0"/>
        <w:jc w:val="left"/>
        <w:rPr>
          <w:rFonts w:ascii="Times New Roman" w:hAnsi="Times New Roman" w:cs="Times New Roman"/>
          <w:sz w:val="28"/>
          <w:szCs w:val="28"/>
        </w:rPr>
      </w:pPr>
      <w:r w:rsidRPr="00937CC6">
        <w:rPr>
          <w:rStyle w:val="5"/>
          <w:rFonts w:ascii="Times New Roman" w:hAnsi="Times New Roman"/>
          <w:b w:val="0"/>
          <w:sz w:val="28"/>
          <w:szCs w:val="28"/>
        </w:rPr>
        <w:t xml:space="preserve"> </w:t>
      </w:r>
    </w:p>
    <w:p w:rsidR="00102130" w:rsidRPr="00937CC6" w:rsidRDefault="00102130" w:rsidP="00CD2EBB">
      <w:pPr>
        <w:pStyle w:val="ConsPlusNormal"/>
        <w:jc w:val="center"/>
        <w:rPr>
          <w:rFonts w:ascii="Times New Roman" w:hAnsi="Times New Roman"/>
          <w:b/>
          <w:sz w:val="28"/>
          <w:szCs w:val="28"/>
        </w:rPr>
      </w:pPr>
      <w:r w:rsidRPr="00937CC6">
        <w:rPr>
          <w:rFonts w:ascii="Times New Roman" w:hAnsi="Times New Roman"/>
          <w:b/>
          <w:sz w:val="28"/>
          <w:szCs w:val="28"/>
        </w:rPr>
        <w:t>Сведения о показателях (индикаторах) подпрограммы и их значениях</w:t>
      </w:r>
    </w:p>
    <w:p w:rsidR="00102130" w:rsidRPr="00937CC6" w:rsidRDefault="00102130" w:rsidP="00CD2EBB">
      <w:pPr>
        <w:pStyle w:val="ConsPlusNormal"/>
        <w:jc w:val="center"/>
        <w:rPr>
          <w:rFonts w:ascii="Times New Roman" w:hAnsi="Times New Roman"/>
          <w:sz w:val="28"/>
          <w:szCs w:val="28"/>
        </w:rPr>
      </w:pPr>
    </w:p>
    <w:tbl>
      <w:tblPr>
        <w:tblW w:w="9900" w:type="dxa"/>
        <w:tblInd w:w="75" w:type="dxa"/>
        <w:tblLayout w:type="fixed"/>
        <w:tblCellMar>
          <w:top w:w="75" w:type="dxa"/>
          <w:left w:w="75" w:type="dxa"/>
          <w:bottom w:w="75" w:type="dxa"/>
          <w:right w:w="75" w:type="dxa"/>
        </w:tblCellMar>
        <w:tblLook w:val="0000"/>
      </w:tblPr>
      <w:tblGrid>
        <w:gridCol w:w="669"/>
        <w:gridCol w:w="1984"/>
        <w:gridCol w:w="868"/>
        <w:gridCol w:w="788"/>
        <w:gridCol w:w="788"/>
        <w:gridCol w:w="788"/>
        <w:gridCol w:w="788"/>
        <w:gridCol w:w="788"/>
        <w:gridCol w:w="788"/>
        <w:gridCol w:w="788"/>
        <w:gridCol w:w="788"/>
      </w:tblGrid>
      <w:tr w:rsidR="00102130" w:rsidRPr="00937CC6" w:rsidTr="00CB6FDB">
        <w:trPr>
          <w:trHeight w:val="400"/>
        </w:trPr>
        <w:tc>
          <w:tcPr>
            <w:tcW w:w="744" w:type="dxa"/>
            <w:vMerge w:val="restart"/>
            <w:tcBorders>
              <w:top w:val="single" w:sz="4" w:space="0" w:color="000000"/>
              <w:left w:val="single" w:sz="4" w:space="0" w:color="000000"/>
              <w:bottom w:val="single" w:sz="4" w:space="0" w:color="000000"/>
            </w:tcBorders>
          </w:tcPr>
          <w:p w:rsidR="00102130" w:rsidRPr="00937CC6" w:rsidRDefault="00102130"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 xml:space="preserve"> N  </w:t>
            </w:r>
            <w:r w:rsidRPr="00937CC6">
              <w:rPr>
                <w:rFonts w:ascii="Times New Roman" w:hAnsi="Times New Roman" w:cs="Times New Roman"/>
                <w:sz w:val="28"/>
                <w:szCs w:val="28"/>
              </w:rPr>
              <w:br/>
              <w:t xml:space="preserve">п/п </w:t>
            </w:r>
          </w:p>
        </w:tc>
        <w:tc>
          <w:tcPr>
            <w:tcW w:w="1984" w:type="dxa"/>
            <w:vMerge w:val="restart"/>
            <w:tcBorders>
              <w:top w:val="single" w:sz="4" w:space="0" w:color="000000"/>
              <w:left w:val="single" w:sz="4" w:space="0" w:color="000000"/>
              <w:bottom w:val="single" w:sz="4" w:space="0" w:color="000000"/>
            </w:tcBorders>
          </w:tcPr>
          <w:p w:rsidR="00102130" w:rsidRPr="00937CC6" w:rsidRDefault="00102130"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 xml:space="preserve"> Наименование </w:t>
            </w:r>
            <w:r w:rsidRPr="00937CC6">
              <w:rPr>
                <w:rFonts w:ascii="Times New Roman" w:hAnsi="Times New Roman" w:cs="Times New Roman"/>
                <w:sz w:val="28"/>
                <w:szCs w:val="28"/>
              </w:rPr>
              <w:br/>
              <w:t xml:space="preserve">  показателя  </w:t>
            </w:r>
            <w:r w:rsidRPr="00937CC6">
              <w:rPr>
                <w:rFonts w:ascii="Times New Roman" w:hAnsi="Times New Roman" w:cs="Times New Roman"/>
                <w:sz w:val="28"/>
                <w:szCs w:val="28"/>
              </w:rPr>
              <w:br/>
              <w:t xml:space="preserve"> (индикатора) </w:t>
            </w:r>
          </w:p>
        </w:tc>
        <w:tc>
          <w:tcPr>
            <w:tcW w:w="868" w:type="dxa"/>
            <w:vMerge w:val="restart"/>
            <w:tcBorders>
              <w:top w:val="single" w:sz="4" w:space="0" w:color="000000"/>
              <w:left w:val="single" w:sz="4" w:space="0" w:color="000000"/>
              <w:bottom w:val="single" w:sz="4" w:space="0" w:color="000000"/>
            </w:tcBorders>
          </w:tcPr>
          <w:p w:rsidR="00102130" w:rsidRPr="00937CC6" w:rsidRDefault="00102130"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 xml:space="preserve"> Ед. </w:t>
            </w:r>
            <w:r w:rsidRPr="00937CC6">
              <w:rPr>
                <w:rFonts w:ascii="Times New Roman" w:hAnsi="Times New Roman" w:cs="Times New Roman"/>
                <w:sz w:val="28"/>
                <w:szCs w:val="28"/>
              </w:rPr>
              <w:br/>
              <w:t>изме-</w:t>
            </w:r>
            <w:r w:rsidRPr="00937CC6">
              <w:rPr>
                <w:rFonts w:ascii="Times New Roman" w:hAnsi="Times New Roman" w:cs="Times New Roman"/>
                <w:sz w:val="28"/>
                <w:szCs w:val="28"/>
              </w:rPr>
              <w:br/>
              <w:t>рения</w:t>
            </w:r>
          </w:p>
        </w:tc>
        <w:tc>
          <w:tcPr>
            <w:tcW w:w="6304" w:type="dxa"/>
            <w:gridSpan w:val="8"/>
            <w:tcBorders>
              <w:top w:val="single" w:sz="4" w:space="0" w:color="000000"/>
              <w:left w:val="single" w:sz="4" w:space="0" w:color="000000"/>
              <w:bottom w:val="single" w:sz="4" w:space="0" w:color="000000"/>
              <w:right w:val="single" w:sz="4" w:space="0" w:color="000000"/>
            </w:tcBorders>
          </w:tcPr>
          <w:p w:rsidR="00102130" w:rsidRPr="00937CC6" w:rsidRDefault="00102130"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 xml:space="preserve">             Значения показателей              </w:t>
            </w:r>
          </w:p>
        </w:tc>
      </w:tr>
      <w:tr w:rsidR="00102130" w:rsidRPr="00937CC6" w:rsidTr="00CB6FDB">
        <w:trPr>
          <w:trHeight w:val="800"/>
        </w:trPr>
        <w:tc>
          <w:tcPr>
            <w:tcW w:w="744" w:type="dxa"/>
            <w:vMerge/>
            <w:tcBorders>
              <w:top w:val="single" w:sz="4" w:space="0" w:color="000000"/>
              <w:left w:val="single" w:sz="4" w:space="0" w:color="000000"/>
              <w:bottom w:val="single" w:sz="4" w:space="0" w:color="000000"/>
            </w:tcBorders>
          </w:tcPr>
          <w:p w:rsidR="00102130" w:rsidRPr="00937CC6" w:rsidRDefault="00102130" w:rsidP="00CB6FDB">
            <w:pPr>
              <w:snapToGrid w:val="0"/>
              <w:rPr>
                <w:rFonts w:ascii="Times New Roman" w:hAnsi="Times New Roman" w:cs="Times New Roman"/>
                <w:sz w:val="28"/>
                <w:szCs w:val="28"/>
              </w:rPr>
            </w:pPr>
          </w:p>
        </w:tc>
        <w:tc>
          <w:tcPr>
            <w:tcW w:w="1984" w:type="dxa"/>
            <w:vMerge/>
            <w:tcBorders>
              <w:top w:val="single" w:sz="4" w:space="0" w:color="000000"/>
              <w:left w:val="single" w:sz="4" w:space="0" w:color="000000"/>
              <w:bottom w:val="single" w:sz="4" w:space="0" w:color="000000"/>
            </w:tcBorders>
          </w:tcPr>
          <w:p w:rsidR="00102130" w:rsidRPr="00937CC6" w:rsidRDefault="00102130" w:rsidP="00CB6FDB">
            <w:pPr>
              <w:snapToGrid w:val="0"/>
              <w:rPr>
                <w:rFonts w:ascii="Times New Roman" w:hAnsi="Times New Roman" w:cs="Times New Roman"/>
                <w:sz w:val="28"/>
                <w:szCs w:val="28"/>
              </w:rPr>
            </w:pPr>
          </w:p>
        </w:tc>
        <w:tc>
          <w:tcPr>
            <w:tcW w:w="868" w:type="dxa"/>
            <w:vMerge/>
            <w:tcBorders>
              <w:top w:val="single" w:sz="4" w:space="0" w:color="000000"/>
              <w:left w:val="single" w:sz="4" w:space="0" w:color="000000"/>
              <w:bottom w:val="single" w:sz="4" w:space="0" w:color="000000"/>
            </w:tcBorders>
          </w:tcPr>
          <w:p w:rsidR="00102130" w:rsidRPr="00937CC6" w:rsidRDefault="00102130" w:rsidP="00CB6FDB">
            <w:pPr>
              <w:snapToGrid w:val="0"/>
              <w:rPr>
                <w:rFonts w:ascii="Times New Roman" w:hAnsi="Times New Roman" w:cs="Times New Roman"/>
                <w:sz w:val="28"/>
                <w:szCs w:val="28"/>
              </w:rPr>
            </w:pPr>
          </w:p>
        </w:tc>
        <w:tc>
          <w:tcPr>
            <w:tcW w:w="788" w:type="dxa"/>
            <w:tcBorders>
              <w:left w:val="single" w:sz="4" w:space="0" w:color="000000"/>
              <w:bottom w:val="single" w:sz="4" w:space="0" w:color="000000"/>
            </w:tcBorders>
          </w:tcPr>
          <w:p w:rsidR="00102130" w:rsidRPr="00937CC6" w:rsidRDefault="00102130"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 xml:space="preserve">базовое </w:t>
            </w:r>
            <w:r w:rsidRPr="00937CC6">
              <w:rPr>
                <w:rFonts w:ascii="Times New Roman" w:hAnsi="Times New Roman" w:cs="Times New Roman"/>
                <w:sz w:val="28"/>
                <w:szCs w:val="28"/>
              </w:rPr>
              <w:br/>
              <w:t>значение</w:t>
            </w:r>
          </w:p>
        </w:tc>
        <w:tc>
          <w:tcPr>
            <w:tcW w:w="788" w:type="dxa"/>
            <w:tcBorders>
              <w:left w:val="single" w:sz="4" w:space="0" w:color="000000"/>
              <w:bottom w:val="single" w:sz="4" w:space="0" w:color="000000"/>
              <w:right w:val="single" w:sz="4" w:space="0" w:color="auto"/>
            </w:tcBorders>
          </w:tcPr>
          <w:p w:rsidR="00102130" w:rsidRPr="00937CC6" w:rsidRDefault="00102130"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2014</w:t>
            </w:r>
          </w:p>
        </w:tc>
        <w:tc>
          <w:tcPr>
            <w:tcW w:w="788" w:type="dxa"/>
            <w:tcBorders>
              <w:left w:val="single" w:sz="4" w:space="0" w:color="auto"/>
              <w:bottom w:val="single" w:sz="4" w:space="0" w:color="000000"/>
            </w:tcBorders>
          </w:tcPr>
          <w:p w:rsidR="00102130" w:rsidRPr="00937CC6" w:rsidRDefault="00102130"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2015</w:t>
            </w:r>
          </w:p>
        </w:tc>
        <w:tc>
          <w:tcPr>
            <w:tcW w:w="788" w:type="dxa"/>
            <w:tcBorders>
              <w:left w:val="single" w:sz="4" w:space="0" w:color="000000"/>
              <w:bottom w:val="single" w:sz="4" w:space="0" w:color="000000"/>
              <w:right w:val="single" w:sz="4" w:space="0" w:color="auto"/>
            </w:tcBorders>
          </w:tcPr>
          <w:p w:rsidR="00102130" w:rsidRPr="00937CC6" w:rsidRDefault="00102130"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2016</w:t>
            </w:r>
          </w:p>
        </w:tc>
        <w:tc>
          <w:tcPr>
            <w:tcW w:w="788" w:type="dxa"/>
            <w:tcBorders>
              <w:left w:val="single" w:sz="4" w:space="0" w:color="auto"/>
              <w:bottom w:val="single" w:sz="4" w:space="0" w:color="000000"/>
            </w:tcBorders>
          </w:tcPr>
          <w:p w:rsidR="00102130" w:rsidRPr="00937CC6" w:rsidRDefault="00102130"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2017</w:t>
            </w:r>
          </w:p>
        </w:tc>
        <w:tc>
          <w:tcPr>
            <w:tcW w:w="788" w:type="dxa"/>
            <w:tcBorders>
              <w:left w:val="single" w:sz="4" w:space="0" w:color="000000"/>
              <w:bottom w:val="single" w:sz="4" w:space="0" w:color="000000"/>
            </w:tcBorders>
          </w:tcPr>
          <w:p w:rsidR="00102130" w:rsidRPr="00937CC6" w:rsidRDefault="00102130"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2018</w:t>
            </w:r>
          </w:p>
        </w:tc>
        <w:tc>
          <w:tcPr>
            <w:tcW w:w="788" w:type="dxa"/>
            <w:tcBorders>
              <w:left w:val="single" w:sz="4" w:space="0" w:color="000000"/>
              <w:bottom w:val="single" w:sz="4" w:space="0" w:color="000000"/>
              <w:right w:val="single" w:sz="4" w:space="0" w:color="auto"/>
            </w:tcBorders>
          </w:tcPr>
          <w:p w:rsidR="00102130" w:rsidRPr="00937CC6" w:rsidRDefault="00102130"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2019</w:t>
            </w:r>
          </w:p>
        </w:tc>
        <w:tc>
          <w:tcPr>
            <w:tcW w:w="788" w:type="dxa"/>
            <w:tcBorders>
              <w:left w:val="single" w:sz="4" w:space="0" w:color="auto"/>
              <w:bottom w:val="single" w:sz="4" w:space="0" w:color="000000"/>
              <w:right w:val="single" w:sz="4" w:space="0" w:color="000000"/>
            </w:tcBorders>
          </w:tcPr>
          <w:p w:rsidR="00102130" w:rsidRPr="00937CC6" w:rsidRDefault="00102130" w:rsidP="00CB6FDB">
            <w:pPr>
              <w:pStyle w:val="ConsPlusCell"/>
              <w:rPr>
                <w:rFonts w:ascii="Times New Roman" w:hAnsi="Times New Roman" w:cs="Times New Roman"/>
                <w:sz w:val="28"/>
                <w:szCs w:val="28"/>
              </w:rPr>
            </w:pPr>
            <w:r w:rsidRPr="00937CC6">
              <w:rPr>
                <w:rFonts w:ascii="Times New Roman" w:hAnsi="Times New Roman" w:cs="Times New Roman"/>
                <w:sz w:val="28"/>
                <w:szCs w:val="28"/>
              </w:rPr>
              <w:t>2020</w:t>
            </w:r>
          </w:p>
        </w:tc>
      </w:tr>
      <w:tr w:rsidR="00102130" w:rsidRPr="00937CC6" w:rsidTr="00CB6FDB">
        <w:tc>
          <w:tcPr>
            <w:tcW w:w="744" w:type="dxa"/>
            <w:tcBorders>
              <w:left w:val="single" w:sz="4" w:space="0" w:color="000000"/>
              <w:bottom w:val="single" w:sz="4" w:space="0" w:color="000000"/>
            </w:tcBorders>
          </w:tcPr>
          <w:p w:rsidR="00102130" w:rsidRPr="00937CC6" w:rsidRDefault="00102130"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1</w:t>
            </w:r>
          </w:p>
        </w:tc>
        <w:tc>
          <w:tcPr>
            <w:tcW w:w="1984" w:type="dxa"/>
            <w:tcBorders>
              <w:left w:val="single" w:sz="4" w:space="0" w:color="000000"/>
              <w:bottom w:val="single" w:sz="4" w:space="0" w:color="000000"/>
            </w:tcBorders>
          </w:tcPr>
          <w:p w:rsidR="00102130" w:rsidRPr="00937CC6" w:rsidRDefault="00102130"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2</w:t>
            </w:r>
          </w:p>
        </w:tc>
        <w:tc>
          <w:tcPr>
            <w:tcW w:w="868" w:type="dxa"/>
            <w:tcBorders>
              <w:left w:val="single" w:sz="4" w:space="0" w:color="000000"/>
              <w:bottom w:val="single" w:sz="4" w:space="0" w:color="000000"/>
            </w:tcBorders>
          </w:tcPr>
          <w:p w:rsidR="00102130" w:rsidRPr="00937CC6" w:rsidRDefault="00102130"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3</w:t>
            </w:r>
          </w:p>
        </w:tc>
        <w:tc>
          <w:tcPr>
            <w:tcW w:w="788" w:type="dxa"/>
            <w:tcBorders>
              <w:left w:val="single" w:sz="4" w:space="0" w:color="000000"/>
              <w:bottom w:val="single" w:sz="4" w:space="0" w:color="000000"/>
            </w:tcBorders>
          </w:tcPr>
          <w:p w:rsidR="00102130" w:rsidRPr="00937CC6" w:rsidRDefault="00102130"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4</w:t>
            </w:r>
          </w:p>
        </w:tc>
        <w:tc>
          <w:tcPr>
            <w:tcW w:w="788" w:type="dxa"/>
            <w:tcBorders>
              <w:left w:val="single" w:sz="4" w:space="0" w:color="000000"/>
              <w:bottom w:val="single" w:sz="4" w:space="0" w:color="000000"/>
              <w:right w:val="single" w:sz="4" w:space="0" w:color="auto"/>
            </w:tcBorders>
          </w:tcPr>
          <w:p w:rsidR="00102130" w:rsidRPr="00937CC6" w:rsidRDefault="00102130"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5</w:t>
            </w:r>
          </w:p>
        </w:tc>
        <w:tc>
          <w:tcPr>
            <w:tcW w:w="788" w:type="dxa"/>
            <w:tcBorders>
              <w:left w:val="single" w:sz="4" w:space="0" w:color="auto"/>
              <w:bottom w:val="single" w:sz="4" w:space="0" w:color="000000"/>
            </w:tcBorders>
          </w:tcPr>
          <w:p w:rsidR="00102130" w:rsidRPr="00937CC6" w:rsidRDefault="00102130"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6</w:t>
            </w:r>
          </w:p>
        </w:tc>
        <w:tc>
          <w:tcPr>
            <w:tcW w:w="788" w:type="dxa"/>
            <w:tcBorders>
              <w:left w:val="single" w:sz="4" w:space="0" w:color="000000"/>
              <w:bottom w:val="single" w:sz="4" w:space="0" w:color="000000"/>
              <w:right w:val="single" w:sz="4" w:space="0" w:color="auto"/>
            </w:tcBorders>
          </w:tcPr>
          <w:p w:rsidR="00102130" w:rsidRPr="00937CC6" w:rsidRDefault="00102130"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7</w:t>
            </w:r>
          </w:p>
        </w:tc>
        <w:tc>
          <w:tcPr>
            <w:tcW w:w="788" w:type="dxa"/>
            <w:tcBorders>
              <w:left w:val="single" w:sz="4" w:space="0" w:color="auto"/>
              <w:bottom w:val="single" w:sz="4" w:space="0" w:color="000000"/>
            </w:tcBorders>
          </w:tcPr>
          <w:p w:rsidR="00102130" w:rsidRPr="00937CC6" w:rsidRDefault="00102130"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8</w:t>
            </w:r>
          </w:p>
        </w:tc>
        <w:tc>
          <w:tcPr>
            <w:tcW w:w="788" w:type="dxa"/>
            <w:tcBorders>
              <w:left w:val="single" w:sz="4" w:space="0" w:color="000000"/>
              <w:bottom w:val="single" w:sz="4" w:space="0" w:color="000000"/>
            </w:tcBorders>
          </w:tcPr>
          <w:p w:rsidR="00102130" w:rsidRPr="00937CC6" w:rsidRDefault="00102130"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9</w:t>
            </w:r>
          </w:p>
        </w:tc>
        <w:tc>
          <w:tcPr>
            <w:tcW w:w="788" w:type="dxa"/>
            <w:tcBorders>
              <w:left w:val="single" w:sz="4" w:space="0" w:color="000000"/>
              <w:bottom w:val="single" w:sz="4" w:space="0" w:color="000000"/>
              <w:right w:val="single" w:sz="4" w:space="0" w:color="auto"/>
            </w:tcBorders>
          </w:tcPr>
          <w:p w:rsidR="00102130" w:rsidRPr="00937CC6" w:rsidRDefault="00102130"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10</w:t>
            </w:r>
          </w:p>
        </w:tc>
        <w:tc>
          <w:tcPr>
            <w:tcW w:w="788" w:type="dxa"/>
            <w:tcBorders>
              <w:left w:val="single" w:sz="4" w:space="0" w:color="auto"/>
              <w:bottom w:val="single" w:sz="4" w:space="0" w:color="000000"/>
              <w:right w:val="single" w:sz="4" w:space="0" w:color="000000"/>
            </w:tcBorders>
          </w:tcPr>
          <w:p w:rsidR="00102130" w:rsidRPr="00937CC6" w:rsidRDefault="00102130" w:rsidP="00CB6FDB">
            <w:pPr>
              <w:pStyle w:val="ConsPlusCell"/>
              <w:jc w:val="center"/>
              <w:rPr>
                <w:rFonts w:ascii="Times New Roman" w:hAnsi="Times New Roman" w:cs="Times New Roman"/>
                <w:sz w:val="28"/>
                <w:szCs w:val="28"/>
              </w:rPr>
            </w:pPr>
            <w:r w:rsidRPr="00937CC6">
              <w:rPr>
                <w:rFonts w:ascii="Times New Roman" w:hAnsi="Times New Roman" w:cs="Times New Roman"/>
                <w:sz w:val="28"/>
                <w:szCs w:val="28"/>
              </w:rPr>
              <w:t>11</w:t>
            </w:r>
          </w:p>
        </w:tc>
      </w:tr>
      <w:tr w:rsidR="00102130" w:rsidRPr="00937CC6" w:rsidTr="00CB6FDB">
        <w:trPr>
          <w:trHeight w:val="400"/>
        </w:trPr>
        <w:tc>
          <w:tcPr>
            <w:tcW w:w="744" w:type="dxa"/>
            <w:tcBorders>
              <w:left w:val="single" w:sz="4" w:space="0" w:color="000000"/>
              <w:bottom w:val="single" w:sz="4" w:space="0" w:color="000000"/>
            </w:tcBorders>
          </w:tcPr>
          <w:p w:rsidR="00102130" w:rsidRPr="00937CC6" w:rsidRDefault="00102130" w:rsidP="00CB6FDB">
            <w:pPr>
              <w:pStyle w:val="a0"/>
              <w:rPr>
                <w:rFonts w:ascii="Times New Roman" w:hAnsi="Times New Roman" w:cs="Times New Roman"/>
                <w:sz w:val="28"/>
                <w:szCs w:val="28"/>
                <w:lang w:val="ru-RU"/>
              </w:rPr>
            </w:pPr>
            <w:r w:rsidRPr="00937CC6">
              <w:rPr>
                <w:rFonts w:ascii="Times New Roman" w:hAnsi="Times New Roman" w:cs="Times New Roman"/>
                <w:sz w:val="28"/>
                <w:szCs w:val="28"/>
                <w:lang w:val="ru-RU"/>
              </w:rPr>
              <w:t>1.</w:t>
            </w:r>
          </w:p>
        </w:tc>
        <w:tc>
          <w:tcPr>
            <w:tcW w:w="1984" w:type="dxa"/>
            <w:tcBorders>
              <w:left w:val="single" w:sz="4" w:space="0" w:color="000000"/>
              <w:bottom w:val="single" w:sz="4" w:space="0" w:color="000000"/>
            </w:tcBorders>
          </w:tcPr>
          <w:p w:rsidR="00102130" w:rsidRPr="00937CC6" w:rsidRDefault="00102130" w:rsidP="00CB6FDB">
            <w:pPr>
              <w:rPr>
                <w:rStyle w:val="5"/>
                <w:rFonts w:ascii="Times New Roman" w:hAnsi="Times New Roman"/>
                <w:b w:val="0"/>
                <w:sz w:val="28"/>
                <w:szCs w:val="28"/>
              </w:rPr>
            </w:pPr>
            <w:r w:rsidRPr="00937CC6">
              <w:rPr>
                <w:rStyle w:val="5"/>
                <w:rFonts w:ascii="Times New Roman" w:hAnsi="Times New Roman"/>
                <w:b w:val="0"/>
                <w:sz w:val="28"/>
                <w:szCs w:val="28"/>
              </w:rPr>
              <w:t>Уровень ежегодного достижения показателей (индикаторов) программы и подпрограмм  не менее</w:t>
            </w:r>
          </w:p>
        </w:tc>
        <w:tc>
          <w:tcPr>
            <w:tcW w:w="868" w:type="dxa"/>
            <w:tcBorders>
              <w:left w:val="single" w:sz="4" w:space="0" w:color="000000"/>
              <w:bottom w:val="single" w:sz="4" w:space="0" w:color="000000"/>
            </w:tcBorders>
          </w:tcPr>
          <w:p w:rsidR="00102130" w:rsidRPr="00937CC6" w:rsidRDefault="00102130" w:rsidP="00CB6FDB">
            <w:pPr>
              <w:pStyle w:val="a0"/>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w:t>
            </w:r>
          </w:p>
        </w:tc>
        <w:tc>
          <w:tcPr>
            <w:tcW w:w="788" w:type="dxa"/>
            <w:tcBorders>
              <w:left w:val="single" w:sz="4" w:space="0" w:color="000000"/>
              <w:bottom w:val="single" w:sz="4" w:space="0" w:color="000000"/>
            </w:tcBorders>
          </w:tcPr>
          <w:p w:rsidR="00102130" w:rsidRPr="00937CC6" w:rsidRDefault="00102130" w:rsidP="00CB6FDB">
            <w:pPr>
              <w:pStyle w:val="a0"/>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90</w:t>
            </w:r>
          </w:p>
        </w:tc>
        <w:tc>
          <w:tcPr>
            <w:tcW w:w="788" w:type="dxa"/>
            <w:tcBorders>
              <w:left w:val="single" w:sz="4" w:space="0" w:color="000000"/>
              <w:bottom w:val="single" w:sz="4" w:space="0" w:color="000000"/>
              <w:right w:val="single" w:sz="4" w:space="0" w:color="auto"/>
            </w:tcBorders>
          </w:tcPr>
          <w:p w:rsidR="00102130" w:rsidRPr="00937CC6" w:rsidRDefault="00102130" w:rsidP="00CB6FDB">
            <w:pPr>
              <w:pStyle w:val="a0"/>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90</w:t>
            </w:r>
          </w:p>
        </w:tc>
        <w:tc>
          <w:tcPr>
            <w:tcW w:w="788" w:type="dxa"/>
            <w:tcBorders>
              <w:left w:val="single" w:sz="4" w:space="0" w:color="auto"/>
              <w:bottom w:val="single" w:sz="4" w:space="0" w:color="000000"/>
            </w:tcBorders>
          </w:tcPr>
          <w:p w:rsidR="00102130" w:rsidRPr="00937CC6" w:rsidRDefault="00102130" w:rsidP="00CB6FDB">
            <w:pPr>
              <w:pStyle w:val="a0"/>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90</w:t>
            </w:r>
          </w:p>
        </w:tc>
        <w:tc>
          <w:tcPr>
            <w:tcW w:w="788" w:type="dxa"/>
            <w:tcBorders>
              <w:left w:val="single" w:sz="4" w:space="0" w:color="000000"/>
              <w:bottom w:val="single" w:sz="4" w:space="0" w:color="000000"/>
              <w:right w:val="single" w:sz="4" w:space="0" w:color="auto"/>
            </w:tcBorders>
          </w:tcPr>
          <w:p w:rsidR="00102130" w:rsidRPr="00937CC6" w:rsidRDefault="00102130" w:rsidP="00CB6FDB">
            <w:pPr>
              <w:pStyle w:val="a0"/>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90</w:t>
            </w:r>
          </w:p>
        </w:tc>
        <w:tc>
          <w:tcPr>
            <w:tcW w:w="788" w:type="dxa"/>
            <w:tcBorders>
              <w:left w:val="single" w:sz="4" w:space="0" w:color="auto"/>
              <w:bottom w:val="single" w:sz="4" w:space="0" w:color="000000"/>
            </w:tcBorders>
          </w:tcPr>
          <w:p w:rsidR="00102130" w:rsidRPr="00937CC6" w:rsidRDefault="00102130" w:rsidP="00CB6FDB">
            <w:pPr>
              <w:pStyle w:val="a0"/>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90</w:t>
            </w:r>
          </w:p>
        </w:tc>
        <w:tc>
          <w:tcPr>
            <w:tcW w:w="788" w:type="dxa"/>
            <w:tcBorders>
              <w:left w:val="single" w:sz="4" w:space="0" w:color="000000"/>
              <w:bottom w:val="single" w:sz="4" w:space="0" w:color="000000"/>
            </w:tcBorders>
          </w:tcPr>
          <w:p w:rsidR="00102130" w:rsidRPr="00937CC6" w:rsidRDefault="00102130" w:rsidP="00CB6FDB">
            <w:pPr>
              <w:pStyle w:val="a0"/>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90</w:t>
            </w:r>
          </w:p>
        </w:tc>
        <w:tc>
          <w:tcPr>
            <w:tcW w:w="788" w:type="dxa"/>
            <w:tcBorders>
              <w:left w:val="single" w:sz="4" w:space="0" w:color="000000"/>
              <w:bottom w:val="single" w:sz="4" w:space="0" w:color="000000"/>
              <w:right w:val="single" w:sz="4" w:space="0" w:color="auto"/>
            </w:tcBorders>
          </w:tcPr>
          <w:p w:rsidR="00102130" w:rsidRPr="00937CC6" w:rsidRDefault="00102130" w:rsidP="00CB6FDB">
            <w:pPr>
              <w:pStyle w:val="a0"/>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90</w:t>
            </w:r>
          </w:p>
        </w:tc>
        <w:tc>
          <w:tcPr>
            <w:tcW w:w="788" w:type="dxa"/>
            <w:tcBorders>
              <w:left w:val="single" w:sz="4" w:space="0" w:color="auto"/>
              <w:bottom w:val="single" w:sz="4" w:space="0" w:color="000000"/>
              <w:right w:val="single" w:sz="4" w:space="0" w:color="000000"/>
            </w:tcBorders>
          </w:tcPr>
          <w:p w:rsidR="00102130" w:rsidRPr="00937CC6" w:rsidRDefault="00102130" w:rsidP="00CB6FDB">
            <w:pPr>
              <w:pStyle w:val="a0"/>
              <w:jc w:val="center"/>
              <w:rPr>
                <w:rFonts w:ascii="Times New Roman" w:hAnsi="Times New Roman" w:cs="Times New Roman"/>
                <w:sz w:val="28"/>
                <w:szCs w:val="28"/>
                <w:lang w:val="ru-RU"/>
              </w:rPr>
            </w:pPr>
            <w:r w:rsidRPr="00937CC6">
              <w:rPr>
                <w:rFonts w:ascii="Times New Roman" w:hAnsi="Times New Roman" w:cs="Times New Roman"/>
                <w:sz w:val="28"/>
                <w:szCs w:val="28"/>
                <w:lang w:val="ru-RU"/>
              </w:rPr>
              <w:t>90</w:t>
            </w:r>
          </w:p>
        </w:tc>
      </w:tr>
    </w:tbl>
    <w:p w:rsidR="00102130" w:rsidRPr="00937CC6" w:rsidRDefault="00102130" w:rsidP="00CD2EBB">
      <w:pPr>
        <w:pStyle w:val="BodyText"/>
        <w:shd w:val="clear" w:color="auto" w:fill="auto"/>
        <w:spacing w:line="350" w:lineRule="exact"/>
        <w:ind w:firstLine="360"/>
        <w:jc w:val="left"/>
        <w:rPr>
          <w:rStyle w:val="14pt"/>
        </w:rPr>
      </w:pPr>
    </w:p>
    <w:p w:rsidR="00102130" w:rsidRPr="00937CC6" w:rsidRDefault="00102130" w:rsidP="00CD2EBB">
      <w:pPr>
        <w:pStyle w:val="BodyText"/>
        <w:shd w:val="clear" w:color="auto" w:fill="auto"/>
        <w:spacing w:line="350" w:lineRule="exact"/>
        <w:ind w:firstLine="0"/>
        <w:jc w:val="both"/>
        <w:rPr>
          <w:rFonts w:ascii="Times New Roman" w:hAnsi="Times New Roman" w:cs="Times New Roman"/>
          <w:sz w:val="28"/>
          <w:szCs w:val="28"/>
        </w:rPr>
      </w:pPr>
      <w:r w:rsidRPr="00937CC6">
        <w:rPr>
          <w:rStyle w:val="14pt"/>
        </w:rPr>
        <w:t xml:space="preserve">           В результате реализации подпрограммы  будут обеспечены:</w:t>
      </w:r>
    </w:p>
    <w:p w:rsidR="00102130" w:rsidRPr="00937CC6" w:rsidRDefault="00102130" w:rsidP="00CD2EBB">
      <w:pPr>
        <w:pStyle w:val="BodyText"/>
        <w:numPr>
          <w:ilvl w:val="0"/>
          <w:numId w:val="30"/>
        </w:numPr>
        <w:shd w:val="clear" w:color="auto" w:fill="auto"/>
        <w:spacing w:line="350" w:lineRule="exact"/>
        <w:jc w:val="both"/>
        <w:rPr>
          <w:rFonts w:ascii="Times New Roman" w:hAnsi="Times New Roman" w:cs="Times New Roman"/>
          <w:sz w:val="28"/>
          <w:szCs w:val="28"/>
        </w:rPr>
      </w:pPr>
      <w:r w:rsidRPr="00937CC6">
        <w:rPr>
          <w:rStyle w:val="14pt"/>
        </w:rPr>
        <w:t>своевременное принятие нормативных правовых актов и подготовка методических рекомендаций, необходимых для реализации мероприятий Программы;</w:t>
      </w:r>
    </w:p>
    <w:p w:rsidR="00102130" w:rsidRPr="00937CC6" w:rsidRDefault="00102130" w:rsidP="00CD2EBB">
      <w:pPr>
        <w:pStyle w:val="BodyText"/>
        <w:numPr>
          <w:ilvl w:val="0"/>
          <w:numId w:val="30"/>
        </w:numPr>
        <w:shd w:val="clear" w:color="auto" w:fill="auto"/>
        <w:spacing w:line="350" w:lineRule="exact"/>
        <w:jc w:val="both"/>
        <w:rPr>
          <w:rFonts w:ascii="Times New Roman" w:hAnsi="Times New Roman" w:cs="Times New Roman"/>
          <w:sz w:val="28"/>
          <w:szCs w:val="28"/>
        </w:rPr>
      </w:pPr>
      <w:r w:rsidRPr="00937CC6">
        <w:rPr>
          <w:rStyle w:val="14pt"/>
        </w:rPr>
        <w:t>наличие системы мониторинга и контроля реализации Программы;</w:t>
      </w:r>
    </w:p>
    <w:p w:rsidR="00102130" w:rsidRPr="00937CC6" w:rsidRDefault="00102130" w:rsidP="00CD2EBB">
      <w:pPr>
        <w:pStyle w:val="BodyText"/>
        <w:numPr>
          <w:ilvl w:val="0"/>
          <w:numId w:val="30"/>
        </w:numPr>
        <w:shd w:val="clear" w:color="auto" w:fill="auto"/>
        <w:spacing w:line="350" w:lineRule="exact"/>
        <w:jc w:val="both"/>
        <w:rPr>
          <w:rFonts w:ascii="Times New Roman" w:hAnsi="Times New Roman" w:cs="Times New Roman"/>
          <w:sz w:val="28"/>
          <w:szCs w:val="28"/>
        </w:rPr>
      </w:pPr>
      <w:r w:rsidRPr="00937CC6">
        <w:rPr>
          <w:rStyle w:val="14pt"/>
        </w:rPr>
        <w:t>публикация аналитических материалов о ходе и результатах реализации Программы;</w:t>
      </w:r>
    </w:p>
    <w:p w:rsidR="00102130" w:rsidRPr="00937CC6" w:rsidRDefault="00102130" w:rsidP="00CD2EBB">
      <w:pPr>
        <w:pStyle w:val="BodyText"/>
        <w:numPr>
          <w:ilvl w:val="0"/>
          <w:numId w:val="30"/>
        </w:numPr>
        <w:shd w:val="clear" w:color="auto" w:fill="auto"/>
        <w:spacing w:line="360" w:lineRule="exact"/>
        <w:jc w:val="both"/>
        <w:rPr>
          <w:rStyle w:val="14pt"/>
        </w:rPr>
      </w:pPr>
      <w:r w:rsidRPr="00937CC6">
        <w:rPr>
          <w:rStyle w:val="14pt"/>
        </w:rPr>
        <w:t>высокий уровень открытости информации о результатах развития системы образования, в том числе через ежегодную публикацию доклада.</w:t>
      </w:r>
    </w:p>
    <w:p w:rsidR="00102130" w:rsidRPr="00937CC6" w:rsidRDefault="00102130" w:rsidP="00CD2EBB">
      <w:pPr>
        <w:pStyle w:val="BodyText"/>
        <w:shd w:val="clear" w:color="auto" w:fill="auto"/>
        <w:spacing w:line="360" w:lineRule="exact"/>
        <w:ind w:left="360" w:firstLine="0"/>
        <w:jc w:val="both"/>
        <w:rPr>
          <w:rFonts w:ascii="Times New Roman" w:hAnsi="Times New Roman" w:cs="Times New Roman"/>
          <w:sz w:val="28"/>
          <w:szCs w:val="28"/>
        </w:rPr>
      </w:pPr>
    </w:p>
    <w:p w:rsidR="00102130" w:rsidRPr="00AC77AA" w:rsidRDefault="00102130" w:rsidP="00CD2EBB">
      <w:pPr>
        <w:pStyle w:val="22"/>
        <w:keepNext/>
        <w:keepLines/>
        <w:numPr>
          <w:ilvl w:val="0"/>
          <w:numId w:val="31"/>
        </w:numPr>
        <w:shd w:val="clear" w:color="auto" w:fill="auto"/>
        <w:tabs>
          <w:tab w:val="left" w:pos="980"/>
        </w:tabs>
        <w:spacing w:line="317" w:lineRule="exact"/>
        <w:jc w:val="center"/>
        <w:rPr>
          <w:rStyle w:val="21"/>
          <w:b/>
        </w:rPr>
      </w:pPr>
      <w:bookmarkStart w:id="7" w:name="bookmark49"/>
      <w:r w:rsidRPr="00937CC6">
        <w:rPr>
          <w:rStyle w:val="21"/>
          <w:b/>
          <w:color w:val="000000"/>
        </w:rPr>
        <w:t xml:space="preserve">Срок  реализации подпрограммы  "Обеспечение реализации муниципальной программы «Развитие образования» </w:t>
      </w:r>
      <w:bookmarkEnd w:id="7"/>
    </w:p>
    <w:p w:rsidR="00102130" w:rsidRPr="00937CC6" w:rsidRDefault="00102130" w:rsidP="00AC77AA">
      <w:pPr>
        <w:pStyle w:val="22"/>
        <w:keepNext/>
        <w:keepLines/>
        <w:shd w:val="clear" w:color="auto" w:fill="auto"/>
        <w:tabs>
          <w:tab w:val="left" w:pos="980"/>
        </w:tabs>
        <w:spacing w:line="317" w:lineRule="exact"/>
        <w:ind w:left="720" w:firstLine="0"/>
        <w:rPr>
          <w:rFonts w:ascii="Times New Roman" w:hAnsi="Times New Roman" w:cs="Times New Roman"/>
          <w:b/>
        </w:rPr>
      </w:pPr>
    </w:p>
    <w:p w:rsidR="00102130" w:rsidRPr="00937CC6" w:rsidRDefault="00102130" w:rsidP="00CD2EBB">
      <w:pPr>
        <w:pStyle w:val="BodyText"/>
        <w:shd w:val="clear" w:color="auto" w:fill="auto"/>
        <w:spacing w:line="350" w:lineRule="exact"/>
        <w:ind w:firstLine="360"/>
        <w:jc w:val="both"/>
        <w:rPr>
          <w:rFonts w:ascii="Times New Roman" w:hAnsi="Times New Roman" w:cs="Times New Roman"/>
          <w:sz w:val="28"/>
          <w:szCs w:val="28"/>
        </w:rPr>
      </w:pPr>
      <w:r w:rsidRPr="00937CC6">
        <w:rPr>
          <w:rStyle w:val="14pt"/>
        </w:rPr>
        <w:t xml:space="preserve">     Срок реализации Подпрограммы -2014-2020 </w:t>
      </w:r>
      <w:r>
        <w:rPr>
          <w:rStyle w:val="14pt"/>
        </w:rPr>
        <w:t xml:space="preserve"> и последующие </w:t>
      </w:r>
      <w:r w:rsidRPr="00937CC6">
        <w:rPr>
          <w:rStyle w:val="14pt"/>
        </w:rPr>
        <w:t>годы. В этот период будет обеспечено формирование механизмов мониторинга реализации Программы, включение всех участников Программы в мониторинг. В соответствии с разработанной на первом этапе "дорожной картой" достижения целевых показателей будет начата реализация соответствующих мероприятий. Ежегодно на основании результатов мониторинга будет осуществляться корректировка "дорожной карты" с целью обеспечения достижения целевых показателей.</w:t>
      </w:r>
    </w:p>
    <w:p w:rsidR="00102130" w:rsidRPr="00937CC6" w:rsidRDefault="00102130" w:rsidP="009A4842">
      <w:pPr>
        <w:pStyle w:val="BodyText"/>
        <w:shd w:val="clear" w:color="auto" w:fill="auto"/>
        <w:tabs>
          <w:tab w:val="left" w:pos="993"/>
        </w:tabs>
        <w:spacing w:line="350" w:lineRule="exact"/>
        <w:ind w:firstLine="360"/>
        <w:jc w:val="both"/>
        <w:rPr>
          <w:rFonts w:ascii="Times New Roman" w:hAnsi="Times New Roman" w:cs="Times New Roman"/>
          <w:sz w:val="28"/>
          <w:szCs w:val="28"/>
        </w:rPr>
      </w:pPr>
      <w:r w:rsidRPr="00937CC6">
        <w:rPr>
          <w:rStyle w:val="14pt"/>
        </w:rPr>
        <w:t xml:space="preserve">     Мониторинг реализации Программы станет эффективным инструментом контроля и оценки модернизационных процессов, происходящих в сфере образования, ежегодно будут готовиться аналитические материалы о результатах Программы и достижении целевых показателей, об эффективности отдельных мер государственной политики, о лучших практиках развития образования. На основании результатов мониторинга будет продолжена работа по корректировке "дорожной карты" с целью обеспечения достижения целевых показателей.</w:t>
      </w:r>
    </w:p>
    <w:p w:rsidR="00102130" w:rsidRPr="00937CC6" w:rsidRDefault="00102130" w:rsidP="00CD2EBB">
      <w:pPr>
        <w:pStyle w:val="BodyText"/>
        <w:shd w:val="clear" w:color="auto" w:fill="auto"/>
        <w:spacing w:line="350" w:lineRule="exact"/>
        <w:ind w:firstLine="360"/>
        <w:jc w:val="both"/>
        <w:rPr>
          <w:rFonts w:ascii="Times New Roman" w:hAnsi="Times New Roman" w:cs="Times New Roman"/>
          <w:sz w:val="28"/>
          <w:szCs w:val="28"/>
        </w:rPr>
      </w:pPr>
      <w:r w:rsidRPr="00937CC6">
        <w:rPr>
          <w:rStyle w:val="14pt"/>
        </w:rPr>
        <w:t xml:space="preserve">     Система информационного сопровождения реализуемых мероприятий Программы и осуществляемых в сфере образования изменений станет базой для получения объективной и оперативной информации о развитии системы образования и принятия соответствующих управленческих решений.</w:t>
      </w:r>
    </w:p>
    <w:p w:rsidR="00102130" w:rsidRPr="00937CC6" w:rsidRDefault="00102130" w:rsidP="00CD2EBB">
      <w:pPr>
        <w:pStyle w:val="BodyText"/>
        <w:shd w:val="clear" w:color="auto" w:fill="auto"/>
        <w:spacing w:line="350" w:lineRule="exact"/>
        <w:ind w:firstLine="360"/>
        <w:jc w:val="both"/>
        <w:rPr>
          <w:rFonts w:ascii="Times New Roman" w:hAnsi="Times New Roman" w:cs="Times New Roman"/>
          <w:sz w:val="28"/>
          <w:szCs w:val="28"/>
        </w:rPr>
      </w:pPr>
    </w:p>
    <w:p w:rsidR="00102130" w:rsidRPr="00937CC6" w:rsidRDefault="00102130" w:rsidP="0084038F">
      <w:pPr>
        <w:pStyle w:val="22"/>
        <w:keepNext/>
        <w:keepLines/>
        <w:numPr>
          <w:ilvl w:val="0"/>
          <w:numId w:val="31"/>
        </w:numPr>
        <w:shd w:val="clear" w:color="auto" w:fill="auto"/>
        <w:tabs>
          <w:tab w:val="left" w:pos="1402"/>
        </w:tabs>
        <w:spacing w:line="317" w:lineRule="exact"/>
        <w:jc w:val="center"/>
        <w:rPr>
          <w:rStyle w:val="21"/>
          <w:b/>
        </w:rPr>
      </w:pPr>
      <w:bookmarkStart w:id="8" w:name="bookmark50"/>
      <w:r w:rsidRPr="00937CC6">
        <w:rPr>
          <w:rStyle w:val="21"/>
          <w:b/>
          <w:color w:val="000000"/>
        </w:rPr>
        <w:t>Характеристика</w:t>
      </w:r>
      <w:r>
        <w:rPr>
          <w:rStyle w:val="21"/>
          <w:b/>
          <w:color w:val="000000"/>
        </w:rPr>
        <w:t xml:space="preserve"> основного </w:t>
      </w:r>
      <w:r w:rsidRPr="00937CC6">
        <w:rPr>
          <w:rStyle w:val="21"/>
          <w:b/>
          <w:color w:val="000000"/>
        </w:rPr>
        <w:t xml:space="preserve"> мероприяти</w:t>
      </w:r>
      <w:r>
        <w:rPr>
          <w:rStyle w:val="21"/>
          <w:b/>
          <w:color w:val="000000"/>
        </w:rPr>
        <w:t>я и основных направлений</w:t>
      </w:r>
      <w:r w:rsidRPr="00937CC6">
        <w:rPr>
          <w:rStyle w:val="21"/>
          <w:b/>
          <w:color w:val="000000"/>
        </w:rPr>
        <w:t xml:space="preserve"> подпрограммы   "Обеспечение реализации муниципальной программы «Развитие образования» </w:t>
      </w:r>
      <w:bookmarkEnd w:id="8"/>
    </w:p>
    <w:p w:rsidR="00102130" w:rsidRPr="00937CC6" w:rsidRDefault="00102130" w:rsidP="00CD2EBB">
      <w:pPr>
        <w:pStyle w:val="22"/>
        <w:keepNext/>
        <w:keepLines/>
        <w:shd w:val="clear" w:color="auto" w:fill="auto"/>
        <w:tabs>
          <w:tab w:val="left" w:pos="1402"/>
        </w:tabs>
        <w:spacing w:line="317" w:lineRule="exact"/>
        <w:ind w:firstLine="0"/>
        <w:jc w:val="both"/>
        <w:rPr>
          <w:rFonts w:ascii="Times New Roman" w:hAnsi="Times New Roman" w:cs="Times New Roman"/>
        </w:rPr>
      </w:pPr>
    </w:p>
    <w:p w:rsidR="00102130" w:rsidRDefault="00102130" w:rsidP="00CD2EBB">
      <w:pPr>
        <w:ind w:firstLine="708"/>
        <w:jc w:val="both"/>
        <w:rPr>
          <w:rStyle w:val="14pt"/>
        </w:rPr>
      </w:pPr>
      <w:r w:rsidRPr="00937CC6">
        <w:rPr>
          <w:rStyle w:val="14pt"/>
        </w:rPr>
        <w:t xml:space="preserve">  </w:t>
      </w:r>
      <w:r>
        <w:rPr>
          <w:rStyle w:val="14pt"/>
        </w:rPr>
        <w:t>Основным мероприятием подпрограммы является обеспечение функций органов местного самоуправления в сфере образования.</w:t>
      </w:r>
    </w:p>
    <w:p w:rsidR="00102130" w:rsidRPr="00937CC6" w:rsidRDefault="00102130" w:rsidP="00CD2EBB">
      <w:pPr>
        <w:ind w:firstLine="708"/>
        <w:jc w:val="both"/>
        <w:rPr>
          <w:rFonts w:ascii="Times New Roman" w:hAnsi="Times New Roman" w:cs="Times New Roman"/>
          <w:sz w:val="28"/>
          <w:szCs w:val="28"/>
        </w:rPr>
      </w:pPr>
      <w:r>
        <w:rPr>
          <w:rStyle w:val="14pt"/>
        </w:rPr>
        <w:t>Основное мероприятие будет реализовываться по четырем основным направлениям,</w:t>
      </w:r>
      <w:r w:rsidRPr="00937CC6">
        <w:rPr>
          <w:rStyle w:val="14pt"/>
        </w:rPr>
        <w:t xml:space="preserve"> обеспеч</w:t>
      </w:r>
      <w:r>
        <w:rPr>
          <w:rStyle w:val="14pt"/>
        </w:rPr>
        <w:t>ивающих</w:t>
      </w:r>
      <w:r w:rsidRPr="00937CC6">
        <w:rPr>
          <w:rStyle w:val="14pt"/>
        </w:rPr>
        <w:t xml:space="preserve"> организационны</w:t>
      </w:r>
      <w:r>
        <w:rPr>
          <w:rStyle w:val="14pt"/>
        </w:rPr>
        <w:t>е</w:t>
      </w:r>
      <w:r w:rsidRPr="00937CC6">
        <w:rPr>
          <w:rStyle w:val="14pt"/>
        </w:rPr>
        <w:t xml:space="preserve"> услови</w:t>
      </w:r>
      <w:r>
        <w:rPr>
          <w:rStyle w:val="14pt"/>
        </w:rPr>
        <w:t>я</w:t>
      </w:r>
      <w:r w:rsidRPr="00937CC6">
        <w:rPr>
          <w:rStyle w:val="14pt"/>
        </w:rPr>
        <w:t xml:space="preserve"> для реализации программы </w:t>
      </w:r>
      <w:r w:rsidRPr="00937CC6">
        <w:rPr>
          <w:rFonts w:ascii="Times New Roman" w:hAnsi="Times New Roman" w:cs="Times New Roman"/>
          <w:sz w:val="28"/>
          <w:szCs w:val="28"/>
        </w:rPr>
        <w:t>«Развитие образования» :</w:t>
      </w:r>
    </w:p>
    <w:p w:rsidR="00102130" w:rsidRPr="00937CC6" w:rsidRDefault="00102130" w:rsidP="00CD2EBB">
      <w:pPr>
        <w:ind w:firstLine="708"/>
        <w:jc w:val="both"/>
        <w:rPr>
          <w:rFonts w:ascii="Times New Roman" w:hAnsi="Times New Roman" w:cs="Times New Roman"/>
          <w:sz w:val="28"/>
          <w:szCs w:val="28"/>
        </w:rPr>
      </w:pPr>
      <w:r w:rsidRPr="00937CC6">
        <w:rPr>
          <w:rFonts w:ascii="Times New Roman" w:hAnsi="Times New Roman" w:cs="Times New Roman"/>
          <w:sz w:val="28"/>
          <w:szCs w:val="28"/>
        </w:rPr>
        <w:t xml:space="preserve"> основное </w:t>
      </w:r>
      <w:r>
        <w:rPr>
          <w:rFonts w:ascii="Times New Roman" w:hAnsi="Times New Roman" w:cs="Times New Roman"/>
          <w:sz w:val="28"/>
          <w:szCs w:val="28"/>
        </w:rPr>
        <w:t>направление 3.1.1.</w:t>
      </w:r>
      <w:r w:rsidRPr="00937CC6">
        <w:rPr>
          <w:rFonts w:ascii="Times New Roman" w:hAnsi="Times New Roman" w:cs="Times New Roman"/>
          <w:sz w:val="28"/>
          <w:szCs w:val="28"/>
        </w:rPr>
        <w:t xml:space="preserve"> «Расходы на выполнение функций органами местного самоуправления в сфере образования»; </w:t>
      </w:r>
    </w:p>
    <w:p w:rsidR="00102130" w:rsidRPr="00937CC6" w:rsidRDefault="00102130" w:rsidP="00CD2EBB">
      <w:pPr>
        <w:ind w:firstLine="708"/>
        <w:jc w:val="both"/>
        <w:rPr>
          <w:rFonts w:ascii="Times New Roman" w:hAnsi="Times New Roman" w:cs="Times New Roman"/>
          <w:sz w:val="28"/>
          <w:szCs w:val="28"/>
        </w:rPr>
      </w:pPr>
      <w:r w:rsidRPr="00937CC6">
        <w:rPr>
          <w:rFonts w:ascii="Times New Roman" w:hAnsi="Times New Roman" w:cs="Times New Roman"/>
          <w:sz w:val="28"/>
          <w:szCs w:val="28"/>
        </w:rPr>
        <w:t xml:space="preserve">основное </w:t>
      </w:r>
      <w:r>
        <w:rPr>
          <w:rFonts w:ascii="Times New Roman" w:hAnsi="Times New Roman" w:cs="Times New Roman"/>
          <w:sz w:val="28"/>
          <w:szCs w:val="28"/>
        </w:rPr>
        <w:t>направление 3.1.2.</w:t>
      </w:r>
      <w:r w:rsidRPr="00937CC6">
        <w:rPr>
          <w:rFonts w:ascii="Times New Roman" w:hAnsi="Times New Roman" w:cs="Times New Roman"/>
          <w:sz w:val="28"/>
          <w:szCs w:val="28"/>
        </w:rPr>
        <w:t xml:space="preserve"> «Расходы на организацию бюджетного (бухгалтерского)  учета в сфере образования»; </w:t>
      </w:r>
    </w:p>
    <w:p w:rsidR="00102130" w:rsidRDefault="00102130" w:rsidP="00CD2EBB">
      <w:pPr>
        <w:ind w:firstLine="708"/>
        <w:jc w:val="both"/>
        <w:rPr>
          <w:rFonts w:ascii="Times New Roman" w:hAnsi="Times New Roman" w:cs="Times New Roman"/>
          <w:sz w:val="28"/>
          <w:szCs w:val="28"/>
        </w:rPr>
      </w:pPr>
      <w:r w:rsidRPr="00937CC6">
        <w:rPr>
          <w:rFonts w:ascii="Times New Roman" w:hAnsi="Times New Roman" w:cs="Times New Roman"/>
          <w:sz w:val="28"/>
          <w:szCs w:val="28"/>
        </w:rPr>
        <w:t xml:space="preserve">основное </w:t>
      </w:r>
      <w:r>
        <w:rPr>
          <w:rFonts w:ascii="Times New Roman" w:hAnsi="Times New Roman" w:cs="Times New Roman"/>
          <w:sz w:val="28"/>
          <w:szCs w:val="28"/>
        </w:rPr>
        <w:t>направление 3.1.3.</w:t>
      </w:r>
      <w:r w:rsidRPr="00937CC6">
        <w:rPr>
          <w:rFonts w:ascii="Times New Roman" w:hAnsi="Times New Roman" w:cs="Times New Roman"/>
          <w:sz w:val="28"/>
          <w:szCs w:val="28"/>
        </w:rPr>
        <w:t xml:space="preserve"> «Расходы на обеспечение деятельности </w:t>
      </w:r>
      <w:r w:rsidRPr="00044940">
        <w:rPr>
          <w:rFonts w:ascii="Times New Roman" w:hAnsi="Times New Roman" w:cs="Times New Roman"/>
          <w:sz w:val="28"/>
          <w:szCs w:val="28"/>
        </w:rPr>
        <w:t>отдела инновационной и методической работы  управления  образования  администрации  Собинского района</w:t>
      </w:r>
      <w:r w:rsidRPr="00937CC6">
        <w:rPr>
          <w:rFonts w:ascii="Times New Roman" w:hAnsi="Times New Roman" w:cs="Times New Roman"/>
          <w:sz w:val="28"/>
          <w:szCs w:val="28"/>
        </w:rPr>
        <w:t>»</w:t>
      </w:r>
      <w:r>
        <w:rPr>
          <w:rFonts w:ascii="Times New Roman" w:hAnsi="Times New Roman" w:cs="Times New Roman"/>
          <w:sz w:val="28"/>
          <w:szCs w:val="28"/>
        </w:rPr>
        <w:t>;</w:t>
      </w:r>
    </w:p>
    <w:p w:rsidR="00102130" w:rsidRPr="00937CC6" w:rsidRDefault="00102130" w:rsidP="00CD2EBB">
      <w:pPr>
        <w:ind w:firstLine="708"/>
        <w:jc w:val="both"/>
        <w:rPr>
          <w:rFonts w:ascii="Times New Roman" w:hAnsi="Times New Roman" w:cs="Times New Roman"/>
          <w:sz w:val="28"/>
          <w:szCs w:val="28"/>
        </w:rPr>
      </w:pPr>
      <w:r w:rsidRPr="00937CC6">
        <w:rPr>
          <w:rFonts w:ascii="Times New Roman" w:hAnsi="Times New Roman" w:cs="Times New Roman"/>
          <w:sz w:val="28"/>
          <w:szCs w:val="28"/>
        </w:rPr>
        <w:t xml:space="preserve">основное </w:t>
      </w:r>
      <w:r>
        <w:rPr>
          <w:rFonts w:ascii="Times New Roman" w:hAnsi="Times New Roman" w:cs="Times New Roman"/>
          <w:sz w:val="28"/>
          <w:szCs w:val="28"/>
        </w:rPr>
        <w:t>направление 3.1.4. «Расходы на обеспечение деятельности отдела по информационному обеспечению муниципального заказа».</w:t>
      </w:r>
    </w:p>
    <w:p w:rsidR="00102130" w:rsidRPr="00937CC6" w:rsidRDefault="00102130" w:rsidP="00CD2EBB">
      <w:pPr>
        <w:pStyle w:val="BodyText"/>
        <w:shd w:val="clear" w:color="auto" w:fill="auto"/>
        <w:spacing w:line="350" w:lineRule="exact"/>
        <w:ind w:firstLine="360"/>
        <w:jc w:val="both"/>
        <w:rPr>
          <w:rFonts w:ascii="Times New Roman" w:hAnsi="Times New Roman" w:cs="Times New Roman"/>
          <w:sz w:val="28"/>
          <w:szCs w:val="28"/>
        </w:rPr>
      </w:pPr>
      <w:r w:rsidRPr="00937CC6">
        <w:rPr>
          <w:rStyle w:val="14pt"/>
        </w:rPr>
        <w:t xml:space="preserve">    </w:t>
      </w:r>
      <w:r>
        <w:rPr>
          <w:rStyle w:val="14pt"/>
        </w:rPr>
        <w:t>О</w:t>
      </w:r>
      <w:r w:rsidRPr="00937CC6">
        <w:rPr>
          <w:rFonts w:ascii="Times New Roman" w:hAnsi="Times New Roman" w:cs="Times New Roman"/>
          <w:sz w:val="28"/>
          <w:szCs w:val="28"/>
        </w:rPr>
        <w:t xml:space="preserve">сновное </w:t>
      </w:r>
      <w:r>
        <w:rPr>
          <w:rFonts w:ascii="Times New Roman" w:hAnsi="Times New Roman" w:cs="Times New Roman"/>
          <w:sz w:val="28"/>
          <w:szCs w:val="28"/>
        </w:rPr>
        <w:t>направление 3.1.1.</w:t>
      </w:r>
      <w:r w:rsidRPr="00937CC6">
        <w:rPr>
          <w:rFonts w:ascii="Times New Roman" w:hAnsi="Times New Roman" w:cs="Times New Roman"/>
          <w:sz w:val="28"/>
          <w:szCs w:val="28"/>
        </w:rPr>
        <w:t xml:space="preserve"> «Расходы на выполнение функций органами местного самоуправления в сфере образования»</w:t>
      </w:r>
      <w:r>
        <w:rPr>
          <w:rFonts w:ascii="Times New Roman" w:hAnsi="Times New Roman" w:cs="Times New Roman"/>
          <w:sz w:val="28"/>
          <w:szCs w:val="28"/>
        </w:rPr>
        <w:t xml:space="preserve"> </w:t>
      </w:r>
      <w:r w:rsidRPr="00937CC6">
        <w:rPr>
          <w:rStyle w:val="14pt"/>
        </w:rPr>
        <w:t xml:space="preserve">направлено на осуществление управления в сфере образования. Действие основного </w:t>
      </w:r>
      <w:r>
        <w:rPr>
          <w:rStyle w:val="14pt"/>
        </w:rPr>
        <w:t>направления 3.1.1.</w:t>
      </w:r>
      <w:r w:rsidRPr="00937CC6">
        <w:rPr>
          <w:rStyle w:val="14pt"/>
        </w:rPr>
        <w:t>на</w:t>
      </w:r>
      <w:r>
        <w:rPr>
          <w:rStyle w:val="14pt"/>
        </w:rPr>
        <w:t>целено</w:t>
      </w:r>
      <w:r w:rsidRPr="00937CC6">
        <w:rPr>
          <w:rStyle w:val="14pt"/>
        </w:rPr>
        <w:t xml:space="preserve"> на осуществление функций управления образования, согласно Положению об управлении. Обеспечение управления в сфере образования области связано с обеспечением расходов на выплаты по оплате труда сотрудников.</w:t>
      </w:r>
    </w:p>
    <w:p w:rsidR="00102130" w:rsidRPr="00937CC6" w:rsidRDefault="00102130" w:rsidP="00CD2EBB">
      <w:pPr>
        <w:pStyle w:val="BodyText"/>
        <w:shd w:val="clear" w:color="auto" w:fill="auto"/>
        <w:spacing w:line="350" w:lineRule="exact"/>
        <w:ind w:firstLine="360"/>
        <w:jc w:val="both"/>
        <w:rPr>
          <w:rFonts w:ascii="Times New Roman" w:hAnsi="Times New Roman" w:cs="Times New Roman"/>
          <w:sz w:val="28"/>
          <w:szCs w:val="28"/>
        </w:rPr>
      </w:pPr>
      <w:r w:rsidRPr="00937CC6">
        <w:rPr>
          <w:rStyle w:val="14pt"/>
        </w:rPr>
        <w:t xml:space="preserve">     Основное </w:t>
      </w:r>
      <w:r>
        <w:rPr>
          <w:rFonts w:ascii="Times New Roman" w:hAnsi="Times New Roman" w:cs="Times New Roman"/>
          <w:sz w:val="28"/>
          <w:szCs w:val="28"/>
        </w:rPr>
        <w:t>направление 3.1.1.</w:t>
      </w:r>
      <w:r w:rsidRPr="00937CC6">
        <w:rPr>
          <w:rStyle w:val="14pt"/>
        </w:rPr>
        <w:t xml:space="preserve"> на</w:t>
      </w:r>
      <w:r>
        <w:rPr>
          <w:rStyle w:val="14pt"/>
        </w:rPr>
        <w:t>целено</w:t>
      </w:r>
      <w:r w:rsidRPr="00937CC6">
        <w:rPr>
          <w:rStyle w:val="14pt"/>
        </w:rPr>
        <w:t xml:space="preserve"> на повышение качества сопровождающих и аналитических работ, обеспечивающих реализацию Программы, а также на эффективное информационное обеспечение программы.</w:t>
      </w:r>
    </w:p>
    <w:p w:rsidR="00102130" w:rsidRPr="00937CC6" w:rsidRDefault="00102130" w:rsidP="00CD2EBB">
      <w:pPr>
        <w:pStyle w:val="BodyText"/>
        <w:shd w:val="clear" w:color="auto" w:fill="auto"/>
        <w:spacing w:line="350" w:lineRule="exact"/>
        <w:ind w:firstLine="360"/>
        <w:jc w:val="both"/>
        <w:rPr>
          <w:rFonts w:ascii="Times New Roman" w:hAnsi="Times New Roman" w:cs="Times New Roman"/>
          <w:sz w:val="28"/>
          <w:szCs w:val="28"/>
        </w:rPr>
      </w:pPr>
      <w:r w:rsidRPr="00937CC6">
        <w:rPr>
          <w:rStyle w:val="14pt"/>
        </w:rPr>
        <w:t xml:space="preserve">     В рамках основного </w:t>
      </w:r>
      <w:r>
        <w:rPr>
          <w:rFonts w:ascii="Times New Roman" w:hAnsi="Times New Roman" w:cs="Times New Roman"/>
          <w:sz w:val="28"/>
          <w:szCs w:val="28"/>
        </w:rPr>
        <w:t>направления 3.1.1.</w:t>
      </w:r>
      <w:r w:rsidRPr="00937CC6">
        <w:rPr>
          <w:rStyle w:val="14pt"/>
        </w:rPr>
        <w:t>будет осуществляться методическое и организационно-аналитическое сопровождение, мониторинг реализации Программы и ее отдельных направлений или мер.</w:t>
      </w:r>
    </w:p>
    <w:p w:rsidR="00102130" w:rsidRPr="00937CC6" w:rsidRDefault="00102130" w:rsidP="00CD2EBB">
      <w:pPr>
        <w:pStyle w:val="BodyText"/>
        <w:shd w:val="clear" w:color="auto" w:fill="auto"/>
        <w:spacing w:line="350" w:lineRule="exact"/>
        <w:ind w:firstLine="360"/>
        <w:jc w:val="both"/>
        <w:rPr>
          <w:rFonts w:ascii="Times New Roman" w:hAnsi="Times New Roman" w:cs="Times New Roman"/>
          <w:sz w:val="28"/>
          <w:szCs w:val="28"/>
        </w:rPr>
      </w:pPr>
      <w:r w:rsidRPr="00937CC6">
        <w:rPr>
          <w:rStyle w:val="14pt"/>
        </w:rPr>
        <w:t xml:space="preserve">     С целью обеспечения контроля и оценки эффективности реализации Программы будет разработан единый мониторинг реализации Программы,  "дорожной карты", обеспечивающей взаимоувязку мероприятий, направленных на достижение целевых показателей Программы, обеспечено аналитическое сопровождение ее мероприятий.</w:t>
      </w:r>
    </w:p>
    <w:p w:rsidR="00102130" w:rsidRPr="00937CC6" w:rsidRDefault="00102130" w:rsidP="00CD2EBB">
      <w:pPr>
        <w:pStyle w:val="BodyText"/>
        <w:shd w:val="clear" w:color="auto" w:fill="auto"/>
        <w:spacing w:line="350" w:lineRule="exact"/>
        <w:ind w:firstLine="708"/>
        <w:jc w:val="both"/>
        <w:rPr>
          <w:rFonts w:ascii="Times New Roman" w:hAnsi="Times New Roman" w:cs="Times New Roman"/>
          <w:sz w:val="28"/>
          <w:szCs w:val="28"/>
        </w:rPr>
      </w:pPr>
      <w:r w:rsidRPr="00937CC6">
        <w:rPr>
          <w:rStyle w:val="14pt"/>
        </w:rPr>
        <w:t xml:space="preserve">С целью нормативного правового обеспечения реализации Программы и развития образования в целом в рамках основного </w:t>
      </w:r>
      <w:r>
        <w:rPr>
          <w:rFonts w:ascii="Times New Roman" w:hAnsi="Times New Roman" w:cs="Times New Roman"/>
          <w:sz w:val="28"/>
          <w:szCs w:val="28"/>
        </w:rPr>
        <w:t>направления 3.1.1.</w:t>
      </w:r>
      <w:r w:rsidRPr="00937CC6">
        <w:rPr>
          <w:rStyle w:val="14pt"/>
        </w:rPr>
        <w:t>будет обеспечена разработка, обсуждение проектов нормативных правовых актов.</w:t>
      </w:r>
    </w:p>
    <w:p w:rsidR="00102130" w:rsidRPr="00937CC6" w:rsidRDefault="00102130" w:rsidP="00CD2EBB">
      <w:pPr>
        <w:pStyle w:val="BodyText"/>
        <w:shd w:val="clear" w:color="auto" w:fill="auto"/>
        <w:spacing w:line="350" w:lineRule="exact"/>
        <w:ind w:firstLine="708"/>
        <w:jc w:val="both"/>
        <w:rPr>
          <w:rFonts w:ascii="Times New Roman" w:hAnsi="Times New Roman" w:cs="Times New Roman"/>
          <w:sz w:val="28"/>
          <w:szCs w:val="28"/>
        </w:rPr>
      </w:pPr>
      <w:r w:rsidRPr="00937CC6">
        <w:rPr>
          <w:rStyle w:val="14pt"/>
        </w:rPr>
        <w:t xml:space="preserve">В результате реализации основного </w:t>
      </w:r>
      <w:r>
        <w:rPr>
          <w:rFonts w:ascii="Times New Roman" w:hAnsi="Times New Roman" w:cs="Times New Roman"/>
          <w:sz w:val="28"/>
          <w:szCs w:val="28"/>
        </w:rPr>
        <w:t>направления 3.1.1.</w:t>
      </w:r>
      <w:r w:rsidRPr="00937CC6">
        <w:rPr>
          <w:rStyle w:val="14pt"/>
        </w:rPr>
        <w:t>будет обеспечено:</w:t>
      </w:r>
    </w:p>
    <w:p w:rsidR="00102130" w:rsidRPr="00937CC6" w:rsidRDefault="00102130" w:rsidP="00CD2EBB">
      <w:pPr>
        <w:pStyle w:val="BodyText"/>
        <w:shd w:val="clear" w:color="auto" w:fill="auto"/>
        <w:spacing w:line="350" w:lineRule="exact"/>
        <w:ind w:firstLine="360"/>
        <w:jc w:val="both"/>
        <w:rPr>
          <w:rFonts w:ascii="Times New Roman" w:hAnsi="Times New Roman" w:cs="Times New Roman"/>
          <w:sz w:val="28"/>
          <w:szCs w:val="28"/>
        </w:rPr>
      </w:pPr>
      <w:r w:rsidRPr="00937CC6">
        <w:rPr>
          <w:rStyle w:val="14pt"/>
        </w:rPr>
        <w:t xml:space="preserve">     организационно-аналитическое сопровождение и мониторинг мероприятий Программы, что позволит своевременно анализировать выполнение мероприятий Программы, достижение показателей и решение соответствующих задач;</w:t>
      </w:r>
    </w:p>
    <w:p w:rsidR="00102130" w:rsidRPr="00937CC6" w:rsidRDefault="00102130" w:rsidP="00CD2EBB">
      <w:pPr>
        <w:pStyle w:val="BodyText"/>
        <w:shd w:val="clear" w:color="auto" w:fill="auto"/>
        <w:spacing w:line="350" w:lineRule="exact"/>
        <w:ind w:firstLine="360"/>
        <w:jc w:val="both"/>
        <w:rPr>
          <w:rFonts w:ascii="Times New Roman" w:hAnsi="Times New Roman" w:cs="Times New Roman"/>
          <w:sz w:val="28"/>
          <w:szCs w:val="28"/>
        </w:rPr>
      </w:pPr>
      <w:r w:rsidRPr="00937CC6">
        <w:rPr>
          <w:rStyle w:val="14pt"/>
        </w:rPr>
        <w:t xml:space="preserve">     будут подготовлены необходимые для осуществления изменений в сфере образования правовые акты;</w:t>
      </w:r>
    </w:p>
    <w:p w:rsidR="00102130" w:rsidRPr="00937CC6" w:rsidRDefault="00102130" w:rsidP="00CD2EBB">
      <w:pPr>
        <w:pStyle w:val="BodyText"/>
        <w:shd w:val="clear" w:color="auto" w:fill="auto"/>
        <w:spacing w:line="350" w:lineRule="exact"/>
        <w:ind w:firstLine="360"/>
        <w:jc w:val="both"/>
        <w:rPr>
          <w:rFonts w:ascii="Times New Roman" w:hAnsi="Times New Roman" w:cs="Times New Roman"/>
          <w:sz w:val="28"/>
          <w:szCs w:val="28"/>
        </w:rPr>
      </w:pPr>
      <w:r w:rsidRPr="00937CC6">
        <w:rPr>
          <w:rStyle w:val="14pt"/>
        </w:rPr>
        <w:t xml:space="preserve">     будет сформирована система мониторинга и контроля реализации Программы;</w:t>
      </w:r>
    </w:p>
    <w:p w:rsidR="00102130" w:rsidRPr="00937CC6" w:rsidRDefault="00102130" w:rsidP="00CD2EBB">
      <w:pPr>
        <w:pStyle w:val="BodyText"/>
        <w:shd w:val="clear" w:color="auto" w:fill="auto"/>
        <w:spacing w:line="355" w:lineRule="exact"/>
        <w:ind w:firstLine="360"/>
        <w:jc w:val="both"/>
        <w:rPr>
          <w:rFonts w:ascii="Times New Roman" w:hAnsi="Times New Roman" w:cs="Times New Roman"/>
          <w:sz w:val="28"/>
          <w:szCs w:val="28"/>
        </w:rPr>
      </w:pPr>
      <w:r w:rsidRPr="00937CC6">
        <w:rPr>
          <w:rStyle w:val="14pt"/>
        </w:rPr>
        <w:t xml:space="preserve">     будет осуществляться своевременное и полное информирование общественности о ситуации в сфере образования.</w:t>
      </w:r>
    </w:p>
    <w:p w:rsidR="00102130" w:rsidRPr="00937CC6" w:rsidRDefault="00102130" w:rsidP="00CD2EBB">
      <w:pPr>
        <w:pStyle w:val="BodyText"/>
        <w:shd w:val="clear" w:color="auto" w:fill="auto"/>
        <w:spacing w:line="355" w:lineRule="exact"/>
        <w:ind w:firstLine="708"/>
        <w:jc w:val="both"/>
        <w:rPr>
          <w:rFonts w:ascii="Times New Roman" w:hAnsi="Times New Roman" w:cs="Times New Roman"/>
          <w:sz w:val="28"/>
          <w:szCs w:val="28"/>
        </w:rPr>
      </w:pPr>
      <w:r w:rsidRPr="00937CC6">
        <w:rPr>
          <w:rStyle w:val="14pt"/>
        </w:rPr>
        <w:t>Все это обеспечит высокий уровень открытости информации о результатах развития системы образования и общественную поддержку идей Программы.</w:t>
      </w:r>
    </w:p>
    <w:p w:rsidR="00102130" w:rsidRPr="00937CC6" w:rsidRDefault="00102130" w:rsidP="00CD2EBB">
      <w:pPr>
        <w:pStyle w:val="BodyText"/>
        <w:shd w:val="clear" w:color="auto" w:fill="auto"/>
        <w:spacing w:line="280" w:lineRule="exact"/>
        <w:ind w:firstLine="0"/>
        <w:jc w:val="both"/>
        <w:rPr>
          <w:rStyle w:val="14pt"/>
        </w:rPr>
      </w:pPr>
    </w:p>
    <w:p w:rsidR="00102130" w:rsidRPr="00937CC6" w:rsidRDefault="00102130" w:rsidP="00CD2EBB">
      <w:pPr>
        <w:pStyle w:val="BodyText"/>
        <w:shd w:val="clear" w:color="auto" w:fill="auto"/>
        <w:spacing w:line="280" w:lineRule="exact"/>
        <w:ind w:firstLine="708"/>
        <w:jc w:val="both"/>
        <w:rPr>
          <w:rFonts w:ascii="Times New Roman" w:hAnsi="Times New Roman" w:cs="Times New Roman"/>
          <w:sz w:val="28"/>
          <w:szCs w:val="28"/>
        </w:rPr>
      </w:pPr>
      <w:r w:rsidRPr="00937CC6">
        <w:rPr>
          <w:rStyle w:val="14pt"/>
        </w:rPr>
        <w:t xml:space="preserve">Основное </w:t>
      </w:r>
      <w:r>
        <w:rPr>
          <w:rFonts w:ascii="Times New Roman" w:hAnsi="Times New Roman" w:cs="Times New Roman"/>
          <w:sz w:val="28"/>
          <w:szCs w:val="28"/>
        </w:rPr>
        <w:t>направление 3.1.2.</w:t>
      </w:r>
      <w:r w:rsidRPr="00937CC6">
        <w:rPr>
          <w:rFonts w:ascii="Times New Roman" w:hAnsi="Times New Roman" w:cs="Times New Roman"/>
          <w:sz w:val="28"/>
          <w:szCs w:val="28"/>
        </w:rPr>
        <w:t xml:space="preserve"> «Расходы на организацию бюджетного (бухгалтерского)  учета в сфере образования» на</w:t>
      </w:r>
      <w:r>
        <w:rPr>
          <w:rFonts w:ascii="Times New Roman" w:hAnsi="Times New Roman" w:cs="Times New Roman"/>
          <w:sz w:val="28"/>
          <w:szCs w:val="28"/>
        </w:rPr>
        <w:t>целено</w:t>
      </w:r>
      <w:r w:rsidRPr="00937CC6">
        <w:rPr>
          <w:rFonts w:ascii="Times New Roman" w:hAnsi="Times New Roman" w:cs="Times New Roman"/>
          <w:sz w:val="28"/>
          <w:szCs w:val="28"/>
        </w:rPr>
        <w:t xml:space="preserve"> на планирование и организацию бюджетного (бухгалтерского) учета.</w:t>
      </w:r>
    </w:p>
    <w:p w:rsidR="00102130" w:rsidRPr="00937CC6" w:rsidRDefault="00102130" w:rsidP="00CD2EBB">
      <w:pPr>
        <w:pStyle w:val="BodyText"/>
        <w:shd w:val="clear" w:color="auto" w:fill="auto"/>
        <w:spacing w:line="350" w:lineRule="exact"/>
        <w:ind w:firstLine="708"/>
        <w:jc w:val="both"/>
        <w:rPr>
          <w:rStyle w:val="14pt"/>
        </w:rPr>
      </w:pPr>
      <w:r w:rsidRPr="00937CC6">
        <w:rPr>
          <w:rFonts w:ascii="Times New Roman" w:hAnsi="Times New Roman" w:cs="Times New Roman"/>
          <w:sz w:val="28"/>
          <w:szCs w:val="28"/>
        </w:rPr>
        <w:t xml:space="preserve">В результате  </w:t>
      </w:r>
      <w:r w:rsidRPr="00937CC6">
        <w:rPr>
          <w:rStyle w:val="14pt"/>
        </w:rPr>
        <w:t xml:space="preserve">реализации основного </w:t>
      </w:r>
      <w:r>
        <w:rPr>
          <w:rFonts w:ascii="Times New Roman" w:hAnsi="Times New Roman" w:cs="Times New Roman"/>
          <w:sz w:val="28"/>
          <w:szCs w:val="28"/>
        </w:rPr>
        <w:t>направления 3.1.2</w:t>
      </w:r>
      <w:r w:rsidRPr="00937CC6">
        <w:rPr>
          <w:rStyle w:val="14pt"/>
        </w:rPr>
        <w:t>. будет обеспечено:</w:t>
      </w:r>
    </w:p>
    <w:p w:rsidR="00102130" w:rsidRPr="00937CC6" w:rsidRDefault="00102130" w:rsidP="00CD2EBB">
      <w:pPr>
        <w:pStyle w:val="BodyText"/>
        <w:shd w:val="clear" w:color="auto" w:fill="auto"/>
        <w:spacing w:line="350" w:lineRule="exact"/>
        <w:ind w:firstLine="708"/>
        <w:jc w:val="both"/>
        <w:rPr>
          <w:rStyle w:val="14pt"/>
        </w:rPr>
      </w:pPr>
      <w:r w:rsidRPr="00937CC6">
        <w:rPr>
          <w:rStyle w:val="14pt"/>
        </w:rPr>
        <w:t>Ведение бюджетного учета в соответствии с действующим законодательством, инструкциями по бюджетному учету и другими нормативными актами;</w:t>
      </w:r>
    </w:p>
    <w:p w:rsidR="00102130" w:rsidRPr="00937CC6" w:rsidRDefault="00102130" w:rsidP="00CD2EBB">
      <w:pPr>
        <w:pStyle w:val="BodyText"/>
        <w:shd w:val="clear" w:color="auto" w:fill="auto"/>
        <w:spacing w:line="350" w:lineRule="exact"/>
        <w:ind w:firstLine="708"/>
        <w:jc w:val="both"/>
        <w:rPr>
          <w:rStyle w:val="14pt"/>
        </w:rPr>
      </w:pPr>
      <w:r w:rsidRPr="00937CC6">
        <w:rPr>
          <w:rStyle w:val="14pt"/>
        </w:rPr>
        <w:t>Формирование полной и достоверной информации о хозяйственных процессах и финансовых результатах деятельности учреждений;</w:t>
      </w:r>
    </w:p>
    <w:p w:rsidR="00102130" w:rsidRPr="00937CC6" w:rsidRDefault="00102130" w:rsidP="00CD2EBB">
      <w:pPr>
        <w:pStyle w:val="BodyText"/>
        <w:shd w:val="clear" w:color="auto" w:fill="auto"/>
        <w:spacing w:line="350" w:lineRule="exact"/>
        <w:ind w:firstLine="708"/>
        <w:jc w:val="both"/>
        <w:rPr>
          <w:rStyle w:val="14pt"/>
        </w:rPr>
      </w:pPr>
      <w:r w:rsidRPr="00937CC6">
        <w:rPr>
          <w:rStyle w:val="14pt"/>
        </w:rPr>
        <w:t>Обеспечение строгого соблюдения штатной, финансовой и кассовой дисциплины, планов финансово-хозяйственной деятельности, смет доходов и расходов;</w:t>
      </w:r>
    </w:p>
    <w:p w:rsidR="00102130" w:rsidRPr="00937CC6" w:rsidRDefault="00102130" w:rsidP="00CD2EBB">
      <w:pPr>
        <w:pStyle w:val="BodyText"/>
        <w:shd w:val="clear" w:color="auto" w:fill="auto"/>
        <w:spacing w:line="350" w:lineRule="exact"/>
        <w:ind w:firstLine="708"/>
        <w:jc w:val="both"/>
        <w:rPr>
          <w:rFonts w:ascii="Times New Roman" w:hAnsi="Times New Roman" w:cs="Times New Roman"/>
          <w:sz w:val="28"/>
          <w:szCs w:val="28"/>
        </w:rPr>
      </w:pPr>
      <w:r w:rsidRPr="00937CC6">
        <w:rPr>
          <w:rStyle w:val="14pt"/>
        </w:rPr>
        <w:t>Предоставление в установленные сроки достоверной налоговой, статистической и бухгалтерской отчетности.</w:t>
      </w:r>
    </w:p>
    <w:p w:rsidR="00102130" w:rsidRPr="00937CC6" w:rsidRDefault="00102130" w:rsidP="00CD2EBB">
      <w:pPr>
        <w:pStyle w:val="BodyText"/>
        <w:shd w:val="clear" w:color="auto" w:fill="auto"/>
        <w:spacing w:line="280" w:lineRule="exact"/>
        <w:ind w:firstLine="708"/>
        <w:jc w:val="both"/>
        <w:rPr>
          <w:rFonts w:ascii="Times New Roman" w:hAnsi="Times New Roman" w:cs="Times New Roman"/>
          <w:sz w:val="28"/>
          <w:szCs w:val="28"/>
        </w:rPr>
      </w:pPr>
    </w:p>
    <w:p w:rsidR="00102130" w:rsidRPr="00937CC6" w:rsidRDefault="00102130" w:rsidP="00CD2EBB">
      <w:pPr>
        <w:pStyle w:val="BodyText"/>
        <w:shd w:val="clear" w:color="auto" w:fill="auto"/>
        <w:ind w:firstLine="540"/>
        <w:jc w:val="both"/>
        <w:rPr>
          <w:rStyle w:val="14pt"/>
        </w:rPr>
      </w:pPr>
      <w:r w:rsidRPr="00937CC6">
        <w:rPr>
          <w:rStyle w:val="14pt"/>
        </w:rPr>
        <w:t xml:space="preserve">Основное </w:t>
      </w:r>
      <w:r>
        <w:rPr>
          <w:rFonts w:ascii="Times New Roman" w:hAnsi="Times New Roman" w:cs="Times New Roman"/>
          <w:sz w:val="28"/>
          <w:szCs w:val="28"/>
        </w:rPr>
        <w:t>направление 3.1.3.</w:t>
      </w:r>
      <w:r w:rsidRPr="00937CC6">
        <w:rPr>
          <w:rFonts w:ascii="Times New Roman" w:hAnsi="Times New Roman" w:cs="Times New Roman"/>
          <w:sz w:val="28"/>
          <w:szCs w:val="28"/>
        </w:rPr>
        <w:t xml:space="preserve"> «Расходы на обеспечение деятельности </w:t>
      </w:r>
      <w:r w:rsidRPr="00044940">
        <w:rPr>
          <w:rFonts w:ascii="Times New Roman" w:hAnsi="Times New Roman" w:cs="Times New Roman"/>
          <w:sz w:val="28"/>
          <w:szCs w:val="28"/>
        </w:rPr>
        <w:t>отдела инновационной и методической работы  управления  образования  администрации  Собинского района</w:t>
      </w:r>
      <w:r w:rsidRPr="00937CC6">
        <w:rPr>
          <w:rFonts w:ascii="Times New Roman" w:hAnsi="Times New Roman" w:cs="Times New Roman"/>
          <w:sz w:val="28"/>
          <w:szCs w:val="28"/>
        </w:rPr>
        <w:t>»</w:t>
      </w:r>
      <w:r w:rsidRPr="00937CC6">
        <w:rPr>
          <w:rStyle w:val="14pt"/>
        </w:rPr>
        <w:t xml:space="preserve"> на</w:t>
      </w:r>
      <w:r>
        <w:rPr>
          <w:rStyle w:val="14pt"/>
        </w:rPr>
        <w:t>целено</w:t>
      </w:r>
      <w:r w:rsidRPr="00937CC6">
        <w:rPr>
          <w:rStyle w:val="14pt"/>
        </w:rPr>
        <w:t xml:space="preserve"> на:</w:t>
      </w:r>
    </w:p>
    <w:p w:rsidR="00102130" w:rsidRPr="00937CC6" w:rsidRDefault="00102130" w:rsidP="00CD2EBB">
      <w:pPr>
        <w:pStyle w:val="ConsPlusNormal"/>
        <w:widowControl/>
        <w:tabs>
          <w:tab w:val="left" w:pos="1080"/>
        </w:tabs>
        <w:jc w:val="both"/>
        <w:rPr>
          <w:rFonts w:ascii="Times New Roman" w:hAnsi="Times New Roman"/>
          <w:sz w:val="28"/>
          <w:szCs w:val="28"/>
        </w:rPr>
      </w:pPr>
      <w:r w:rsidRPr="00937CC6">
        <w:rPr>
          <w:rFonts w:ascii="Times New Roman" w:hAnsi="Times New Roman"/>
          <w:sz w:val="28"/>
          <w:szCs w:val="28"/>
        </w:rPr>
        <w:t xml:space="preserve">        Обеспечение муниципальных образовательных организаций педагогическими кадрами;</w:t>
      </w:r>
    </w:p>
    <w:p w:rsidR="00102130" w:rsidRPr="00937CC6" w:rsidRDefault="00102130" w:rsidP="00CD2EBB">
      <w:pPr>
        <w:pStyle w:val="ConsPlusNormal"/>
        <w:widowControl/>
        <w:tabs>
          <w:tab w:val="left" w:pos="1080"/>
          <w:tab w:val="left" w:pos="1260"/>
        </w:tabs>
        <w:jc w:val="both"/>
        <w:rPr>
          <w:rFonts w:ascii="Times New Roman" w:hAnsi="Times New Roman"/>
          <w:sz w:val="28"/>
          <w:szCs w:val="28"/>
        </w:rPr>
      </w:pPr>
      <w:r w:rsidRPr="00937CC6">
        <w:rPr>
          <w:rFonts w:ascii="Times New Roman" w:hAnsi="Times New Roman"/>
          <w:sz w:val="28"/>
          <w:szCs w:val="28"/>
        </w:rPr>
        <w:t xml:space="preserve">        Проведение анализа и прогноза в потребности подведомственных образовательных организаций в педагогических кадрах;</w:t>
      </w:r>
    </w:p>
    <w:p w:rsidR="00102130" w:rsidRPr="00937CC6" w:rsidRDefault="00102130" w:rsidP="00CD2EBB">
      <w:pPr>
        <w:pStyle w:val="ConsPlusNormal"/>
        <w:widowControl/>
        <w:tabs>
          <w:tab w:val="left" w:pos="1080"/>
          <w:tab w:val="left" w:pos="1260"/>
        </w:tabs>
        <w:jc w:val="both"/>
        <w:rPr>
          <w:rFonts w:ascii="Times New Roman" w:hAnsi="Times New Roman"/>
          <w:sz w:val="28"/>
          <w:szCs w:val="28"/>
        </w:rPr>
      </w:pPr>
      <w:r w:rsidRPr="00937CC6">
        <w:rPr>
          <w:rFonts w:ascii="Times New Roman" w:hAnsi="Times New Roman"/>
          <w:sz w:val="28"/>
          <w:szCs w:val="28"/>
        </w:rPr>
        <w:t xml:space="preserve">        Координацию вопросов подготовки и повышения квалификации педагогических кадров с департаментом образования администрации Владимирской области и ВИРО;</w:t>
      </w:r>
    </w:p>
    <w:p w:rsidR="00102130" w:rsidRPr="00937CC6" w:rsidRDefault="00102130" w:rsidP="00CD2EBB">
      <w:pPr>
        <w:pStyle w:val="ConsPlusNormal"/>
        <w:widowControl/>
        <w:tabs>
          <w:tab w:val="left" w:pos="1080"/>
          <w:tab w:val="left" w:pos="1260"/>
        </w:tabs>
        <w:jc w:val="both"/>
        <w:rPr>
          <w:rFonts w:ascii="Times New Roman" w:hAnsi="Times New Roman"/>
          <w:sz w:val="28"/>
          <w:szCs w:val="28"/>
        </w:rPr>
      </w:pPr>
      <w:r w:rsidRPr="00937CC6">
        <w:rPr>
          <w:rFonts w:ascii="Times New Roman" w:hAnsi="Times New Roman"/>
          <w:sz w:val="28"/>
          <w:szCs w:val="28"/>
        </w:rPr>
        <w:t xml:space="preserve">        Осуществление взаимодействия с образовательными организациями начального, среднего и высшего профессионального образования на территории района и области;</w:t>
      </w:r>
    </w:p>
    <w:p w:rsidR="00102130" w:rsidRPr="00937CC6" w:rsidRDefault="00102130" w:rsidP="00CD2EBB">
      <w:pPr>
        <w:pStyle w:val="ConsPlusNormal"/>
        <w:widowControl/>
        <w:tabs>
          <w:tab w:val="left" w:pos="1080"/>
          <w:tab w:val="left" w:pos="1260"/>
        </w:tabs>
        <w:jc w:val="both"/>
        <w:rPr>
          <w:rFonts w:ascii="Times New Roman" w:hAnsi="Times New Roman"/>
          <w:sz w:val="28"/>
          <w:szCs w:val="28"/>
        </w:rPr>
      </w:pPr>
      <w:r w:rsidRPr="00937CC6">
        <w:rPr>
          <w:rFonts w:ascii="Times New Roman" w:hAnsi="Times New Roman"/>
          <w:sz w:val="28"/>
          <w:szCs w:val="28"/>
        </w:rPr>
        <w:t xml:space="preserve">        Содействие организации и проведение мероприятий по подготовке, переподготовке и повышению квалификации педагогических и руководящих работников для муниципальных образовательных организаций;</w:t>
      </w:r>
    </w:p>
    <w:p w:rsidR="00102130" w:rsidRPr="00937CC6" w:rsidRDefault="00102130" w:rsidP="00CD2EBB">
      <w:pPr>
        <w:pStyle w:val="ConsPlusNormal"/>
        <w:widowControl/>
        <w:tabs>
          <w:tab w:val="left" w:pos="1080"/>
          <w:tab w:val="left" w:pos="1260"/>
        </w:tabs>
        <w:jc w:val="both"/>
        <w:rPr>
          <w:rFonts w:ascii="Times New Roman" w:hAnsi="Times New Roman"/>
          <w:sz w:val="28"/>
          <w:szCs w:val="28"/>
        </w:rPr>
      </w:pPr>
      <w:r w:rsidRPr="00937CC6">
        <w:rPr>
          <w:rFonts w:ascii="Times New Roman" w:hAnsi="Times New Roman"/>
          <w:sz w:val="28"/>
          <w:szCs w:val="28"/>
        </w:rPr>
        <w:t xml:space="preserve">        Обеспечение проведения в установленном порядке аттестации педагогических и руководящих работников муниципальных образовательных организаций;</w:t>
      </w:r>
    </w:p>
    <w:p w:rsidR="00102130" w:rsidRDefault="00102130" w:rsidP="00CD2EBB">
      <w:pPr>
        <w:pStyle w:val="ConsPlusNormal"/>
        <w:widowControl/>
        <w:tabs>
          <w:tab w:val="left" w:pos="1080"/>
          <w:tab w:val="left" w:pos="1260"/>
        </w:tabs>
        <w:jc w:val="both"/>
        <w:rPr>
          <w:rFonts w:ascii="Times New Roman" w:hAnsi="Times New Roman"/>
          <w:sz w:val="28"/>
          <w:szCs w:val="28"/>
        </w:rPr>
      </w:pPr>
      <w:r w:rsidRPr="00937CC6">
        <w:rPr>
          <w:rFonts w:ascii="Times New Roman" w:hAnsi="Times New Roman"/>
          <w:sz w:val="28"/>
          <w:szCs w:val="28"/>
        </w:rPr>
        <w:t xml:space="preserve">        Оказание методической помощи в организации образовательных процессов.</w:t>
      </w:r>
    </w:p>
    <w:p w:rsidR="00102130" w:rsidRPr="00CE58D8" w:rsidRDefault="00102130" w:rsidP="00CD2EBB">
      <w:pPr>
        <w:pStyle w:val="ConsPlusNormal"/>
        <w:widowControl/>
        <w:tabs>
          <w:tab w:val="left" w:pos="1080"/>
          <w:tab w:val="left" w:pos="1260"/>
        </w:tabs>
        <w:jc w:val="both"/>
        <w:rPr>
          <w:rFonts w:ascii="Times New Roman" w:hAnsi="Times New Roman"/>
          <w:sz w:val="28"/>
          <w:szCs w:val="28"/>
        </w:rPr>
      </w:pPr>
      <w:r>
        <w:rPr>
          <w:rFonts w:ascii="Times New Roman" w:hAnsi="Times New Roman"/>
          <w:sz w:val="28"/>
          <w:szCs w:val="28"/>
        </w:rPr>
        <w:t xml:space="preserve">        О</w:t>
      </w:r>
      <w:r w:rsidRPr="00937CC6">
        <w:rPr>
          <w:rFonts w:ascii="Times New Roman" w:hAnsi="Times New Roman"/>
          <w:sz w:val="28"/>
          <w:szCs w:val="28"/>
        </w:rPr>
        <w:t xml:space="preserve">сновное </w:t>
      </w:r>
      <w:r>
        <w:rPr>
          <w:rFonts w:ascii="Times New Roman" w:hAnsi="Times New Roman"/>
          <w:sz w:val="28"/>
          <w:szCs w:val="28"/>
        </w:rPr>
        <w:t xml:space="preserve">направление 3.1.4. «Расходы на обеспечение деятельности отдела по информационному обеспечению муниципального заказа» </w:t>
      </w:r>
      <w:r w:rsidRPr="00CE58D8">
        <w:rPr>
          <w:rStyle w:val="14pt"/>
          <w:color w:val="000000"/>
        </w:rPr>
        <w:t>на</w:t>
      </w:r>
      <w:r>
        <w:rPr>
          <w:rStyle w:val="14pt"/>
          <w:color w:val="000000"/>
        </w:rPr>
        <w:t>целено</w:t>
      </w:r>
      <w:r w:rsidRPr="00CE58D8">
        <w:rPr>
          <w:rStyle w:val="14pt"/>
          <w:color w:val="000000"/>
        </w:rPr>
        <w:t xml:space="preserve"> на  обе</w:t>
      </w:r>
      <w:r w:rsidRPr="00CE58D8">
        <w:rPr>
          <w:rFonts w:ascii="Times New Roman" w:hAnsi="Times New Roman"/>
          <w:sz w:val="28"/>
          <w:szCs w:val="28"/>
        </w:rPr>
        <w:t>спечение муниципальных образовательных организаций информационными услугами в сфере закупок товаров, работ, услуг для обеспечения муниципальных нужд</w:t>
      </w:r>
      <w:r>
        <w:rPr>
          <w:rFonts w:ascii="Times New Roman" w:hAnsi="Times New Roman"/>
          <w:sz w:val="28"/>
          <w:szCs w:val="28"/>
        </w:rPr>
        <w:t>.</w:t>
      </w:r>
    </w:p>
    <w:p w:rsidR="00102130" w:rsidRPr="00937CC6" w:rsidRDefault="00102130" w:rsidP="00CD2EBB">
      <w:pPr>
        <w:pStyle w:val="ConsPlusNormal"/>
        <w:widowControl/>
        <w:tabs>
          <w:tab w:val="left" w:pos="1080"/>
          <w:tab w:val="left" w:pos="1260"/>
        </w:tabs>
        <w:jc w:val="both"/>
        <w:rPr>
          <w:rFonts w:ascii="Times New Roman" w:hAnsi="Times New Roman"/>
          <w:sz w:val="28"/>
          <w:szCs w:val="28"/>
        </w:rPr>
      </w:pPr>
      <w:r w:rsidRPr="00937CC6">
        <w:rPr>
          <w:rFonts w:ascii="Times New Roman" w:hAnsi="Times New Roman"/>
          <w:sz w:val="28"/>
          <w:szCs w:val="28"/>
        </w:rPr>
        <w:tab/>
      </w:r>
    </w:p>
    <w:p w:rsidR="00102130" w:rsidRPr="00937CC6" w:rsidRDefault="00102130" w:rsidP="00CD2EBB">
      <w:pPr>
        <w:jc w:val="center"/>
        <w:rPr>
          <w:rFonts w:ascii="Times New Roman" w:hAnsi="Times New Roman" w:cs="Times New Roman"/>
          <w:b/>
          <w:sz w:val="28"/>
          <w:szCs w:val="28"/>
        </w:rPr>
      </w:pPr>
      <w:r w:rsidRPr="00937CC6">
        <w:rPr>
          <w:rFonts w:ascii="Times New Roman" w:hAnsi="Times New Roman" w:cs="Times New Roman"/>
          <w:b/>
          <w:sz w:val="28"/>
          <w:szCs w:val="28"/>
        </w:rPr>
        <w:t xml:space="preserve">5. Ресурсное обеспечение Подпрограммы  «Обеспечение реализации муниципальной программы «Развитие образования» » </w:t>
      </w:r>
    </w:p>
    <w:p w:rsidR="00102130" w:rsidRPr="00937CC6" w:rsidRDefault="00102130" w:rsidP="00CD2EBB">
      <w:pPr>
        <w:autoSpaceDE w:val="0"/>
        <w:autoSpaceDN w:val="0"/>
        <w:adjustRightInd w:val="0"/>
        <w:jc w:val="center"/>
        <w:rPr>
          <w:rFonts w:ascii="Times New Roman" w:hAnsi="Times New Roman" w:cs="Times New Roman"/>
          <w:b/>
          <w:sz w:val="28"/>
          <w:szCs w:val="28"/>
        </w:rPr>
      </w:pPr>
    </w:p>
    <w:p w:rsidR="00102130" w:rsidRPr="00937CC6" w:rsidRDefault="00102130" w:rsidP="00CD2EBB">
      <w:pPr>
        <w:ind w:firstLine="540"/>
        <w:jc w:val="both"/>
        <w:rPr>
          <w:rFonts w:ascii="Times New Roman" w:hAnsi="Times New Roman" w:cs="Times New Roman"/>
          <w:sz w:val="28"/>
          <w:szCs w:val="28"/>
        </w:rPr>
      </w:pPr>
      <w:r w:rsidRPr="00937CC6">
        <w:rPr>
          <w:rFonts w:ascii="Times New Roman" w:hAnsi="Times New Roman" w:cs="Times New Roman"/>
          <w:sz w:val="28"/>
          <w:szCs w:val="28"/>
        </w:rPr>
        <w:t>Финансирование Подпрограммы «Обеспечение реализации муниципальной программы «Развитие образования»  осуществляется за счет средств бюджета муниципального образования Собинский  район.</w:t>
      </w:r>
    </w:p>
    <w:p w:rsidR="00102130" w:rsidRPr="00937CC6" w:rsidRDefault="00102130" w:rsidP="00CD2EBB">
      <w:pPr>
        <w:autoSpaceDE w:val="0"/>
        <w:autoSpaceDN w:val="0"/>
        <w:adjustRightInd w:val="0"/>
        <w:ind w:firstLine="540"/>
        <w:jc w:val="both"/>
        <w:rPr>
          <w:rFonts w:ascii="Times New Roman" w:hAnsi="Times New Roman" w:cs="Times New Roman"/>
          <w:sz w:val="28"/>
          <w:szCs w:val="28"/>
        </w:rPr>
      </w:pPr>
      <w:r w:rsidRPr="00937CC6">
        <w:rPr>
          <w:rFonts w:ascii="Times New Roman" w:hAnsi="Times New Roman" w:cs="Times New Roman"/>
          <w:sz w:val="28"/>
          <w:szCs w:val="28"/>
        </w:rPr>
        <w:t>В процессе реализации Подпрограммы «Обеспечение реализации муниципальной программы «Развитие образования»  отдельные мероприятия могут уточняться, а объемы финансирования мероприятий корректироваться с учетом утвержденных расходов бюджета муниципального образования Собинский  район на очередной финансовый год.</w:t>
      </w:r>
    </w:p>
    <w:p w:rsidR="00102130" w:rsidRPr="00937CC6" w:rsidRDefault="00102130" w:rsidP="00CD2EBB">
      <w:pPr>
        <w:autoSpaceDE w:val="0"/>
        <w:autoSpaceDN w:val="0"/>
        <w:adjustRightInd w:val="0"/>
        <w:ind w:firstLine="540"/>
        <w:jc w:val="both"/>
        <w:rPr>
          <w:rFonts w:ascii="Times New Roman" w:hAnsi="Times New Roman" w:cs="Times New Roman"/>
          <w:sz w:val="28"/>
          <w:szCs w:val="28"/>
        </w:rPr>
      </w:pPr>
      <w:r w:rsidRPr="00937CC6">
        <w:rPr>
          <w:rFonts w:ascii="Times New Roman" w:hAnsi="Times New Roman" w:cs="Times New Roman"/>
          <w:sz w:val="28"/>
          <w:szCs w:val="28"/>
        </w:rPr>
        <w:t xml:space="preserve">Общий объем финансовых средств, необходимых для реализации мероприятий Подпрограммы «Обеспечение реализации муниципальной программы «Развитие образования»  составляет </w:t>
      </w:r>
      <w:r w:rsidRPr="00937CC6">
        <w:rPr>
          <w:rFonts w:ascii="Times New Roman" w:hAnsi="Times New Roman" w:cs="Times New Roman"/>
          <w:bCs/>
          <w:iCs/>
          <w:color w:val="auto"/>
          <w:sz w:val="28"/>
          <w:szCs w:val="28"/>
        </w:rPr>
        <w:t>1</w:t>
      </w:r>
      <w:r>
        <w:rPr>
          <w:rFonts w:ascii="Times New Roman" w:hAnsi="Times New Roman" w:cs="Times New Roman"/>
          <w:bCs/>
          <w:iCs/>
          <w:color w:val="auto"/>
          <w:sz w:val="28"/>
          <w:szCs w:val="28"/>
        </w:rPr>
        <w:t>56 895,9</w:t>
      </w:r>
      <w:r w:rsidRPr="00937CC6">
        <w:rPr>
          <w:rFonts w:ascii="Times New Roman" w:hAnsi="Times New Roman" w:cs="Times New Roman"/>
          <w:sz w:val="28"/>
          <w:szCs w:val="28"/>
        </w:rPr>
        <w:t xml:space="preserve"> тыс. рублей. (Таблица №1)</w:t>
      </w:r>
    </w:p>
    <w:p w:rsidR="00102130" w:rsidRPr="00937CC6" w:rsidRDefault="00102130" w:rsidP="00CD2EBB">
      <w:pPr>
        <w:autoSpaceDE w:val="0"/>
        <w:autoSpaceDN w:val="0"/>
        <w:adjustRightInd w:val="0"/>
        <w:ind w:firstLine="540"/>
        <w:jc w:val="both"/>
        <w:rPr>
          <w:rFonts w:ascii="Times New Roman" w:hAnsi="Times New Roman" w:cs="Times New Roman"/>
          <w:sz w:val="28"/>
          <w:szCs w:val="28"/>
        </w:rPr>
      </w:pPr>
    </w:p>
    <w:p w:rsidR="00102130" w:rsidRPr="00937CC6" w:rsidRDefault="00102130" w:rsidP="00CD2EBB">
      <w:pPr>
        <w:autoSpaceDE w:val="0"/>
        <w:autoSpaceDN w:val="0"/>
        <w:adjustRightInd w:val="0"/>
        <w:ind w:firstLine="540"/>
        <w:jc w:val="both"/>
        <w:rPr>
          <w:rFonts w:ascii="Times New Roman" w:hAnsi="Times New Roman" w:cs="Times New Roman"/>
          <w:sz w:val="28"/>
          <w:szCs w:val="28"/>
        </w:rPr>
      </w:pPr>
    </w:p>
    <w:p w:rsidR="00102130" w:rsidRDefault="00102130" w:rsidP="00CD2EBB">
      <w:pPr>
        <w:autoSpaceDE w:val="0"/>
        <w:autoSpaceDN w:val="0"/>
        <w:adjustRightInd w:val="0"/>
        <w:jc w:val="right"/>
        <w:outlineLvl w:val="2"/>
        <w:rPr>
          <w:rFonts w:ascii="Times New Roman" w:hAnsi="Times New Roman" w:cs="Times New Roman"/>
          <w:sz w:val="28"/>
          <w:szCs w:val="28"/>
        </w:rPr>
        <w:sectPr w:rsidR="00102130" w:rsidSect="0014176A">
          <w:footerReference w:type="even" r:id="rId13"/>
          <w:footerReference w:type="default" r:id="rId14"/>
          <w:footerReference w:type="first" r:id="rId15"/>
          <w:type w:val="nextColumn"/>
          <w:pgSz w:w="11906" w:h="16838"/>
          <w:pgMar w:top="1134" w:right="567" w:bottom="1134" w:left="1418" w:header="720" w:footer="720" w:gutter="0"/>
          <w:cols w:space="720"/>
          <w:docGrid w:linePitch="360"/>
        </w:sectPr>
      </w:pPr>
    </w:p>
    <w:p w:rsidR="00102130" w:rsidRPr="0084038F" w:rsidRDefault="00102130" w:rsidP="00CD2EBB">
      <w:pPr>
        <w:autoSpaceDE w:val="0"/>
        <w:autoSpaceDN w:val="0"/>
        <w:adjustRightInd w:val="0"/>
        <w:jc w:val="right"/>
        <w:outlineLvl w:val="2"/>
        <w:rPr>
          <w:rFonts w:ascii="Times New Roman" w:hAnsi="Times New Roman" w:cs="Times New Roman"/>
        </w:rPr>
      </w:pPr>
      <w:r w:rsidRPr="0084038F">
        <w:rPr>
          <w:rFonts w:ascii="Times New Roman" w:hAnsi="Times New Roman" w:cs="Times New Roman"/>
        </w:rPr>
        <w:t>Таблица №1</w:t>
      </w:r>
    </w:p>
    <w:p w:rsidR="00102130" w:rsidRPr="001722E9" w:rsidRDefault="00102130" w:rsidP="00CD2EBB">
      <w:pPr>
        <w:autoSpaceDE w:val="0"/>
        <w:autoSpaceDN w:val="0"/>
        <w:adjustRightInd w:val="0"/>
        <w:jc w:val="center"/>
        <w:outlineLvl w:val="2"/>
        <w:rPr>
          <w:rFonts w:ascii="Times New Roman" w:hAnsi="Times New Roman" w:cs="Times New Roman"/>
          <w:sz w:val="28"/>
          <w:szCs w:val="28"/>
        </w:rPr>
      </w:pPr>
      <w:r w:rsidRPr="001722E9">
        <w:rPr>
          <w:rFonts w:ascii="Times New Roman" w:hAnsi="Times New Roman" w:cs="Times New Roman"/>
          <w:sz w:val="28"/>
          <w:szCs w:val="28"/>
        </w:rPr>
        <w:t>Объемы</w:t>
      </w:r>
    </w:p>
    <w:p w:rsidR="00102130" w:rsidRPr="00E32DC8" w:rsidRDefault="00102130" w:rsidP="00CD2EBB">
      <w:pPr>
        <w:autoSpaceDE w:val="0"/>
        <w:autoSpaceDN w:val="0"/>
        <w:adjustRightInd w:val="0"/>
        <w:jc w:val="center"/>
        <w:rPr>
          <w:rFonts w:ascii="Times New Roman" w:hAnsi="Times New Roman" w:cs="Times New Roman"/>
          <w:sz w:val="28"/>
          <w:szCs w:val="28"/>
        </w:rPr>
      </w:pPr>
      <w:r w:rsidRPr="001722E9">
        <w:rPr>
          <w:rFonts w:ascii="Times New Roman" w:hAnsi="Times New Roman" w:cs="Times New Roman"/>
          <w:sz w:val="28"/>
          <w:szCs w:val="28"/>
        </w:rPr>
        <w:t xml:space="preserve">и источники финансирования </w:t>
      </w:r>
      <w:r w:rsidRPr="00E32DC8">
        <w:rPr>
          <w:rFonts w:ascii="Times New Roman" w:hAnsi="Times New Roman" w:cs="Times New Roman"/>
          <w:sz w:val="28"/>
          <w:szCs w:val="28"/>
        </w:rPr>
        <w:t xml:space="preserve">Подпрограммы «Обеспечение реализации муниципальной программы «Развитие образования»   </w:t>
      </w:r>
    </w:p>
    <w:tbl>
      <w:tblPr>
        <w:tblW w:w="15290" w:type="dxa"/>
        <w:tblCellSpacing w:w="5" w:type="nil"/>
        <w:tblInd w:w="-465" w:type="dxa"/>
        <w:tblLayout w:type="fixed"/>
        <w:tblCellMar>
          <w:left w:w="75" w:type="dxa"/>
          <w:right w:w="75" w:type="dxa"/>
        </w:tblCellMar>
        <w:tblLook w:val="0000"/>
      </w:tblPr>
      <w:tblGrid>
        <w:gridCol w:w="945"/>
        <w:gridCol w:w="3360"/>
        <w:gridCol w:w="1920"/>
        <w:gridCol w:w="1250"/>
        <w:gridCol w:w="1105"/>
        <w:gridCol w:w="1106"/>
        <w:gridCol w:w="1106"/>
        <w:gridCol w:w="1105"/>
        <w:gridCol w:w="1106"/>
        <w:gridCol w:w="1106"/>
        <w:gridCol w:w="1106"/>
      </w:tblGrid>
      <w:tr w:rsidR="00102130" w:rsidRPr="0014176A" w:rsidTr="00CB6FDB">
        <w:trPr>
          <w:trHeight w:val="400"/>
          <w:tblCellSpacing w:w="5" w:type="nil"/>
        </w:trPr>
        <w:tc>
          <w:tcPr>
            <w:tcW w:w="1020" w:type="dxa"/>
            <w:vMerge w:val="restart"/>
            <w:tcBorders>
              <w:top w:val="single" w:sz="4" w:space="0" w:color="auto"/>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 xml:space="preserve">N </w:t>
            </w:r>
          </w:p>
        </w:tc>
        <w:tc>
          <w:tcPr>
            <w:tcW w:w="3360" w:type="dxa"/>
            <w:vMerge w:val="restart"/>
            <w:tcBorders>
              <w:top w:val="single" w:sz="4" w:space="0" w:color="auto"/>
              <w:left w:val="single" w:sz="4" w:space="0" w:color="auto"/>
              <w:bottom w:val="single" w:sz="4" w:space="0" w:color="auto"/>
              <w:right w:val="single" w:sz="4" w:space="0" w:color="auto"/>
            </w:tcBorders>
          </w:tcPr>
          <w:p w:rsidR="00102130" w:rsidRPr="0014176A" w:rsidRDefault="00102130" w:rsidP="005A4EE4">
            <w:pPr>
              <w:pStyle w:val="ConsPlusCell"/>
              <w:rPr>
                <w:rFonts w:ascii="Times New Roman" w:hAnsi="Times New Roman" w:cs="Times New Roman"/>
                <w:sz w:val="24"/>
                <w:szCs w:val="24"/>
              </w:rPr>
            </w:pPr>
            <w:r w:rsidRPr="0014176A">
              <w:rPr>
                <w:rFonts w:ascii="Times New Roman" w:hAnsi="Times New Roman" w:cs="Times New Roman"/>
                <w:sz w:val="24"/>
                <w:szCs w:val="24"/>
              </w:rPr>
              <w:t xml:space="preserve"> Наименование основного  направления</w:t>
            </w:r>
          </w:p>
        </w:tc>
        <w:tc>
          <w:tcPr>
            <w:tcW w:w="1920" w:type="dxa"/>
            <w:vMerge w:val="restart"/>
            <w:tcBorders>
              <w:top w:val="single" w:sz="4" w:space="0" w:color="auto"/>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 xml:space="preserve">   Источник   </w:t>
            </w:r>
            <w:r w:rsidRPr="0014176A">
              <w:rPr>
                <w:rFonts w:ascii="Times New Roman" w:hAnsi="Times New Roman" w:cs="Times New Roman"/>
                <w:sz w:val="24"/>
                <w:szCs w:val="24"/>
              </w:rPr>
              <w:br/>
              <w:t>финансирования</w:t>
            </w:r>
          </w:p>
        </w:tc>
        <w:tc>
          <w:tcPr>
            <w:tcW w:w="1250" w:type="dxa"/>
            <w:vMerge w:val="restart"/>
            <w:tcBorders>
              <w:top w:val="single" w:sz="4" w:space="0" w:color="auto"/>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 xml:space="preserve"> Всего </w:t>
            </w:r>
            <w:r w:rsidRPr="0014176A">
              <w:rPr>
                <w:rFonts w:ascii="Times New Roman" w:hAnsi="Times New Roman" w:cs="Times New Roman"/>
                <w:sz w:val="24"/>
                <w:szCs w:val="24"/>
              </w:rPr>
              <w:br/>
              <w:t xml:space="preserve"> (тыс. </w:t>
            </w:r>
            <w:r w:rsidRPr="0014176A">
              <w:rPr>
                <w:rFonts w:ascii="Times New Roman" w:hAnsi="Times New Roman" w:cs="Times New Roman"/>
                <w:sz w:val="24"/>
                <w:szCs w:val="24"/>
              </w:rPr>
              <w:br/>
              <w:t xml:space="preserve"> руб.) </w:t>
            </w:r>
          </w:p>
        </w:tc>
        <w:tc>
          <w:tcPr>
            <w:tcW w:w="7740" w:type="dxa"/>
            <w:gridSpan w:val="7"/>
            <w:tcBorders>
              <w:top w:val="single" w:sz="4" w:space="0" w:color="auto"/>
              <w:left w:val="single" w:sz="4" w:space="0" w:color="auto"/>
              <w:bottom w:val="single" w:sz="4" w:space="0" w:color="auto"/>
              <w:right w:val="single" w:sz="4" w:space="0" w:color="auto"/>
            </w:tcBorders>
          </w:tcPr>
          <w:p w:rsidR="00102130" w:rsidRPr="0014176A" w:rsidRDefault="00102130" w:rsidP="00CB6FDB">
            <w:pPr>
              <w:pStyle w:val="ConsPlusCell"/>
              <w:jc w:val="center"/>
              <w:rPr>
                <w:rFonts w:ascii="Times New Roman" w:hAnsi="Times New Roman" w:cs="Times New Roman"/>
                <w:sz w:val="24"/>
                <w:szCs w:val="24"/>
              </w:rPr>
            </w:pPr>
            <w:r w:rsidRPr="0014176A">
              <w:rPr>
                <w:rFonts w:ascii="Times New Roman" w:hAnsi="Times New Roman" w:cs="Times New Roman"/>
                <w:sz w:val="24"/>
                <w:szCs w:val="24"/>
              </w:rPr>
              <w:t>В том числе</w:t>
            </w:r>
          </w:p>
        </w:tc>
      </w:tr>
      <w:tr w:rsidR="00102130" w:rsidRPr="0014176A" w:rsidTr="00CB6FDB">
        <w:trPr>
          <w:tblCellSpacing w:w="5" w:type="nil"/>
        </w:trPr>
        <w:tc>
          <w:tcPr>
            <w:tcW w:w="1020" w:type="dxa"/>
            <w:vMerge/>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p>
        </w:tc>
        <w:tc>
          <w:tcPr>
            <w:tcW w:w="3360" w:type="dxa"/>
            <w:vMerge/>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p>
        </w:tc>
        <w:tc>
          <w:tcPr>
            <w:tcW w:w="1250" w:type="dxa"/>
            <w:vMerge/>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p>
        </w:tc>
        <w:tc>
          <w:tcPr>
            <w:tcW w:w="1105" w:type="dxa"/>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2014</w:t>
            </w:r>
          </w:p>
        </w:tc>
        <w:tc>
          <w:tcPr>
            <w:tcW w:w="1106" w:type="dxa"/>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2015</w:t>
            </w:r>
          </w:p>
        </w:tc>
        <w:tc>
          <w:tcPr>
            <w:tcW w:w="1106" w:type="dxa"/>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2016</w:t>
            </w:r>
          </w:p>
        </w:tc>
        <w:tc>
          <w:tcPr>
            <w:tcW w:w="1105" w:type="dxa"/>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2017</w:t>
            </w:r>
          </w:p>
        </w:tc>
        <w:tc>
          <w:tcPr>
            <w:tcW w:w="1106" w:type="dxa"/>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2018</w:t>
            </w:r>
          </w:p>
        </w:tc>
        <w:tc>
          <w:tcPr>
            <w:tcW w:w="1106" w:type="dxa"/>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2019</w:t>
            </w:r>
          </w:p>
        </w:tc>
        <w:tc>
          <w:tcPr>
            <w:tcW w:w="1106" w:type="dxa"/>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2020</w:t>
            </w:r>
          </w:p>
        </w:tc>
      </w:tr>
      <w:tr w:rsidR="00102130" w:rsidRPr="0014176A" w:rsidTr="00CB6FDB">
        <w:trPr>
          <w:trHeight w:val="1000"/>
          <w:tblCellSpacing w:w="5" w:type="nil"/>
        </w:trPr>
        <w:tc>
          <w:tcPr>
            <w:tcW w:w="1020" w:type="dxa"/>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3.1.1.</w:t>
            </w:r>
          </w:p>
        </w:tc>
        <w:tc>
          <w:tcPr>
            <w:tcW w:w="3360"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both"/>
              <w:rPr>
                <w:rFonts w:ascii="Times New Roman" w:hAnsi="Times New Roman" w:cs="Times New Roman"/>
                <w:color w:val="auto"/>
              </w:rPr>
            </w:pPr>
            <w:r w:rsidRPr="0014176A">
              <w:rPr>
                <w:rFonts w:ascii="Times New Roman" w:hAnsi="Times New Roman" w:cs="Times New Roman"/>
                <w:color w:val="auto"/>
              </w:rPr>
              <w:t>Расходы на выполнение функций органами местного самоуправления в сфере образования</w:t>
            </w:r>
          </w:p>
        </w:tc>
        <w:tc>
          <w:tcPr>
            <w:tcW w:w="1920" w:type="dxa"/>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pacing w:val="-20"/>
                <w:sz w:val="24"/>
                <w:szCs w:val="24"/>
              </w:rPr>
            </w:pPr>
            <w:r w:rsidRPr="0014176A">
              <w:rPr>
                <w:rFonts w:ascii="Times New Roman" w:hAnsi="Times New Roman" w:cs="Times New Roman"/>
                <w:spacing w:val="-20"/>
                <w:sz w:val="24"/>
                <w:szCs w:val="24"/>
              </w:rPr>
              <w:t xml:space="preserve">Бюджет        </w:t>
            </w:r>
            <w:r w:rsidRPr="0014176A">
              <w:rPr>
                <w:rFonts w:ascii="Times New Roman" w:hAnsi="Times New Roman" w:cs="Times New Roman"/>
                <w:spacing w:val="-20"/>
                <w:sz w:val="24"/>
                <w:szCs w:val="24"/>
              </w:rPr>
              <w:br/>
              <w:t>муниципального</w:t>
            </w:r>
            <w:r w:rsidRPr="0014176A">
              <w:rPr>
                <w:rFonts w:ascii="Times New Roman" w:hAnsi="Times New Roman" w:cs="Times New Roman"/>
                <w:spacing w:val="-20"/>
                <w:sz w:val="24"/>
                <w:szCs w:val="24"/>
              </w:rPr>
              <w:br/>
              <w:t xml:space="preserve">образования   </w:t>
            </w:r>
            <w:r w:rsidRPr="0014176A">
              <w:rPr>
                <w:rFonts w:ascii="Times New Roman" w:hAnsi="Times New Roman" w:cs="Times New Roman"/>
                <w:spacing w:val="-20"/>
                <w:sz w:val="24"/>
                <w:szCs w:val="24"/>
              </w:rPr>
              <w:br/>
              <w:t>Собинский</w:t>
            </w:r>
            <w:r w:rsidRPr="0014176A">
              <w:rPr>
                <w:rFonts w:ascii="Times New Roman" w:hAnsi="Times New Roman" w:cs="Times New Roman"/>
                <w:spacing w:val="-20"/>
                <w:sz w:val="24"/>
                <w:szCs w:val="24"/>
              </w:rPr>
              <w:br/>
              <w:t xml:space="preserve">район         </w:t>
            </w:r>
          </w:p>
        </w:tc>
        <w:tc>
          <w:tcPr>
            <w:tcW w:w="1250"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27046,6</w:t>
            </w:r>
          </w:p>
        </w:tc>
        <w:tc>
          <w:tcPr>
            <w:tcW w:w="1105"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3786,6</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3906</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3798,3</w:t>
            </w:r>
          </w:p>
        </w:tc>
        <w:tc>
          <w:tcPr>
            <w:tcW w:w="1105"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4602,7</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3651</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3651</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3651</w:t>
            </w:r>
          </w:p>
        </w:tc>
      </w:tr>
      <w:tr w:rsidR="00102130" w:rsidRPr="0014176A" w:rsidTr="00CB6FDB">
        <w:trPr>
          <w:trHeight w:val="1000"/>
          <w:tblCellSpacing w:w="5" w:type="nil"/>
        </w:trPr>
        <w:tc>
          <w:tcPr>
            <w:tcW w:w="1020" w:type="dxa"/>
            <w:tcBorders>
              <w:left w:val="single" w:sz="4" w:space="0" w:color="auto"/>
              <w:bottom w:val="single" w:sz="4" w:space="0" w:color="auto"/>
              <w:right w:val="single" w:sz="4" w:space="0" w:color="auto"/>
            </w:tcBorders>
          </w:tcPr>
          <w:p w:rsidR="00102130" w:rsidRPr="0014176A" w:rsidRDefault="00102130" w:rsidP="00E32DC8">
            <w:pPr>
              <w:pStyle w:val="ConsPlusCell"/>
              <w:rPr>
                <w:rFonts w:ascii="Times New Roman" w:hAnsi="Times New Roman" w:cs="Times New Roman"/>
                <w:sz w:val="24"/>
                <w:szCs w:val="24"/>
              </w:rPr>
            </w:pPr>
            <w:r w:rsidRPr="0014176A">
              <w:rPr>
                <w:rFonts w:ascii="Times New Roman" w:hAnsi="Times New Roman" w:cs="Times New Roman"/>
                <w:sz w:val="24"/>
                <w:szCs w:val="24"/>
              </w:rPr>
              <w:t>3.1.2.</w:t>
            </w:r>
          </w:p>
        </w:tc>
        <w:tc>
          <w:tcPr>
            <w:tcW w:w="3360"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both"/>
              <w:rPr>
                <w:rFonts w:ascii="Times New Roman" w:hAnsi="Times New Roman" w:cs="Times New Roman"/>
                <w:color w:val="auto"/>
              </w:rPr>
            </w:pPr>
            <w:r w:rsidRPr="0014176A">
              <w:rPr>
                <w:rFonts w:ascii="Times New Roman" w:hAnsi="Times New Roman" w:cs="Times New Roman"/>
                <w:color w:val="auto"/>
              </w:rPr>
              <w:t>Расходы на организацию бюджетного (бухгалтерского)  учета в сфере образования</w:t>
            </w:r>
          </w:p>
        </w:tc>
        <w:tc>
          <w:tcPr>
            <w:tcW w:w="1920" w:type="dxa"/>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pacing w:val="-20"/>
                <w:sz w:val="24"/>
                <w:szCs w:val="24"/>
              </w:rPr>
            </w:pPr>
            <w:r w:rsidRPr="0014176A">
              <w:rPr>
                <w:rFonts w:ascii="Times New Roman" w:hAnsi="Times New Roman" w:cs="Times New Roman"/>
                <w:spacing w:val="-20"/>
                <w:sz w:val="24"/>
                <w:szCs w:val="24"/>
              </w:rPr>
              <w:t xml:space="preserve">Бюджет        </w:t>
            </w:r>
            <w:r w:rsidRPr="0014176A">
              <w:rPr>
                <w:rFonts w:ascii="Times New Roman" w:hAnsi="Times New Roman" w:cs="Times New Roman"/>
                <w:spacing w:val="-20"/>
                <w:sz w:val="24"/>
                <w:szCs w:val="24"/>
              </w:rPr>
              <w:br/>
              <w:t>муниципального</w:t>
            </w:r>
            <w:r w:rsidRPr="0014176A">
              <w:rPr>
                <w:rFonts w:ascii="Times New Roman" w:hAnsi="Times New Roman" w:cs="Times New Roman"/>
                <w:spacing w:val="-20"/>
                <w:sz w:val="24"/>
                <w:szCs w:val="24"/>
              </w:rPr>
              <w:br/>
              <w:t xml:space="preserve">образования   </w:t>
            </w:r>
            <w:r w:rsidRPr="0014176A">
              <w:rPr>
                <w:rFonts w:ascii="Times New Roman" w:hAnsi="Times New Roman" w:cs="Times New Roman"/>
                <w:spacing w:val="-20"/>
                <w:sz w:val="24"/>
                <w:szCs w:val="24"/>
              </w:rPr>
              <w:br/>
              <w:t>Собинский</w:t>
            </w:r>
            <w:r w:rsidRPr="0014176A">
              <w:rPr>
                <w:rFonts w:ascii="Times New Roman" w:hAnsi="Times New Roman" w:cs="Times New Roman"/>
                <w:spacing w:val="-20"/>
                <w:sz w:val="24"/>
                <w:szCs w:val="24"/>
              </w:rPr>
              <w:br/>
              <w:t xml:space="preserve">район         </w:t>
            </w:r>
          </w:p>
        </w:tc>
        <w:tc>
          <w:tcPr>
            <w:tcW w:w="1250"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100027,3</w:t>
            </w:r>
          </w:p>
        </w:tc>
        <w:tc>
          <w:tcPr>
            <w:tcW w:w="1105"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14842,9</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15720,9</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13760,8</w:t>
            </w:r>
          </w:p>
        </w:tc>
        <w:tc>
          <w:tcPr>
            <w:tcW w:w="1105"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15469,8</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13428,9</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13402</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13402</w:t>
            </w:r>
          </w:p>
        </w:tc>
      </w:tr>
      <w:tr w:rsidR="00102130" w:rsidRPr="0014176A" w:rsidTr="00CB6FDB">
        <w:trPr>
          <w:trHeight w:val="1000"/>
          <w:tblCellSpacing w:w="5" w:type="nil"/>
        </w:trPr>
        <w:tc>
          <w:tcPr>
            <w:tcW w:w="1020" w:type="dxa"/>
            <w:tcBorders>
              <w:left w:val="single" w:sz="4" w:space="0" w:color="auto"/>
              <w:bottom w:val="single" w:sz="4" w:space="0" w:color="auto"/>
              <w:right w:val="single" w:sz="4" w:space="0" w:color="auto"/>
            </w:tcBorders>
          </w:tcPr>
          <w:p w:rsidR="00102130" w:rsidRPr="0014176A" w:rsidRDefault="00102130" w:rsidP="00E32DC8">
            <w:pPr>
              <w:pStyle w:val="ConsPlusCell"/>
              <w:rPr>
                <w:rFonts w:ascii="Times New Roman" w:hAnsi="Times New Roman" w:cs="Times New Roman"/>
                <w:sz w:val="24"/>
                <w:szCs w:val="24"/>
              </w:rPr>
            </w:pPr>
            <w:r w:rsidRPr="0014176A">
              <w:rPr>
                <w:rFonts w:ascii="Times New Roman" w:hAnsi="Times New Roman" w:cs="Times New Roman"/>
                <w:sz w:val="24"/>
                <w:szCs w:val="24"/>
              </w:rPr>
              <w:t>3.1.3.</w:t>
            </w:r>
          </w:p>
        </w:tc>
        <w:tc>
          <w:tcPr>
            <w:tcW w:w="3360"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both"/>
              <w:rPr>
                <w:rFonts w:ascii="Times New Roman" w:hAnsi="Times New Roman" w:cs="Times New Roman"/>
                <w:color w:val="auto"/>
              </w:rPr>
            </w:pPr>
            <w:r w:rsidRPr="0014176A">
              <w:rPr>
                <w:rFonts w:ascii="Times New Roman" w:hAnsi="Times New Roman" w:cs="Times New Roman"/>
              </w:rPr>
              <w:t>Расходы на обеспечение деятельности отдела инновационной и методической работы  управления  образования  администрации  Собинского района</w:t>
            </w:r>
          </w:p>
        </w:tc>
        <w:tc>
          <w:tcPr>
            <w:tcW w:w="1920" w:type="dxa"/>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pacing w:val="-20"/>
                <w:sz w:val="24"/>
                <w:szCs w:val="24"/>
              </w:rPr>
            </w:pPr>
            <w:r w:rsidRPr="0014176A">
              <w:rPr>
                <w:rFonts w:ascii="Times New Roman" w:hAnsi="Times New Roman" w:cs="Times New Roman"/>
                <w:spacing w:val="-20"/>
                <w:sz w:val="24"/>
                <w:szCs w:val="24"/>
              </w:rPr>
              <w:t xml:space="preserve">Бюджет        </w:t>
            </w:r>
            <w:r w:rsidRPr="0014176A">
              <w:rPr>
                <w:rFonts w:ascii="Times New Roman" w:hAnsi="Times New Roman" w:cs="Times New Roman"/>
                <w:spacing w:val="-20"/>
                <w:sz w:val="24"/>
                <w:szCs w:val="24"/>
              </w:rPr>
              <w:br/>
              <w:t>муниципального</w:t>
            </w:r>
            <w:r w:rsidRPr="0014176A">
              <w:rPr>
                <w:rFonts w:ascii="Times New Roman" w:hAnsi="Times New Roman" w:cs="Times New Roman"/>
                <w:spacing w:val="-20"/>
                <w:sz w:val="24"/>
                <w:szCs w:val="24"/>
              </w:rPr>
              <w:br/>
              <w:t xml:space="preserve">образования   </w:t>
            </w:r>
            <w:r w:rsidRPr="0014176A">
              <w:rPr>
                <w:rFonts w:ascii="Times New Roman" w:hAnsi="Times New Roman" w:cs="Times New Roman"/>
                <w:spacing w:val="-20"/>
                <w:sz w:val="24"/>
                <w:szCs w:val="24"/>
              </w:rPr>
              <w:br/>
              <w:t>Собинский</w:t>
            </w:r>
            <w:r w:rsidRPr="0014176A">
              <w:rPr>
                <w:rFonts w:ascii="Times New Roman" w:hAnsi="Times New Roman" w:cs="Times New Roman"/>
                <w:spacing w:val="-20"/>
                <w:sz w:val="24"/>
                <w:szCs w:val="24"/>
              </w:rPr>
              <w:br/>
              <w:t xml:space="preserve">район         </w:t>
            </w:r>
          </w:p>
        </w:tc>
        <w:tc>
          <w:tcPr>
            <w:tcW w:w="1250"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17377,4</w:t>
            </w:r>
          </w:p>
        </w:tc>
        <w:tc>
          <w:tcPr>
            <w:tcW w:w="1105"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3371,7</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3287,5</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1688,4</w:t>
            </w:r>
          </w:p>
        </w:tc>
        <w:tc>
          <w:tcPr>
            <w:tcW w:w="1105"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1740,7</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2505,1</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2392</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color w:val="auto"/>
              </w:rPr>
            </w:pPr>
            <w:r w:rsidRPr="0014176A">
              <w:rPr>
                <w:rFonts w:ascii="Times New Roman" w:hAnsi="Times New Roman" w:cs="Times New Roman"/>
                <w:color w:val="auto"/>
              </w:rPr>
              <w:t>2392</w:t>
            </w:r>
          </w:p>
        </w:tc>
      </w:tr>
      <w:tr w:rsidR="00102130" w:rsidRPr="0014176A" w:rsidTr="00CB6FDB">
        <w:trPr>
          <w:trHeight w:val="1000"/>
          <w:tblCellSpacing w:w="5" w:type="nil"/>
        </w:trPr>
        <w:tc>
          <w:tcPr>
            <w:tcW w:w="1020" w:type="dxa"/>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3.1.4.</w:t>
            </w:r>
          </w:p>
        </w:tc>
        <w:tc>
          <w:tcPr>
            <w:tcW w:w="3360" w:type="dxa"/>
            <w:tcBorders>
              <w:left w:val="single" w:sz="4" w:space="0" w:color="auto"/>
              <w:bottom w:val="single" w:sz="4" w:space="0" w:color="auto"/>
              <w:right w:val="single" w:sz="4" w:space="0" w:color="auto"/>
            </w:tcBorders>
            <w:vAlign w:val="center"/>
          </w:tcPr>
          <w:p w:rsidR="00102130" w:rsidRPr="0014176A" w:rsidRDefault="00102130" w:rsidP="00CB6FDB">
            <w:pPr>
              <w:widowControl/>
              <w:rPr>
                <w:rFonts w:ascii="Times New Roman" w:hAnsi="Times New Roman" w:cs="Times New Roman"/>
                <w:bCs/>
                <w:iCs/>
                <w:color w:val="auto"/>
              </w:rPr>
            </w:pPr>
            <w:r w:rsidRPr="0014176A">
              <w:rPr>
                <w:rFonts w:ascii="Times New Roman" w:hAnsi="Times New Roman" w:cs="Times New Roman"/>
              </w:rPr>
              <w:t>Расходы на обеспечение деятельности отдела по информационному обеспечению муниципального заказа</w:t>
            </w:r>
          </w:p>
        </w:tc>
        <w:tc>
          <w:tcPr>
            <w:tcW w:w="1920" w:type="dxa"/>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pacing w:val="-20"/>
                <w:sz w:val="24"/>
                <w:szCs w:val="24"/>
              </w:rPr>
            </w:pPr>
            <w:r w:rsidRPr="0014176A">
              <w:rPr>
                <w:rFonts w:ascii="Times New Roman" w:hAnsi="Times New Roman" w:cs="Times New Roman"/>
                <w:spacing w:val="-20"/>
                <w:sz w:val="24"/>
                <w:szCs w:val="24"/>
              </w:rPr>
              <w:t xml:space="preserve">Бюджет        </w:t>
            </w:r>
            <w:r w:rsidRPr="0014176A">
              <w:rPr>
                <w:rFonts w:ascii="Times New Roman" w:hAnsi="Times New Roman" w:cs="Times New Roman"/>
                <w:spacing w:val="-20"/>
                <w:sz w:val="24"/>
                <w:szCs w:val="24"/>
              </w:rPr>
              <w:br/>
              <w:t>муниципального</w:t>
            </w:r>
            <w:r w:rsidRPr="0014176A">
              <w:rPr>
                <w:rFonts w:ascii="Times New Roman" w:hAnsi="Times New Roman" w:cs="Times New Roman"/>
                <w:spacing w:val="-20"/>
                <w:sz w:val="24"/>
                <w:szCs w:val="24"/>
              </w:rPr>
              <w:br/>
              <w:t xml:space="preserve">образования   </w:t>
            </w:r>
            <w:r w:rsidRPr="0014176A">
              <w:rPr>
                <w:rFonts w:ascii="Times New Roman" w:hAnsi="Times New Roman" w:cs="Times New Roman"/>
                <w:spacing w:val="-20"/>
                <w:sz w:val="24"/>
                <w:szCs w:val="24"/>
              </w:rPr>
              <w:br/>
              <w:t>Собинский</w:t>
            </w:r>
            <w:r w:rsidRPr="0014176A">
              <w:rPr>
                <w:rFonts w:ascii="Times New Roman" w:hAnsi="Times New Roman" w:cs="Times New Roman"/>
                <w:spacing w:val="-20"/>
                <w:sz w:val="24"/>
                <w:szCs w:val="24"/>
              </w:rPr>
              <w:br/>
              <w:t xml:space="preserve">район         </w:t>
            </w:r>
          </w:p>
        </w:tc>
        <w:tc>
          <w:tcPr>
            <w:tcW w:w="1250"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bCs/>
                <w:iCs/>
                <w:color w:val="auto"/>
              </w:rPr>
            </w:pPr>
            <w:r w:rsidRPr="0014176A">
              <w:rPr>
                <w:rFonts w:ascii="Times New Roman" w:hAnsi="Times New Roman" w:cs="Times New Roman"/>
                <w:bCs/>
                <w:iCs/>
                <w:color w:val="auto"/>
              </w:rPr>
              <w:t>12444,6</w:t>
            </w:r>
          </w:p>
        </w:tc>
        <w:tc>
          <w:tcPr>
            <w:tcW w:w="1105"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bCs/>
                <w:iCs/>
                <w:color w:val="auto"/>
              </w:rPr>
            </w:pPr>
            <w:r w:rsidRPr="0014176A">
              <w:rPr>
                <w:rFonts w:ascii="Times New Roman" w:hAnsi="Times New Roman" w:cs="Times New Roman"/>
                <w:bCs/>
                <w:iCs/>
                <w:color w:val="auto"/>
              </w:rPr>
              <w:t>1618,9</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bCs/>
                <w:iCs/>
                <w:color w:val="auto"/>
              </w:rPr>
            </w:pPr>
            <w:r w:rsidRPr="0014176A">
              <w:rPr>
                <w:rFonts w:ascii="Times New Roman" w:hAnsi="Times New Roman" w:cs="Times New Roman"/>
                <w:bCs/>
                <w:iCs/>
                <w:color w:val="auto"/>
              </w:rPr>
              <w:t>1740,8</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bCs/>
                <w:iCs/>
                <w:color w:val="auto"/>
              </w:rPr>
            </w:pPr>
            <w:r w:rsidRPr="0014176A">
              <w:rPr>
                <w:rFonts w:ascii="Times New Roman" w:hAnsi="Times New Roman" w:cs="Times New Roman"/>
                <w:bCs/>
                <w:iCs/>
                <w:color w:val="auto"/>
              </w:rPr>
              <w:t>1513,7</w:t>
            </w:r>
          </w:p>
        </w:tc>
        <w:tc>
          <w:tcPr>
            <w:tcW w:w="1105"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bCs/>
                <w:iCs/>
                <w:color w:val="auto"/>
              </w:rPr>
            </w:pPr>
            <w:r w:rsidRPr="0014176A">
              <w:rPr>
                <w:rFonts w:ascii="Times New Roman" w:hAnsi="Times New Roman" w:cs="Times New Roman"/>
                <w:bCs/>
                <w:iCs/>
                <w:color w:val="auto"/>
              </w:rPr>
              <w:t>1418,2</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bCs/>
                <w:iCs/>
                <w:color w:val="auto"/>
              </w:rPr>
            </w:pPr>
            <w:r w:rsidRPr="0014176A">
              <w:rPr>
                <w:rFonts w:ascii="Times New Roman" w:hAnsi="Times New Roman" w:cs="Times New Roman"/>
                <w:bCs/>
                <w:iCs/>
                <w:color w:val="auto"/>
              </w:rPr>
              <w:t>2051</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bCs/>
                <w:iCs/>
                <w:color w:val="auto"/>
              </w:rPr>
            </w:pPr>
            <w:r w:rsidRPr="0014176A">
              <w:rPr>
                <w:rFonts w:ascii="Times New Roman" w:hAnsi="Times New Roman" w:cs="Times New Roman"/>
                <w:bCs/>
                <w:iCs/>
                <w:color w:val="auto"/>
              </w:rPr>
              <w:t>2051</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bCs/>
                <w:iCs/>
                <w:color w:val="auto"/>
              </w:rPr>
            </w:pPr>
            <w:r w:rsidRPr="0014176A">
              <w:rPr>
                <w:rFonts w:ascii="Times New Roman" w:hAnsi="Times New Roman" w:cs="Times New Roman"/>
                <w:bCs/>
                <w:iCs/>
                <w:color w:val="auto"/>
              </w:rPr>
              <w:t>2051</w:t>
            </w:r>
          </w:p>
        </w:tc>
      </w:tr>
      <w:tr w:rsidR="00102130" w:rsidRPr="0014176A" w:rsidTr="00CB6FDB">
        <w:trPr>
          <w:trHeight w:val="1000"/>
          <w:tblCellSpacing w:w="5" w:type="nil"/>
        </w:trPr>
        <w:tc>
          <w:tcPr>
            <w:tcW w:w="1020" w:type="dxa"/>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z w:val="24"/>
                <w:szCs w:val="24"/>
              </w:rPr>
            </w:pPr>
            <w:r w:rsidRPr="0014176A">
              <w:rPr>
                <w:rFonts w:ascii="Times New Roman" w:hAnsi="Times New Roman" w:cs="Times New Roman"/>
                <w:sz w:val="24"/>
                <w:szCs w:val="24"/>
              </w:rPr>
              <w:t>.</w:t>
            </w:r>
          </w:p>
        </w:tc>
        <w:tc>
          <w:tcPr>
            <w:tcW w:w="3360" w:type="dxa"/>
            <w:tcBorders>
              <w:left w:val="single" w:sz="4" w:space="0" w:color="auto"/>
              <w:bottom w:val="single" w:sz="4" w:space="0" w:color="auto"/>
              <w:right w:val="single" w:sz="4" w:space="0" w:color="auto"/>
            </w:tcBorders>
            <w:vAlign w:val="center"/>
          </w:tcPr>
          <w:p w:rsidR="00102130" w:rsidRPr="0014176A" w:rsidRDefault="00102130" w:rsidP="00CB6FDB">
            <w:pPr>
              <w:widowControl/>
              <w:rPr>
                <w:rFonts w:ascii="Times New Roman" w:hAnsi="Times New Roman" w:cs="Times New Roman"/>
                <w:bCs/>
                <w:iCs/>
                <w:color w:val="auto"/>
              </w:rPr>
            </w:pPr>
            <w:r w:rsidRPr="0014176A">
              <w:rPr>
                <w:rFonts w:ascii="Times New Roman" w:hAnsi="Times New Roman" w:cs="Times New Roman"/>
                <w:bCs/>
                <w:iCs/>
                <w:color w:val="auto"/>
              </w:rPr>
              <w:t>Итого</w:t>
            </w:r>
          </w:p>
        </w:tc>
        <w:tc>
          <w:tcPr>
            <w:tcW w:w="1920" w:type="dxa"/>
            <w:tcBorders>
              <w:left w:val="single" w:sz="4" w:space="0" w:color="auto"/>
              <w:bottom w:val="single" w:sz="4" w:space="0" w:color="auto"/>
              <w:right w:val="single" w:sz="4" w:space="0" w:color="auto"/>
            </w:tcBorders>
          </w:tcPr>
          <w:p w:rsidR="00102130" w:rsidRPr="0014176A" w:rsidRDefault="00102130" w:rsidP="00CB6FDB">
            <w:pPr>
              <w:pStyle w:val="ConsPlusCell"/>
              <w:rPr>
                <w:rFonts w:ascii="Times New Roman" w:hAnsi="Times New Roman" w:cs="Times New Roman"/>
                <w:spacing w:val="-20"/>
                <w:sz w:val="24"/>
                <w:szCs w:val="24"/>
              </w:rPr>
            </w:pPr>
            <w:r w:rsidRPr="0014176A">
              <w:rPr>
                <w:rFonts w:ascii="Times New Roman" w:hAnsi="Times New Roman" w:cs="Times New Roman"/>
                <w:spacing w:val="-20"/>
                <w:sz w:val="24"/>
                <w:szCs w:val="24"/>
              </w:rPr>
              <w:t xml:space="preserve">Бюджет        </w:t>
            </w:r>
            <w:r w:rsidRPr="0014176A">
              <w:rPr>
                <w:rFonts w:ascii="Times New Roman" w:hAnsi="Times New Roman" w:cs="Times New Roman"/>
                <w:spacing w:val="-20"/>
                <w:sz w:val="24"/>
                <w:szCs w:val="24"/>
              </w:rPr>
              <w:br/>
              <w:t>муниципального</w:t>
            </w:r>
            <w:r w:rsidRPr="0014176A">
              <w:rPr>
                <w:rFonts w:ascii="Times New Roman" w:hAnsi="Times New Roman" w:cs="Times New Roman"/>
                <w:spacing w:val="-20"/>
                <w:sz w:val="24"/>
                <w:szCs w:val="24"/>
              </w:rPr>
              <w:br/>
              <w:t xml:space="preserve">образования   </w:t>
            </w:r>
            <w:r w:rsidRPr="0014176A">
              <w:rPr>
                <w:rFonts w:ascii="Times New Roman" w:hAnsi="Times New Roman" w:cs="Times New Roman"/>
                <w:spacing w:val="-20"/>
                <w:sz w:val="24"/>
                <w:szCs w:val="24"/>
              </w:rPr>
              <w:br/>
              <w:t>Собинский</w:t>
            </w:r>
            <w:r w:rsidRPr="0014176A">
              <w:rPr>
                <w:rFonts w:ascii="Times New Roman" w:hAnsi="Times New Roman" w:cs="Times New Roman"/>
                <w:spacing w:val="-20"/>
                <w:sz w:val="24"/>
                <w:szCs w:val="24"/>
              </w:rPr>
              <w:br/>
              <w:t xml:space="preserve">район         </w:t>
            </w:r>
          </w:p>
        </w:tc>
        <w:tc>
          <w:tcPr>
            <w:tcW w:w="1250"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bCs/>
                <w:iCs/>
                <w:color w:val="auto"/>
              </w:rPr>
            </w:pPr>
            <w:r w:rsidRPr="0014176A">
              <w:rPr>
                <w:rFonts w:ascii="Times New Roman" w:hAnsi="Times New Roman" w:cs="Times New Roman"/>
                <w:bCs/>
                <w:iCs/>
                <w:color w:val="auto"/>
              </w:rPr>
              <w:t>156895,9</w:t>
            </w:r>
          </w:p>
        </w:tc>
        <w:tc>
          <w:tcPr>
            <w:tcW w:w="1105"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bCs/>
                <w:iCs/>
                <w:color w:val="auto"/>
              </w:rPr>
            </w:pPr>
            <w:r w:rsidRPr="0014176A">
              <w:rPr>
                <w:rFonts w:ascii="Times New Roman" w:hAnsi="Times New Roman" w:cs="Times New Roman"/>
                <w:bCs/>
                <w:iCs/>
                <w:color w:val="auto"/>
              </w:rPr>
              <w:t>23620,1</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bCs/>
                <w:iCs/>
                <w:color w:val="auto"/>
              </w:rPr>
            </w:pPr>
            <w:r w:rsidRPr="0014176A">
              <w:rPr>
                <w:rFonts w:ascii="Times New Roman" w:hAnsi="Times New Roman" w:cs="Times New Roman"/>
                <w:bCs/>
                <w:iCs/>
                <w:color w:val="auto"/>
              </w:rPr>
              <w:t>24655,2</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bCs/>
                <w:iCs/>
                <w:color w:val="auto"/>
              </w:rPr>
            </w:pPr>
            <w:r w:rsidRPr="0014176A">
              <w:rPr>
                <w:rFonts w:ascii="Times New Roman" w:hAnsi="Times New Roman" w:cs="Times New Roman"/>
                <w:bCs/>
                <w:iCs/>
                <w:color w:val="auto"/>
              </w:rPr>
              <w:t>20761,2</w:t>
            </w:r>
          </w:p>
        </w:tc>
        <w:tc>
          <w:tcPr>
            <w:tcW w:w="1105"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bCs/>
                <w:iCs/>
                <w:color w:val="auto"/>
              </w:rPr>
            </w:pPr>
            <w:r w:rsidRPr="0014176A">
              <w:rPr>
                <w:rFonts w:ascii="Times New Roman" w:hAnsi="Times New Roman" w:cs="Times New Roman"/>
                <w:bCs/>
                <w:iCs/>
                <w:color w:val="auto"/>
              </w:rPr>
              <w:t>23231,4</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bCs/>
                <w:iCs/>
                <w:color w:val="auto"/>
              </w:rPr>
            </w:pPr>
            <w:r w:rsidRPr="0014176A">
              <w:rPr>
                <w:rFonts w:ascii="Times New Roman" w:hAnsi="Times New Roman" w:cs="Times New Roman"/>
                <w:bCs/>
                <w:iCs/>
                <w:color w:val="auto"/>
              </w:rPr>
              <w:t>21636</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bCs/>
                <w:iCs/>
                <w:color w:val="auto"/>
              </w:rPr>
            </w:pPr>
            <w:r w:rsidRPr="0014176A">
              <w:rPr>
                <w:rFonts w:ascii="Times New Roman" w:hAnsi="Times New Roman" w:cs="Times New Roman"/>
                <w:bCs/>
                <w:iCs/>
                <w:color w:val="auto"/>
              </w:rPr>
              <w:t>21496</w:t>
            </w:r>
          </w:p>
        </w:tc>
        <w:tc>
          <w:tcPr>
            <w:tcW w:w="1106" w:type="dxa"/>
            <w:tcBorders>
              <w:left w:val="single" w:sz="4" w:space="0" w:color="auto"/>
              <w:bottom w:val="single" w:sz="4" w:space="0" w:color="auto"/>
              <w:right w:val="single" w:sz="4" w:space="0" w:color="auto"/>
            </w:tcBorders>
            <w:vAlign w:val="center"/>
          </w:tcPr>
          <w:p w:rsidR="00102130" w:rsidRPr="0014176A" w:rsidRDefault="00102130" w:rsidP="00CB6FDB">
            <w:pPr>
              <w:widowControl/>
              <w:jc w:val="center"/>
              <w:rPr>
                <w:rFonts w:ascii="Times New Roman" w:hAnsi="Times New Roman" w:cs="Times New Roman"/>
                <w:bCs/>
                <w:iCs/>
                <w:color w:val="auto"/>
              </w:rPr>
            </w:pPr>
            <w:r w:rsidRPr="0014176A">
              <w:rPr>
                <w:rFonts w:ascii="Times New Roman" w:hAnsi="Times New Roman" w:cs="Times New Roman"/>
                <w:bCs/>
                <w:iCs/>
                <w:color w:val="auto"/>
              </w:rPr>
              <w:t>21496</w:t>
            </w:r>
          </w:p>
        </w:tc>
      </w:tr>
    </w:tbl>
    <w:p w:rsidR="00102130" w:rsidRPr="0088617D" w:rsidRDefault="00102130" w:rsidP="00CD2EBB">
      <w:pPr>
        <w:pStyle w:val="BodyText"/>
        <w:shd w:val="clear" w:color="auto" w:fill="auto"/>
        <w:ind w:firstLine="0"/>
        <w:jc w:val="both"/>
        <w:rPr>
          <w:sz w:val="28"/>
          <w:szCs w:val="28"/>
        </w:rPr>
      </w:pPr>
    </w:p>
    <w:sectPr w:rsidR="00102130" w:rsidRPr="0088617D" w:rsidSect="0014176A">
      <w:type w:val="nextColumn"/>
      <w:pgSz w:w="16838" w:h="11906" w:orient="landscape"/>
      <w:pgMar w:top="1134" w:right="56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30" w:rsidRDefault="00102130">
      <w:r>
        <w:separator/>
      </w:r>
    </w:p>
  </w:endnote>
  <w:endnote w:type="continuationSeparator" w:id="0">
    <w:p w:rsidR="00102130" w:rsidRDefault="00102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30" w:rsidRDefault="00102130">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27.4pt;margin-top:818.2pt;width:16.55pt;height:15.5pt;z-index:-251656192;mso-wrap-style:none;mso-wrap-distance-left:5pt;mso-wrap-distance-right:5pt;mso-position-horizontal-relative:page;mso-position-vertical-relative:page" filled="f" stroked="f">
          <v:textbox style="mso-next-textbox:#_x0000_s2049;mso-fit-shape-to-text:t" inset="0,0,0,0">
            <w:txbxContent>
              <w:p w:rsidR="00102130" w:rsidRDefault="00102130">
                <w:fldSimple w:instr=" PAGE \* MERGEFORMAT ">
                  <w:r w:rsidRPr="00097714">
                    <w:rPr>
                      <w:rStyle w:val="1pt"/>
                      <w:noProof/>
                    </w:rPr>
                    <w:t>98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30" w:rsidRDefault="00102130" w:rsidP="00C879AE">
    <w:pPr>
      <w:jc w:val="right"/>
    </w:pPr>
    <w:fldSimple w:instr=" PAGE \* MERGEFORMAT ">
      <w:r w:rsidRPr="00187BC9">
        <w:rPr>
          <w:rStyle w:val="1pt"/>
          <w:noProof/>
        </w:rPr>
        <w:t>2</w:t>
      </w:r>
    </w:fldSimple>
  </w:p>
  <w:p w:rsidR="00102130" w:rsidRDefault="00102130">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27.4pt;margin-top:818.2pt;width:16.55pt;height:15.5pt;z-index:-251654144;mso-wrap-style:none;mso-wrap-distance-left:5pt;mso-wrap-distance-right:5pt;mso-position-horizontal-relative:page;mso-position-vertical-relative:page" filled="f" stroked="f">
          <v:textbox style="mso-next-textbox:#_x0000_s2050;mso-fit-shape-to-text:t" inset="0,0,0,0">
            <w:txbxContent>
              <w:p w:rsidR="00102130" w:rsidRDefault="00102130"/>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30" w:rsidRDefault="00102130">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27.4pt;margin-top:818.2pt;width:17.15pt;height:10.75pt;z-index:-251652096;mso-wrap-style:none;mso-wrap-distance-left:5pt;mso-wrap-distance-right:5pt;mso-position-horizontal-relative:page;mso-position-vertical-relative:page" filled="f" stroked="f">
          <v:textbox style="mso-next-textbox:#_x0000_s2051;mso-fit-shape-to-text:t" inset="0,0,0,0">
            <w:txbxContent>
              <w:p w:rsidR="00102130" w:rsidRDefault="00102130">
                <w:pPr>
                  <w:pStyle w:val="1"/>
                  <w:shd w:val="clear" w:color="auto" w:fill="auto"/>
                  <w:spacing w:line="240" w:lineRule="auto"/>
                </w:pPr>
                <w:fldSimple w:instr=" PAGE \* MERGEFORMAT ">
                  <w:r w:rsidRPr="00382F22">
                    <w:rPr>
                      <w:rStyle w:val="a2"/>
                      <w:rFonts w:cs="Times New Roman"/>
                    </w:rPr>
                    <w:t>44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30" w:rsidRDefault="00102130">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27.4pt;margin-top:818.2pt;width:17.15pt;height:10.75pt;z-index:-251650048;mso-wrap-style:none;mso-wrap-distance-left:5pt;mso-wrap-distance-right:5pt;mso-position-horizontal-relative:page;mso-position-vertical-relative:page" filled="f" stroked="f">
          <v:textbox style="mso-next-textbox:#_x0000_s2052;mso-fit-shape-to-text:t" inset="0,0,0,0">
            <w:txbxContent>
              <w:p w:rsidR="00102130" w:rsidRDefault="00102130">
                <w:pPr>
                  <w:pStyle w:val="1"/>
                  <w:shd w:val="clear" w:color="auto" w:fill="auto"/>
                  <w:spacing w:line="240" w:lineRule="auto"/>
                </w:pPr>
                <w:fldSimple w:instr=" PAGE \* MERGEFORMAT ">
                  <w:r w:rsidRPr="00187BC9">
                    <w:rPr>
                      <w:rStyle w:val="a2"/>
                      <w:rFonts w:cs="Times New Roman"/>
                      <w:color w:val="000000"/>
                    </w:rPr>
                    <w:t>36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30" w:rsidRDefault="00102130">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27.4pt;margin-top:818.2pt;width:9.85pt;height:6.25pt;z-index:-251648000;mso-wrap-style:none;mso-wrap-distance-left:5pt;mso-wrap-distance-right:5pt;mso-position-horizontal-relative:page;mso-position-vertical-relative:page" filled="f" stroked="f">
          <v:textbox style="mso-fit-shape-to-text:t" inset="0,0,0,0">
            <w:txbxContent>
              <w:p w:rsidR="00102130" w:rsidRDefault="00102130">
                <w:pPr>
                  <w:pStyle w:val="1"/>
                  <w:shd w:val="clear" w:color="auto" w:fill="auto"/>
                  <w:spacing w:line="240" w:lineRule="auto"/>
                </w:pPr>
                <w:fldSimple w:instr=" PAGE \* MERGEFORMAT ">
                  <w:r w:rsidRPr="00382F22">
                    <w:rPr>
                      <w:rStyle w:val="a2"/>
                      <w:color w:val="000000"/>
                    </w:rPr>
                    <w:t>144</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30" w:rsidRDefault="00102130">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527.4pt;margin-top:818.2pt;width:9.85pt;height:6.25pt;z-index:-251645952;mso-wrap-style:none;mso-wrap-distance-left:5pt;mso-wrap-distance-right:5pt;mso-position-horizontal-relative:page;mso-position-vertical-relative:page" filled="f" stroked="f">
          <v:textbox style="mso-fit-shape-to-text:t" inset="0,0,0,0">
            <w:txbxContent>
              <w:p w:rsidR="00102130" w:rsidRDefault="00102130">
                <w:pPr>
                  <w:pStyle w:val="1"/>
                  <w:shd w:val="clear" w:color="auto" w:fill="auto"/>
                  <w:spacing w:line="240" w:lineRule="auto"/>
                </w:pPr>
                <w:fldSimple w:instr=" PAGE \* MERGEFORMAT ">
                  <w:r w:rsidRPr="003D390C">
                    <w:rPr>
                      <w:rStyle w:val="a2"/>
                      <w:rFonts w:cs="Times New Roman"/>
                      <w:color w:val="000000"/>
                    </w:rPr>
                    <w:t>149</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30" w:rsidRDefault="00102130">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536.5pt;margin-top:786.9pt;width:15.6pt;height:6.25pt;z-index:-251643904;mso-wrap-style:none;mso-wrap-distance-left:5pt;mso-wrap-distance-right:5pt;mso-position-horizontal-relative:page;mso-position-vertical-relative:page" filled="f" stroked="f">
          <v:textbox style="mso-fit-shape-to-text:t" inset="0,0,0,0">
            <w:txbxContent>
              <w:p w:rsidR="00102130" w:rsidRDefault="00102130">
                <w:pPr>
                  <w:pStyle w:val="1"/>
                  <w:shd w:val="clear" w:color="auto" w:fill="auto"/>
                  <w:spacing w:line="240" w:lineRule="auto"/>
                </w:pPr>
                <w:fldSimple w:instr=" PAGE \* MERGEFORMAT ">
                  <w:r w:rsidRPr="0088617D">
                    <w:rPr>
                      <w:rStyle w:val="32"/>
                      <w:rFonts w:cs="Times New Roman"/>
                      <w:color w:val="000000"/>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30" w:rsidRDefault="00102130">
      <w:r>
        <w:separator/>
      </w:r>
    </w:p>
  </w:footnote>
  <w:footnote w:type="continuationSeparator" w:id="0">
    <w:p w:rsidR="00102130" w:rsidRDefault="00102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2370F9B4"/>
    <w:name w:val="WW8Num7"/>
    <w:lvl w:ilvl="0">
      <w:start w:val="1"/>
      <w:numFmt w:val="decimal"/>
      <w:lvlText w:val="%1."/>
      <w:lvlJc w:val="left"/>
      <w:pPr>
        <w:tabs>
          <w:tab w:val="num" w:pos="1194"/>
        </w:tabs>
        <w:ind w:left="910" w:firstLine="170"/>
      </w:pPr>
      <w:rPr>
        <w:rFonts w:cs="Times New Roman" w:hint="default"/>
        <w:sz w:val="28"/>
        <w:szCs w:val="28"/>
      </w:rPr>
    </w:lvl>
    <w:lvl w:ilvl="1">
      <w:start w:val="1"/>
      <w:numFmt w:val="decimal"/>
      <w:lvlText w:val="%1.%2."/>
      <w:lvlJc w:val="left"/>
      <w:pPr>
        <w:tabs>
          <w:tab w:val="num" w:pos="1800"/>
        </w:tabs>
        <w:ind w:left="1800" w:hanging="720"/>
      </w:pPr>
      <w:rPr>
        <w:rFonts w:cs="Times New Roman"/>
        <w:sz w:val="28"/>
        <w:szCs w:val="28"/>
      </w:rPr>
    </w:lvl>
    <w:lvl w:ilvl="2">
      <w:start w:val="1"/>
      <w:numFmt w:val="decimal"/>
      <w:lvlText w:val="%1.%2.%3."/>
      <w:lvlJc w:val="left"/>
      <w:pPr>
        <w:tabs>
          <w:tab w:val="num" w:pos="1800"/>
        </w:tabs>
        <w:ind w:left="1800" w:hanging="720"/>
      </w:pPr>
      <w:rPr>
        <w:rFonts w:cs="Times New Roman"/>
        <w:sz w:val="28"/>
        <w:szCs w:val="28"/>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520"/>
        </w:tabs>
        <w:ind w:left="252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2880"/>
        </w:tabs>
        <w:ind w:left="2880" w:hanging="1800"/>
      </w:pPr>
      <w:rPr>
        <w:rFonts w:cs="Times New Roman"/>
      </w:rPr>
    </w:lvl>
    <w:lvl w:ilvl="8">
      <w:start w:val="1"/>
      <w:numFmt w:val="decimal"/>
      <w:lvlText w:val="%1.%2.%3.%4.%5.%6.%7.%8.%9."/>
      <w:lvlJc w:val="left"/>
      <w:pPr>
        <w:tabs>
          <w:tab w:val="num" w:pos="3240"/>
        </w:tabs>
        <w:ind w:left="3240" w:hanging="2160"/>
      </w:pPr>
      <w:rPr>
        <w:rFonts w:cs="Times New Roman"/>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3F"/>
    <w:multiLevelType w:val="multilevel"/>
    <w:tmpl w:val="0000003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7">
    <w:nsid w:val="00000045"/>
    <w:multiLevelType w:val="multilevel"/>
    <w:tmpl w:val="0000004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8">
    <w:nsid w:val="00000047"/>
    <w:multiLevelType w:val="multilevel"/>
    <w:tmpl w:val="0000004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9">
    <w:nsid w:val="0000005F"/>
    <w:multiLevelType w:val="multilevel"/>
    <w:tmpl w:val="0000005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0">
    <w:nsid w:val="00000099"/>
    <w:multiLevelType w:val="multilevel"/>
    <w:tmpl w:val="0000009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1">
    <w:nsid w:val="02970249"/>
    <w:multiLevelType w:val="hybridMultilevel"/>
    <w:tmpl w:val="6936B1F4"/>
    <w:lvl w:ilvl="0" w:tplc="91F4BD20">
      <w:start w:val="1"/>
      <w:numFmt w:val="bullet"/>
      <w:lvlText w:val=""/>
      <w:lvlJc w:val="left"/>
      <w:pPr>
        <w:tabs>
          <w:tab w:val="num" w:pos="395"/>
        </w:tabs>
        <w:ind w:left="111" w:firstLine="284"/>
      </w:pPr>
      <w:rPr>
        <w:rFonts w:ascii="Symbol" w:hAnsi="Symbol" w:hint="default"/>
      </w:rPr>
    </w:lvl>
    <w:lvl w:ilvl="1" w:tplc="04190003" w:tentative="1">
      <w:start w:val="1"/>
      <w:numFmt w:val="bullet"/>
      <w:lvlText w:val="o"/>
      <w:lvlJc w:val="left"/>
      <w:pPr>
        <w:tabs>
          <w:tab w:val="num" w:pos="1551"/>
        </w:tabs>
        <w:ind w:left="1551" w:hanging="360"/>
      </w:pPr>
      <w:rPr>
        <w:rFonts w:ascii="Courier New" w:hAnsi="Courier New" w:hint="default"/>
      </w:rPr>
    </w:lvl>
    <w:lvl w:ilvl="2" w:tplc="04190005" w:tentative="1">
      <w:start w:val="1"/>
      <w:numFmt w:val="bullet"/>
      <w:lvlText w:val=""/>
      <w:lvlJc w:val="left"/>
      <w:pPr>
        <w:tabs>
          <w:tab w:val="num" w:pos="2271"/>
        </w:tabs>
        <w:ind w:left="2271" w:hanging="360"/>
      </w:pPr>
      <w:rPr>
        <w:rFonts w:ascii="Wingdings" w:hAnsi="Wingdings" w:hint="default"/>
      </w:rPr>
    </w:lvl>
    <w:lvl w:ilvl="3" w:tplc="04190001" w:tentative="1">
      <w:start w:val="1"/>
      <w:numFmt w:val="bullet"/>
      <w:lvlText w:val=""/>
      <w:lvlJc w:val="left"/>
      <w:pPr>
        <w:tabs>
          <w:tab w:val="num" w:pos="2991"/>
        </w:tabs>
        <w:ind w:left="2991" w:hanging="360"/>
      </w:pPr>
      <w:rPr>
        <w:rFonts w:ascii="Symbol" w:hAnsi="Symbol" w:hint="default"/>
      </w:rPr>
    </w:lvl>
    <w:lvl w:ilvl="4" w:tplc="04190003" w:tentative="1">
      <w:start w:val="1"/>
      <w:numFmt w:val="bullet"/>
      <w:lvlText w:val="o"/>
      <w:lvlJc w:val="left"/>
      <w:pPr>
        <w:tabs>
          <w:tab w:val="num" w:pos="3711"/>
        </w:tabs>
        <w:ind w:left="3711" w:hanging="360"/>
      </w:pPr>
      <w:rPr>
        <w:rFonts w:ascii="Courier New" w:hAnsi="Courier New" w:hint="default"/>
      </w:rPr>
    </w:lvl>
    <w:lvl w:ilvl="5" w:tplc="04190005" w:tentative="1">
      <w:start w:val="1"/>
      <w:numFmt w:val="bullet"/>
      <w:lvlText w:val=""/>
      <w:lvlJc w:val="left"/>
      <w:pPr>
        <w:tabs>
          <w:tab w:val="num" w:pos="4431"/>
        </w:tabs>
        <w:ind w:left="4431" w:hanging="360"/>
      </w:pPr>
      <w:rPr>
        <w:rFonts w:ascii="Wingdings" w:hAnsi="Wingdings" w:hint="default"/>
      </w:rPr>
    </w:lvl>
    <w:lvl w:ilvl="6" w:tplc="04190001" w:tentative="1">
      <w:start w:val="1"/>
      <w:numFmt w:val="bullet"/>
      <w:lvlText w:val=""/>
      <w:lvlJc w:val="left"/>
      <w:pPr>
        <w:tabs>
          <w:tab w:val="num" w:pos="5151"/>
        </w:tabs>
        <w:ind w:left="5151" w:hanging="360"/>
      </w:pPr>
      <w:rPr>
        <w:rFonts w:ascii="Symbol" w:hAnsi="Symbol" w:hint="default"/>
      </w:rPr>
    </w:lvl>
    <w:lvl w:ilvl="7" w:tplc="04190003" w:tentative="1">
      <w:start w:val="1"/>
      <w:numFmt w:val="bullet"/>
      <w:lvlText w:val="o"/>
      <w:lvlJc w:val="left"/>
      <w:pPr>
        <w:tabs>
          <w:tab w:val="num" w:pos="5871"/>
        </w:tabs>
        <w:ind w:left="5871" w:hanging="360"/>
      </w:pPr>
      <w:rPr>
        <w:rFonts w:ascii="Courier New" w:hAnsi="Courier New" w:hint="default"/>
      </w:rPr>
    </w:lvl>
    <w:lvl w:ilvl="8" w:tplc="04190005" w:tentative="1">
      <w:start w:val="1"/>
      <w:numFmt w:val="bullet"/>
      <w:lvlText w:val=""/>
      <w:lvlJc w:val="left"/>
      <w:pPr>
        <w:tabs>
          <w:tab w:val="num" w:pos="6591"/>
        </w:tabs>
        <w:ind w:left="6591" w:hanging="360"/>
      </w:pPr>
      <w:rPr>
        <w:rFonts w:ascii="Wingdings" w:hAnsi="Wingdings" w:hint="default"/>
      </w:rPr>
    </w:lvl>
  </w:abstractNum>
  <w:abstractNum w:abstractNumId="12">
    <w:nsid w:val="02BA3D6D"/>
    <w:multiLevelType w:val="hybridMultilevel"/>
    <w:tmpl w:val="96A6E982"/>
    <w:lvl w:ilvl="0" w:tplc="FD043E20">
      <w:start w:val="1"/>
      <w:numFmt w:val="bullet"/>
      <w:lvlText w:val=""/>
      <w:lvlJc w:val="left"/>
      <w:pPr>
        <w:tabs>
          <w:tab w:val="num" w:pos="170"/>
        </w:tabs>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034F2025"/>
    <w:multiLevelType w:val="hybridMultilevel"/>
    <w:tmpl w:val="EAB6FC4A"/>
    <w:lvl w:ilvl="0" w:tplc="91F4BD20">
      <w:start w:val="1"/>
      <w:numFmt w:val="bullet"/>
      <w:lvlText w:val=""/>
      <w:lvlJc w:val="left"/>
      <w:pPr>
        <w:tabs>
          <w:tab w:val="num" w:pos="395"/>
        </w:tabs>
        <w:ind w:left="111"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7475DC8"/>
    <w:multiLevelType w:val="hybridMultilevel"/>
    <w:tmpl w:val="C0200AE4"/>
    <w:lvl w:ilvl="0" w:tplc="10D63C94">
      <w:start w:val="1"/>
      <w:numFmt w:val="decimal"/>
      <w:lvlText w:val="%1."/>
      <w:lvlJc w:val="left"/>
      <w:pPr>
        <w:tabs>
          <w:tab w:val="num" w:pos="720"/>
        </w:tabs>
        <w:ind w:left="720" w:hanging="360"/>
      </w:pPr>
      <w:rPr>
        <w:rFonts w:cs="Times New Roman" w:hint="default"/>
      </w:rPr>
    </w:lvl>
    <w:lvl w:ilvl="1" w:tplc="6A8A8F80">
      <w:numFmt w:val="none"/>
      <w:lvlText w:val=""/>
      <w:lvlJc w:val="left"/>
      <w:pPr>
        <w:tabs>
          <w:tab w:val="num" w:pos="360"/>
        </w:tabs>
      </w:pPr>
      <w:rPr>
        <w:rFonts w:cs="Times New Roman"/>
      </w:rPr>
    </w:lvl>
    <w:lvl w:ilvl="2" w:tplc="C794FC76">
      <w:numFmt w:val="none"/>
      <w:lvlText w:val=""/>
      <w:lvlJc w:val="left"/>
      <w:pPr>
        <w:tabs>
          <w:tab w:val="num" w:pos="360"/>
        </w:tabs>
      </w:pPr>
      <w:rPr>
        <w:rFonts w:cs="Times New Roman"/>
      </w:rPr>
    </w:lvl>
    <w:lvl w:ilvl="3" w:tplc="04C2C28A">
      <w:numFmt w:val="none"/>
      <w:lvlText w:val=""/>
      <w:lvlJc w:val="left"/>
      <w:pPr>
        <w:tabs>
          <w:tab w:val="num" w:pos="360"/>
        </w:tabs>
      </w:pPr>
      <w:rPr>
        <w:rFonts w:cs="Times New Roman"/>
      </w:rPr>
    </w:lvl>
    <w:lvl w:ilvl="4" w:tplc="C3ECD588">
      <w:numFmt w:val="none"/>
      <w:lvlText w:val=""/>
      <w:lvlJc w:val="left"/>
      <w:pPr>
        <w:tabs>
          <w:tab w:val="num" w:pos="360"/>
        </w:tabs>
      </w:pPr>
      <w:rPr>
        <w:rFonts w:cs="Times New Roman"/>
      </w:rPr>
    </w:lvl>
    <w:lvl w:ilvl="5" w:tplc="61CC3B02">
      <w:numFmt w:val="none"/>
      <w:lvlText w:val=""/>
      <w:lvlJc w:val="left"/>
      <w:pPr>
        <w:tabs>
          <w:tab w:val="num" w:pos="360"/>
        </w:tabs>
      </w:pPr>
      <w:rPr>
        <w:rFonts w:cs="Times New Roman"/>
      </w:rPr>
    </w:lvl>
    <w:lvl w:ilvl="6" w:tplc="24C60A36">
      <w:numFmt w:val="none"/>
      <w:lvlText w:val=""/>
      <w:lvlJc w:val="left"/>
      <w:pPr>
        <w:tabs>
          <w:tab w:val="num" w:pos="360"/>
        </w:tabs>
      </w:pPr>
      <w:rPr>
        <w:rFonts w:cs="Times New Roman"/>
      </w:rPr>
    </w:lvl>
    <w:lvl w:ilvl="7" w:tplc="1B54A60A">
      <w:numFmt w:val="none"/>
      <w:lvlText w:val=""/>
      <w:lvlJc w:val="left"/>
      <w:pPr>
        <w:tabs>
          <w:tab w:val="num" w:pos="360"/>
        </w:tabs>
      </w:pPr>
      <w:rPr>
        <w:rFonts w:cs="Times New Roman"/>
      </w:rPr>
    </w:lvl>
    <w:lvl w:ilvl="8" w:tplc="63701AC8">
      <w:numFmt w:val="none"/>
      <w:lvlText w:val=""/>
      <w:lvlJc w:val="left"/>
      <w:pPr>
        <w:tabs>
          <w:tab w:val="num" w:pos="360"/>
        </w:tabs>
      </w:pPr>
      <w:rPr>
        <w:rFonts w:cs="Times New Roman"/>
      </w:rPr>
    </w:lvl>
  </w:abstractNum>
  <w:abstractNum w:abstractNumId="15">
    <w:nsid w:val="13B77FBA"/>
    <w:multiLevelType w:val="hybridMultilevel"/>
    <w:tmpl w:val="A3F8048E"/>
    <w:lvl w:ilvl="0" w:tplc="91F4BD20">
      <w:start w:val="1"/>
      <w:numFmt w:val="bullet"/>
      <w:lvlText w:val=""/>
      <w:lvlJc w:val="left"/>
      <w:pPr>
        <w:tabs>
          <w:tab w:val="num" w:pos="395"/>
        </w:tabs>
        <w:ind w:left="111"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8262881"/>
    <w:multiLevelType w:val="hybridMultilevel"/>
    <w:tmpl w:val="7840A92A"/>
    <w:lvl w:ilvl="0" w:tplc="7C5A2BD2">
      <w:start w:val="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BE30B22"/>
    <w:multiLevelType w:val="hybridMultilevel"/>
    <w:tmpl w:val="CE3EC9AA"/>
    <w:name w:val="WW8Num73"/>
    <w:lvl w:ilvl="0" w:tplc="12DA8C74">
      <w:start w:val="1"/>
      <w:numFmt w:val="decimal"/>
      <w:lvlText w:val="%1."/>
      <w:lvlJc w:val="left"/>
      <w:pPr>
        <w:tabs>
          <w:tab w:val="num" w:pos="567"/>
        </w:tabs>
        <w:ind w:firstLine="567"/>
      </w:pPr>
      <w:rPr>
        <w:rFonts w:cs="Times New Roman" w:hint="default"/>
      </w:rPr>
    </w:lvl>
    <w:lvl w:ilvl="1" w:tplc="D7601488">
      <w:numFmt w:val="none"/>
      <w:lvlText w:val=""/>
      <w:lvlJc w:val="left"/>
      <w:pPr>
        <w:tabs>
          <w:tab w:val="num" w:pos="360"/>
        </w:tabs>
      </w:pPr>
      <w:rPr>
        <w:rFonts w:cs="Times New Roman"/>
      </w:rPr>
    </w:lvl>
    <w:lvl w:ilvl="2" w:tplc="216A2610">
      <w:numFmt w:val="none"/>
      <w:lvlText w:val=""/>
      <w:lvlJc w:val="left"/>
      <w:pPr>
        <w:tabs>
          <w:tab w:val="num" w:pos="360"/>
        </w:tabs>
      </w:pPr>
      <w:rPr>
        <w:rFonts w:cs="Times New Roman"/>
      </w:rPr>
    </w:lvl>
    <w:lvl w:ilvl="3" w:tplc="7FE620FC">
      <w:numFmt w:val="none"/>
      <w:lvlText w:val=""/>
      <w:lvlJc w:val="left"/>
      <w:pPr>
        <w:tabs>
          <w:tab w:val="num" w:pos="360"/>
        </w:tabs>
      </w:pPr>
      <w:rPr>
        <w:rFonts w:cs="Times New Roman"/>
      </w:rPr>
    </w:lvl>
    <w:lvl w:ilvl="4" w:tplc="DB3C15A4">
      <w:numFmt w:val="none"/>
      <w:lvlText w:val=""/>
      <w:lvlJc w:val="left"/>
      <w:pPr>
        <w:tabs>
          <w:tab w:val="num" w:pos="360"/>
        </w:tabs>
      </w:pPr>
      <w:rPr>
        <w:rFonts w:cs="Times New Roman"/>
      </w:rPr>
    </w:lvl>
    <w:lvl w:ilvl="5" w:tplc="A5CE83DA">
      <w:numFmt w:val="none"/>
      <w:lvlText w:val=""/>
      <w:lvlJc w:val="left"/>
      <w:pPr>
        <w:tabs>
          <w:tab w:val="num" w:pos="360"/>
        </w:tabs>
      </w:pPr>
      <w:rPr>
        <w:rFonts w:cs="Times New Roman"/>
      </w:rPr>
    </w:lvl>
    <w:lvl w:ilvl="6" w:tplc="C100B1E6">
      <w:numFmt w:val="none"/>
      <w:lvlText w:val=""/>
      <w:lvlJc w:val="left"/>
      <w:pPr>
        <w:tabs>
          <w:tab w:val="num" w:pos="360"/>
        </w:tabs>
      </w:pPr>
      <w:rPr>
        <w:rFonts w:cs="Times New Roman"/>
      </w:rPr>
    </w:lvl>
    <w:lvl w:ilvl="7" w:tplc="76C6E3FA">
      <w:numFmt w:val="none"/>
      <w:lvlText w:val=""/>
      <w:lvlJc w:val="left"/>
      <w:pPr>
        <w:tabs>
          <w:tab w:val="num" w:pos="360"/>
        </w:tabs>
      </w:pPr>
      <w:rPr>
        <w:rFonts w:cs="Times New Roman"/>
      </w:rPr>
    </w:lvl>
    <w:lvl w:ilvl="8" w:tplc="6A3C1D96">
      <w:numFmt w:val="none"/>
      <w:lvlText w:val=""/>
      <w:lvlJc w:val="left"/>
      <w:pPr>
        <w:tabs>
          <w:tab w:val="num" w:pos="360"/>
        </w:tabs>
      </w:pPr>
      <w:rPr>
        <w:rFonts w:cs="Times New Roman"/>
      </w:rPr>
    </w:lvl>
  </w:abstractNum>
  <w:abstractNum w:abstractNumId="18">
    <w:nsid w:val="24F91E7A"/>
    <w:multiLevelType w:val="hybridMultilevel"/>
    <w:tmpl w:val="ED580F96"/>
    <w:lvl w:ilvl="0" w:tplc="A776E39A">
      <w:start w:val="1"/>
      <w:numFmt w:val="bullet"/>
      <w:lvlText w:val=""/>
      <w:lvlJc w:val="left"/>
      <w:pPr>
        <w:tabs>
          <w:tab w:val="num" w:pos="2140"/>
        </w:tabs>
        <w:ind w:left="2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50D0D91"/>
    <w:multiLevelType w:val="hybridMultilevel"/>
    <w:tmpl w:val="0C6A7E90"/>
    <w:lvl w:ilvl="0" w:tplc="19AE836C">
      <w:start w:val="1"/>
      <w:numFmt w:val="bullet"/>
      <w:lvlText w:val=""/>
      <w:lvlJc w:val="left"/>
      <w:pPr>
        <w:tabs>
          <w:tab w:val="num" w:pos="170"/>
        </w:tabs>
        <w:ind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72452D9"/>
    <w:multiLevelType w:val="hybridMultilevel"/>
    <w:tmpl w:val="16B6CBC8"/>
    <w:lvl w:ilvl="0" w:tplc="5DEEE4BA">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2B72F5"/>
    <w:multiLevelType w:val="hybridMultilevel"/>
    <w:tmpl w:val="22789E1C"/>
    <w:lvl w:ilvl="0" w:tplc="5DEEE4BA">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66129F"/>
    <w:multiLevelType w:val="hybridMultilevel"/>
    <w:tmpl w:val="FF1ED894"/>
    <w:lvl w:ilvl="0" w:tplc="CFB6FD3E">
      <w:start w:val="1"/>
      <w:numFmt w:val="decimal"/>
      <w:lvlText w:val="%1."/>
      <w:lvlJc w:val="left"/>
      <w:pPr>
        <w:tabs>
          <w:tab w:val="num" w:pos="567"/>
        </w:tabs>
        <w:ind w:firstLine="1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CCF1F85"/>
    <w:multiLevelType w:val="hybridMultilevel"/>
    <w:tmpl w:val="FAB82646"/>
    <w:lvl w:ilvl="0" w:tplc="560C961A">
      <w:start w:val="4"/>
      <w:numFmt w:val="decimal"/>
      <w:lvlText w:val="%1."/>
      <w:lvlJc w:val="left"/>
      <w:pPr>
        <w:tabs>
          <w:tab w:val="num" w:pos="720"/>
        </w:tabs>
        <w:ind w:left="720" w:hanging="360"/>
      </w:pPr>
      <w:rPr>
        <w:rFonts w:cs="Times New Roman" w:hint="default"/>
        <w:color w:val="00000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F4A3B43"/>
    <w:multiLevelType w:val="hybridMultilevel"/>
    <w:tmpl w:val="B79E9F36"/>
    <w:lvl w:ilvl="0" w:tplc="9EB2C244">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25">
    <w:nsid w:val="41DD7EE6"/>
    <w:multiLevelType w:val="hybridMultilevel"/>
    <w:tmpl w:val="406CC1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5E64991"/>
    <w:multiLevelType w:val="hybridMultilevel"/>
    <w:tmpl w:val="1ED40900"/>
    <w:lvl w:ilvl="0" w:tplc="8B048B10">
      <w:start w:val="1"/>
      <w:numFmt w:val="bullet"/>
      <w:suff w:val="space"/>
      <w:lvlText w:val=""/>
      <w:lvlJc w:val="left"/>
      <w:pPr>
        <w:ind w:firstLine="284"/>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380EBE"/>
    <w:multiLevelType w:val="hybridMultilevel"/>
    <w:tmpl w:val="9FA0334E"/>
    <w:lvl w:ilvl="0" w:tplc="91F4BD20">
      <w:start w:val="1"/>
      <w:numFmt w:val="bullet"/>
      <w:lvlText w:val=""/>
      <w:lvlJc w:val="left"/>
      <w:pPr>
        <w:tabs>
          <w:tab w:val="num" w:pos="395"/>
        </w:tabs>
        <w:ind w:left="111"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3B70D8"/>
    <w:multiLevelType w:val="hybridMultilevel"/>
    <w:tmpl w:val="F258B9A4"/>
    <w:lvl w:ilvl="0" w:tplc="19AE836C">
      <w:start w:val="1"/>
      <w:numFmt w:val="bullet"/>
      <w:lvlText w:val=""/>
      <w:lvlJc w:val="left"/>
      <w:pPr>
        <w:tabs>
          <w:tab w:val="num" w:pos="530"/>
        </w:tabs>
        <w:ind w:left="360" w:firstLine="17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AFB534B"/>
    <w:multiLevelType w:val="hybridMultilevel"/>
    <w:tmpl w:val="3716A724"/>
    <w:lvl w:ilvl="0" w:tplc="19AE836C">
      <w:start w:val="1"/>
      <w:numFmt w:val="bullet"/>
      <w:lvlText w:val=""/>
      <w:lvlJc w:val="left"/>
      <w:pPr>
        <w:tabs>
          <w:tab w:val="num" w:pos="170"/>
        </w:tabs>
        <w:ind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E34047"/>
    <w:multiLevelType w:val="hybridMultilevel"/>
    <w:tmpl w:val="723CC6E0"/>
    <w:lvl w:ilvl="0" w:tplc="F6060AFA">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00A3B12"/>
    <w:multiLevelType w:val="hybridMultilevel"/>
    <w:tmpl w:val="120E1812"/>
    <w:lvl w:ilvl="0" w:tplc="DEE69868">
      <w:start w:val="1"/>
      <w:numFmt w:val="decimal"/>
      <w:lvlText w:val="%1."/>
      <w:lvlJc w:val="left"/>
      <w:pPr>
        <w:ind w:firstLine="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8B3E37"/>
    <w:multiLevelType w:val="hybridMultilevel"/>
    <w:tmpl w:val="939E801C"/>
    <w:lvl w:ilvl="0" w:tplc="5DEEE4BA">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671CA6"/>
    <w:multiLevelType w:val="hybridMultilevel"/>
    <w:tmpl w:val="14CC3BB2"/>
    <w:lvl w:ilvl="0" w:tplc="5DEEE4BA">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434A8D"/>
    <w:multiLevelType w:val="hybridMultilevel"/>
    <w:tmpl w:val="4BA2125E"/>
    <w:lvl w:ilvl="0" w:tplc="958A509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5">
    <w:nsid w:val="7160513B"/>
    <w:multiLevelType w:val="hybridMultilevel"/>
    <w:tmpl w:val="72F6C8B6"/>
    <w:lvl w:ilvl="0" w:tplc="DEE69868">
      <w:start w:val="1"/>
      <w:numFmt w:val="decimal"/>
      <w:lvlText w:val="%1."/>
      <w:lvlJc w:val="left"/>
      <w:pPr>
        <w:ind w:firstLine="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88675E8"/>
    <w:multiLevelType w:val="hybridMultilevel"/>
    <w:tmpl w:val="3746F7BC"/>
    <w:name w:val="WW8Num72"/>
    <w:lvl w:ilvl="0" w:tplc="F900FDBE">
      <w:start w:val="1"/>
      <w:numFmt w:val="decimal"/>
      <w:lvlText w:val="%1."/>
      <w:lvlJc w:val="left"/>
      <w:pPr>
        <w:tabs>
          <w:tab w:val="num" w:pos="56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14"/>
  </w:num>
  <w:num w:numId="7">
    <w:abstractNumId w:val="34"/>
  </w:num>
  <w:num w:numId="8">
    <w:abstractNumId w:val="25"/>
  </w:num>
  <w:num w:numId="9">
    <w:abstractNumId w:val="0"/>
  </w:num>
  <w:num w:numId="10">
    <w:abstractNumId w:val="22"/>
  </w:num>
  <w:num w:numId="11">
    <w:abstractNumId w:val="33"/>
  </w:num>
  <w:num w:numId="12">
    <w:abstractNumId w:val="20"/>
  </w:num>
  <w:num w:numId="13">
    <w:abstractNumId w:val="21"/>
  </w:num>
  <w:num w:numId="14">
    <w:abstractNumId w:val="32"/>
  </w:num>
  <w:num w:numId="15">
    <w:abstractNumId w:val="35"/>
  </w:num>
  <w:num w:numId="16">
    <w:abstractNumId w:val="31"/>
  </w:num>
  <w:num w:numId="17">
    <w:abstractNumId w:val="7"/>
  </w:num>
  <w:num w:numId="18">
    <w:abstractNumId w:val="19"/>
  </w:num>
  <w:num w:numId="19">
    <w:abstractNumId w:val="29"/>
  </w:num>
  <w:num w:numId="20">
    <w:abstractNumId w:val="12"/>
  </w:num>
  <w:num w:numId="21">
    <w:abstractNumId w:val="11"/>
  </w:num>
  <w:num w:numId="22">
    <w:abstractNumId w:val="13"/>
  </w:num>
  <w:num w:numId="23">
    <w:abstractNumId w:val="27"/>
  </w:num>
  <w:num w:numId="24">
    <w:abstractNumId w:val="15"/>
  </w:num>
  <w:num w:numId="25">
    <w:abstractNumId w:val="23"/>
  </w:num>
  <w:num w:numId="26">
    <w:abstractNumId w:val="8"/>
  </w:num>
  <w:num w:numId="27">
    <w:abstractNumId w:val="9"/>
  </w:num>
  <w:num w:numId="28">
    <w:abstractNumId w:val="24"/>
  </w:num>
  <w:num w:numId="29">
    <w:abstractNumId w:val="10"/>
  </w:num>
  <w:num w:numId="30">
    <w:abstractNumId w:val="28"/>
  </w:num>
  <w:num w:numId="31">
    <w:abstractNumId w:val="16"/>
  </w:num>
  <w:num w:numId="32">
    <w:abstractNumId w:val="30"/>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bordersDoNotSurroundHeader/>
  <w:bordersDoNotSurroundFooter/>
  <w:defaultTabStop w:val="720"/>
  <w:doNotHyphenateCaps/>
  <w:defaultTableStyle w:val="a5"/>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C07"/>
    <w:rsid w:val="00001557"/>
    <w:rsid w:val="00003449"/>
    <w:rsid w:val="00004E02"/>
    <w:rsid w:val="000067C9"/>
    <w:rsid w:val="00007E6B"/>
    <w:rsid w:val="00010FBC"/>
    <w:rsid w:val="00012C19"/>
    <w:rsid w:val="00015009"/>
    <w:rsid w:val="000156A8"/>
    <w:rsid w:val="000210E9"/>
    <w:rsid w:val="000211FA"/>
    <w:rsid w:val="00023870"/>
    <w:rsid w:val="00025698"/>
    <w:rsid w:val="00030477"/>
    <w:rsid w:val="0003233B"/>
    <w:rsid w:val="0003324E"/>
    <w:rsid w:val="00034D94"/>
    <w:rsid w:val="0003786E"/>
    <w:rsid w:val="000409B8"/>
    <w:rsid w:val="00044402"/>
    <w:rsid w:val="00044940"/>
    <w:rsid w:val="00045A9D"/>
    <w:rsid w:val="00046209"/>
    <w:rsid w:val="0004745D"/>
    <w:rsid w:val="00047768"/>
    <w:rsid w:val="000479F8"/>
    <w:rsid w:val="00051DEA"/>
    <w:rsid w:val="000524E8"/>
    <w:rsid w:val="000533F5"/>
    <w:rsid w:val="00054DE0"/>
    <w:rsid w:val="00057E77"/>
    <w:rsid w:val="000650F6"/>
    <w:rsid w:val="00070130"/>
    <w:rsid w:val="000757D3"/>
    <w:rsid w:val="00077626"/>
    <w:rsid w:val="0008115D"/>
    <w:rsid w:val="00081800"/>
    <w:rsid w:val="00084922"/>
    <w:rsid w:val="000866A5"/>
    <w:rsid w:val="000913BC"/>
    <w:rsid w:val="0009146C"/>
    <w:rsid w:val="00097714"/>
    <w:rsid w:val="00097E04"/>
    <w:rsid w:val="000A273C"/>
    <w:rsid w:val="000A6F91"/>
    <w:rsid w:val="000B25BF"/>
    <w:rsid w:val="000B534D"/>
    <w:rsid w:val="000B7347"/>
    <w:rsid w:val="000C0CB0"/>
    <w:rsid w:val="000C2363"/>
    <w:rsid w:val="000C5E70"/>
    <w:rsid w:val="000D0576"/>
    <w:rsid w:val="000D44B3"/>
    <w:rsid w:val="000D7C40"/>
    <w:rsid w:val="000D7E84"/>
    <w:rsid w:val="000F0269"/>
    <w:rsid w:val="000F5B27"/>
    <w:rsid w:val="00102130"/>
    <w:rsid w:val="00103E87"/>
    <w:rsid w:val="00104C48"/>
    <w:rsid w:val="001059CD"/>
    <w:rsid w:val="00111226"/>
    <w:rsid w:val="00113007"/>
    <w:rsid w:val="00120236"/>
    <w:rsid w:val="00123ECC"/>
    <w:rsid w:val="00140CFB"/>
    <w:rsid w:val="0014176A"/>
    <w:rsid w:val="001432D0"/>
    <w:rsid w:val="0014513A"/>
    <w:rsid w:val="0015000A"/>
    <w:rsid w:val="0015169D"/>
    <w:rsid w:val="0015182D"/>
    <w:rsid w:val="001525F0"/>
    <w:rsid w:val="00156C76"/>
    <w:rsid w:val="00160134"/>
    <w:rsid w:val="00161504"/>
    <w:rsid w:val="00162D38"/>
    <w:rsid w:val="0016476E"/>
    <w:rsid w:val="001654B0"/>
    <w:rsid w:val="001722E9"/>
    <w:rsid w:val="00173BF9"/>
    <w:rsid w:val="001807C2"/>
    <w:rsid w:val="0018331D"/>
    <w:rsid w:val="00185F48"/>
    <w:rsid w:val="0018640F"/>
    <w:rsid w:val="00187BC9"/>
    <w:rsid w:val="00187DBD"/>
    <w:rsid w:val="00195866"/>
    <w:rsid w:val="001975F0"/>
    <w:rsid w:val="001A6444"/>
    <w:rsid w:val="001B0955"/>
    <w:rsid w:val="001B3AA2"/>
    <w:rsid w:val="001B3FF7"/>
    <w:rsid w:val="001B61AC"/>
    <w:rsid w:val="001B715F"/>
    <w:rsid w:val="001B7FDD"/>
    <w:rsid w:val="001C39C1"/>
    <w:rsid w:val="001C4DBC"/>
    <w:rsid w:val="001C50E9"/>
    <w:rsid w:val="001D7B22"/>
    <w:rsid w:val="001D7B48"/>
    <w:rsid w:val="001D7E36"/>
    <w:rsid w:val="001E167B"/>
    <w:rsid w:val="001E28D7"/>
    <w:rsid w:val="001E2AC5"/>
    <w:rsid w:val="001E7A69"/>
    <w:rsid w:val="001F1712"/>
    <w:rsid w:val="001F19C7"/>
    <w:rsid w:val="001F7916"/>
    <w:rsid w:val="0020500F"/>
    <w:rsid w:val="00205039"/>
    <w:rsid w:val="00206FE7"/>
    <w:rsid w:val="00214AB6"/>
    <w:rsid w:val="0021551D"/>
    <w:rsid w:val="002209C6"/>
    <w:rsid w:val="00220BBD"/>
    <w:rsid w:val="0022125A"/>
    <w:rsid w:val="002269A3"/>
    <w:rsid w:val="0023051E"/>
    <w:rsid w:val="00230C6A"/>
    <w:rsid w:val="00232C62"/>
    <w:rsid w:val="002347ED"/>
    <w:rsid w:val="00235EC1"/>
    <w:rsid w:val="00243D3D"/>
    <w:rsid w:val="002473C2"/>
    <w:rsid w:val="00250398"/>
    <w:rsid w:val="00256ABC"/>
    <w:rsid w:val="002614C9"/>
    <w:rsid w:val="00264936"/>
    <w:rsid w:val="00267009"/>
    <w:rsid w:val="002765AC"/>
    <w:rsid w:val="0028211F"/>
    <w:rsid w:val="00282D92"/>
    <w:rsid w:val="002850FB"/>
    <w:rsid w:val="002869CF"/>
    <w:rsid w:val="00287490"/>
    <w:rsid w:val="002879C9"/>
    <w:rsid w:val="002952C8"/>
    <w:rsid w:val="00295CED"/>
    <w:rsid w:val="00296093"/>
    <w:rsid w:val="002A0FAB"/>
    <w:rsid w:val="002A19F8"/>
    <w:rsid w:val="002B0E57"/>
    <w:rsid w:val="002B4803"/>
    <w:rsid w:val="002B484E"/>
    <w:rsid w:val="002B5469"/>
    <w:rsid w:val="002B73D8"/>
    <w:rsid w:val="002C3435"/>
    <w:rsid w:val="002D2353"/>
    <w:rsid w:val="002D5F51"/>
    <w:rsid w:val="002D6386"/>
    <w:rsid w:val="002E02A6"/>
    <w:rsid w:val="002E137B"/>
    <w:rsid w:val="002E2A5A"/>
    <w:rsid w:val="002F1F72"/>
    <w:rsid w:val="002F251E"/>
    <w:rsid w:val="002F3C24"/>
    <w:rsid w:val="00302415"/>
    <w:rsid w:val="00304F9E"/>
    <w:rsid w:val="003052B0"/>
    <w:rsid w:val="003141D0"/>
    <w:rsid w:val="0031424B"/>
    <w:rsid w:val="003201C9"/>
    <w:rsid w:val="003304E8"/>
    <w:rsid w:val="00332D24"/>
    <w:rsid w:val="0033703D"/>
    <w:rsid w:val="00337EE6"/>
    <w:rsid w:val="00342872"/>
    <w:rsid w:val="003446F1"/>
    <w:rsid w:val="00347D33"/>
    <w:rsid w:val="003507D2"/>
    <w:rsid w:val="00352A55"/>
    <w:rsid w:val="00352BFC"/>
    <w:rsid w:val="0035518E"/>
    <w:rsid w:val="00363102"/>
    <w:rsid w:val="003648A5"/>
    <w:rsid w:val="00364B8F"/>
    <w:rsid w:val="00370583"/>
    <w:rsid w:val="003717B6"/>
    <w:rsid w:val="00371B34"/>
    <w:rsid w:val="00372B4A"/>
    <w:rsid w:val="003750E3"/>
    <w:rsid w:val="00377C81"/>
    <w:rsid w:val="00380117"/>
    <w:rsid w:val="003825A4"/>
    <w:rsid w:val="00382C64"/>
    <w:rsid w:val="00382F22"/>
    <w:rsid w:val="003933BB"/>
    <w:rsid w:val="003936D6"/>
    <w:rsid w:val="00394887"/>
    <w:rsid w:val="003A2676"/>
    <w:rsid w:val="003A552A"/>
    <w:rsid w:val="003B0FDD"/>
    <w:rsid w:val="003B1196"/>
    <w:rsid w:val="003B5BE0"/>
    <w:rsid w:val="003C31AD"/>
    <w:rsid w:val="003C32AF"/>
    <w:rsid w:val="003C7854"/>
    <w:rsid w:val="003C7DC0"/>
    <w:rsid w:val="003D390C"/>
    <w:rsid w:val="003D4D40"/>
    <w:rsid w:val="003D5A17"/>
    <w:rsid w:val="003D6B54"/>
    <w:rsid w:val="003E6325"/>
    <w:rsid w:val="003F2220"/>
    <w:rsid w:val="003F34CF"/>
    <w:rsid w:val="003F41C1"/>
    <w:rsid w:val="00406181"/>
    <w:rsid w:val="004106D8"/>
    <w:rsid w:val="00410749"/>
    <w:rsid w:val="00422909"/>
    <w:rsid w:val="0043015D"/>
    <w:rsid w:val="00431D46"/>
    <w:rsid w:val="004324F8"/>
    <w:rsid w:val="00436123"/>
    <w:rsid w:val="00445FB2"/>
    <w:rsid w:val="00452CF1"/>
    <w:rsid w:val="004540CB"/>
    <w:rsid w:val="004548DB"/>
    <w:rsid w:val="00457DE0"/>
    <w:rsid w:val="00463CD3"/>
    <w:rsid w:val="0046524D"/>
    <w:rsid w:val="00466151"/>
    <w:rsid w:val="00466C07"/>
    <w:rsid w:val="004672E2"/>
    <w:rsid w:val="00472D5B"/>
    <w:rsid w:val="00473571"/>
    <w:rsid w:val="00474D04"/>
    <w:rsid w:val="00476ED1"/>
    <w:rsid w:val="0047727E"/>
    <w:rsid w:val="004777E4"/>
    <w:rsid w:val="004867E9"/>
    <w:rsid w:val="00497EFD"/>
    <w:rsid w:val="004A2005"/>
    <w:rsid w:val="004A2863"/>
    <w:rsid w:val="004A55D4"/>
    <w:rsid w:val="004A6A6F"/>
    <w:rsid w:val="004B35BA"/>
    <w:rsid w:val="004B4C79"/>
    <w:rsid w:val="004C055C"/>
    <w:rsid w:val="004C5BF5"/>
    <w:rsid w:val="004C69FD"/>
    <w:rsid w:val="004D01B1"/>
    <w:rsid w:val="004D238C"/>
    <w:rsid w:val="004D3E9D"/>
    <w:rsid w:val="004D68BE"/>
    <w:rsid w:val="004D7871"/>
    <w:rsid w:val="004E3AD4"/>
    <w:rsid w:val="004E7FC9"/>
    <w:rsid w:val="004F3463"/>
    <w:rsid w:val="004F409A"/>
    <w:rsid w:val="004F473E"/>
    <w:rsid w:val="0050603F"/>
    <w:rsid w:val="00514403"/>
    <w:rsid w:val="005147CE"/>
    <w:rsid w:val="005222B9"/>
    <w:rsid w:val="00524622"/>
    <w:rsid w:val="005265CC"/>
    <w:rsid w:val="005304C2"/>
    <w:rsid w:val="00537FD1"/>
    <w:rsid w:val="00544485"/>
    <w:rsid w:val="00545873"/>
    <w:rsid w:val="0054770F"/>
    <w:rsid w:val="00547D41"/>
    <w:rsid w:val="00550DA4"/>
    <w:rsid w:val="0055256E"/>
    <w:rsid w:val="00552C41"/>
    <w:rsid w:val="00552DD4"/>
    <w:rsid w:val="00553C8E"/>
    <w:rsid w:val="00555328"/>
    <w:rsid w:val="005616B3"/>
    <w:rsid w:val="00564306"/>
    <w:rsid w:val="00570BD3"/>
    <w:rsid w:val="0057267E"/>
    <w:rsid w:val="00575B55"/>
    <w:rsid w:val="00587989"/>
    <w:rsid w:val="005879FD"/>
    <w:rsid w:val="00587EFF"/>
    <w:rsid w:val="0059273D"/>
    <w:rsid w:val="00597465"/>
    <w:rsid w:val="005A47A0"/>
    <w:rsid w:val="005A4EE4"/>
    <w:rsid w:val="005A779F"/>
    <w:rsid w:val="005B52C7"/>
    <w:rsid w:val="005B5E97"/>
    <w:rsid w:val="005B648C"/>
    <w:rsid w:val="005B6FD4"/>
    <w:rsid w:val="005C5347"/>
    <w:rsid w:val="005D0EB5"/>
    <w:rsid w:val="005D2C21"/>
    <w:rsid w:val="005D3817"/>
    <w:rsid w:val="005D5B4E"/>
    <w:rsid w:val="005D6015"/>
    <w:rsid w:val="005D71B0"/>
    <w:rsid w:val="005E1B0A"/>
    <w:rsid w:val="005E5300"/>
    <w:rsid w:val="005E7C1B"/>
    <w:rsid w:val="005F2EE7"/>
    <w:rsid w:val="005F538F"/>
    <w:rsid w:val="005F54F7"/>
    <w:rsid w:val="005F5A3F"/>
    <w:rsid w:val="006011C0"/>
    <w:rsid w:val="00602EF5"/>
    <w:rsid w:val="00604FB3"/>
    <w:rsid w:val="006108E4"/>
    <w:rsid w:val="0061292E"/>
    <w:rsid w:val="006152D6"/>
    <w:rsid w:val="00615656"/>
    <w:rsid w:val="00616025"/>
    <w:rsid w:val="0061754F"/>
    <w:rsid w:val="00627E1A"/>
    <w:rsid w:val="0063180C"/>
    <w:rsid w:val="0063427A"/>
    <w:rsid w:val="0063645B"/>
    <w:rsid w:val="006375C4"/>
    <w:rsid w:val="00652080"/>
    <w:rsid w:val="0065419E"/>
    <w:rsid w:val="0065519F"/>
    <w:rsid w:val="00657498"/>
    <w:rsid w:val="00667938"/>
    <w:rsid w:val="006715E4"/>
    <w:rsid w:val="006716B9"/>
    <w:rsid w:val="00674B3B"/>
    <w:rsid w:val="0067682E"/>
    <w:rsid w:val="00684EB9"/>
    <w:rsid w:val="00686EE8"/>
    <w:rsid w:val="00692B41"/>
    <w:rsid w:val="00693FCB"/>
    <w:rsid w:val="00694DAD"/>
    <w:rsid w:val="00694E2A"/>
    <w:rsid w:val="006A31F6"/>
    <w:rsid w:val="006B0954"/>
    <w:rsid w:val="006B2CAD"/>
    <w:rsid w:val="006B3A5C"/>
    <w:rsid w:val="006B4705"/>
    <w:rsid w:val="006B55D5"/>
    <w:rsid w:val="006B69B8"/>
    <w:rsid w:val="006B701B"/>
    <w:rsid w:val="006C6509"/>
    <w:rsid w:val="006D4462"/>
    <w:rsid w:val="006D7F45"/>
    <w:rsid w:val="006E31CF"/>
    <w:rsid w:val="006E3E7C"/>
    <w:rsid w:val="006E6A53"/>
    <w:rsid w:val="006E7665"/>
    <w:rsid w:val="006F2546"/>
    <w:rsid w:val="006F27E3"/>
    <w:rsid w:val="006F7FF6"/>
    <w:rsid w:val="0070002A"/>
    <w:rsid w:val="00702E34"/>
    <w:rsid w:val="007103A7"/>
    <w:rsid w:val="00714A58"/>
    <w:rsid w:val="00715F7A"/>
    <w:rsid w:val="007207B6"/>
    <w:rsid w:val="00745733"/>
    <w:rsid w:val="00747180"/>
    <w:rsid w:val="007473A1"/>
    <w:rsid w:val="00752966"/>
    <w:rsid w:val="007532DA"/>
    <w:rsid w:val="00755495"/>
    <w:rsid w:val="00757254"/>
    <w:rsid w:val="007612C9"/>
    <w:rsid w:val="007668F6"/>
    <w:rsid w:val="00781281"/>
    <w:rsid w:val="0078145A"/>
    <w:rsid w:val="00783014"/>
    <w:rsid w:val="007851E2"/>
    <w:rsid w:val="00792B96"/>
    <w:rsid w:val="007953F0"/>
    <w:rsid w:val="007A096B"/>
    <w:rsid w:val="007A3247"/>
    <w:rsid w:val="007A3897"/>
    <w:rsid w:val="007A4B4B"/>
    <w:rsid w:val="007A55EE"/>
    <w:rsid w:val="007A5DE2"/>
    <w:rsid w:val="007B0579"/>
    <w:rsid w:val="007B58E4"/>
    <w:rsid w:val="007B69E4"/>
    <w:rsid w:val="007B7936"/>
    <w:rsid w:val="007C3185"/>
    <w:rsid w:val="007C4C98"/>
    <w:rsid w:val="007C5266"/>
    <w:rsid w:val="007C642E"/>
    <w:rsid w:val="007D0456"/>
    <w:rsid w:val="007D1700"/>
    <w:rsid w:val="007D30F2"/>
    <w:rsid w:val="007D323B"/>
    <w:rsid w:val="007D655C"/>
    <w:rsid w:val="007D73B9"/>
    <w:rsid w:val="007E31E6"/>
    <w:rsid w:val="007F15B7"/>
    <w:rsid w:val="007F2073"/>
    <w:rsid w:val="007F3C1F"/>
    <w:rsid w:val="007F5736"/>
    <w:rsid w:val="00800B75"/>
    <w:rsid w:val="0080239F"/>
    <w:rsid w:val="00805068"/>
    <w:rsid w:val="00805250"/>
    <w:rsid w:val="00810C0B"/>
    <w:rsid w:val="0081252E"/>
    <w:rsid w:val="008127A4"/>
    <w:rsid w:val="00813388"/>
    <w:rsid w:val="00814D87"/>
    <w:rsid w:val="00814FF8"/>
    <w:rsid w:val="0081693C"/>
    <w:rsid w:val="00821706"/>
    <w:rsid w:val="00826DDB"/>
    <w:rsid w:val="00826EB5"/>
    <w:rsid w:val="008313CD"/>
    <w:rsid w:val="00831694"/>
    <w:rsid w:val="008319C6"/>
    <w:rsid w:val="00833566"/>
    <w:rsid w:val="008336E5"/>
    <w:rsid w:val="008371DD"/>
    <w:rsid w:val="0084038F"/>
    <w:rsid w:val="00840D51"/>
    <w:rsid w:val="0085553E"/>
    <w:rsid w:val="00870E6A"/>
    <w:rsid w:val="00871395"/>
    <w:rsid w:val="00874173"/>
    <w:rsid w:val="008757F2"/>
    <w:rsid w:val="008760B9"/>
    <w:rsid w:val="00877E51"/>
    <w:rsid w:val="00882205"/>
    <w:rsid w:val="00882692"/>
    <w:rsid w:val="00884492"/>
    <w:rsid w:val="00884B70"/>
    <w:rsid w:val="0088617D"/>
    <w:rsid w:val="00886587"/>
    <w:rsid w:val="0089255C"/>
    <w:rsid w:val="00894920"/>
    <w:rsid w:val="00895ED3"/>
    <w:rsid w:val="0089684C"/>
    <w:rsid w:val="008A0FA4"/>
    <w:rsid w:val="008A1E9C"/>
    <w:rsid w:val="008A3667"/>
    <w:rsid w:val="008B2308"/>
    <w:rsid w:val="008B2C1C"/>
    <w:rsid w:val="008B3DF4"/>
    <w:rsid w:val="008B7DB3"/>
    <w:rsid w:val="008C5B1C"/>
    <w:rsid w:val="008C6AB0"/>
    <w:rsid w:val="008C6AC0"/>
    <w:rsid w:val="008D3AAB"/>
    <w:rsid w:val="008D5191"/>
    <w:rsid w:val="008D7742"/>
    <w:rsid w:val="008E01F6"/>
    <w:rsid w:val="008E2AC1"/>
    <w:rsid w:val="008E59E5"/>
    <w:rsid w:val="008E641C"/>
    <w:rsid w:val="008F36B5"/>
    <w:rsid w:val="009010B1"/>
    <w:rsid w:val="00904E00"/>
    <w:rsid w:val="009135D6"/>
    <w:rsid w:val="00922F59"/>
    <w:rsid w:val="00923153"/>
    <w:rsid w:val="009238EF"/>
    <w:rsid w:val="009318E9"/>
    <w:rsid w:val="00934DC4"/>
    <w:rsid w:val="00937CC6"/>
    <w:rsid w:val="00947250"/>
    <w:rsid w:val="009548A6"/>
    <w:rsid w:val="00956FF0"/>
    <w:rsid w:val="00961CFF"/>
    <w:rsid w:val="0096216B"/>
    <w:rsid w:val="0096238A"/>
    <w:rsid w:val="009655BF"/>
    <w:rsid w:val="00966134"/>
    <w:rsid w:val="0097282C"/>
    <w:rsid w:val="00973021"/>
    <w:rsid w:val="00974064"/>
    <w:rsid w:val="00976D27"/>
    <w:rsid w:val="00982D5E"/>
    <w:rsid w:val="009857DF"/>
    <w:rsid w:val="009866A7"/>
    <w:rsid w:val="00990906"/>
    <w:rsid w:val="00990C0C"/>
    <w:rsid w:val="00992FE6"/>
    <w:rsid w:val="009A0A41"/>
    <w:rsid w:val="009A1C8E"/>
    <w:rsid w:val="009A2393"/>
    <w:rsid w:val="009A4842"/>
    <w:rsid w:val="009A634F"/>
    <w:rsid w:val="009A78AF"/>
    <w:rsid w:val="009B44E7"/>
    <w:rsid w:val="009D13DA"/>
    <w:rsid w:val="009D20E6"/>
    <w:rsid w:val="009D2199"/>
    <w:rsid w:val="009D4975"/>
    <w:rsid w:val="009D5D8C"/>
    <w:rsid w:val="009E21DB"/>
    <w:rsid w:val="009E70BB"/>
    <w:rsid w:val="009F0443"/>
    <w:rsid w:val="009F0A55"/>
    <w:rsid w:val="009F128B"/>
    <w:rsid w:val="009F3DC0"/>
    <w:rsid w:val="00A008E1"/>
    <w:rsid w:val="00A02747"/>
    <w:rsid w:val="00A10211"/>
    <w:rsid w:val="00A12C16"/>
    <w:rsid w:val="00A211AF"/>
    <w:rsid w:val="00A217CF"/>
    <w:rsid w:val="00A23322"/>
    <w:rsid w:val="00A24C7E"/>
    <w:rsid w:val="00A24EE7"/>
    <w:rsid w:val="00A25E46"/>
    <w:rsid w:val="00A264FF"/>
    <w:rsid w:val="00A33904"/>
    <w:rsid w:val="00A35193"/>
    <w:rsid w:val="00A36923"/>
    <w:rsid w:val="00A37886"/>
    <w:rsid w:val="00A4310A"/>
    <w:rsid w:val="00A458E3"/>
    <w:rsid w:val="00A50013"/>
    <w:rsid w:val="00A5389F"/>
    <w:rsid w:val="00A54023"/>
    <w:rsid w:val="00A57669"/>
    <w:rsid w:val="00A644A8"/>
    <w:rsid w:val="00A747BA"/>
    <w:rsid w:val="00A7575F"/>
    <w:rsid w:val="00A75A1F"/>
    <w:rsid w:val="00A8163D"/>
    <w:rsid w:val="00A82209"/>
    <w:rsid w:val="00A87269"/>
    <w:rsid w:val="00A914E1"/>
    <w:rsid w:val="00A93939"/>
    <w:rsid w:val="00A94C4A"/>
    <w:rsid w:val="00A95047"/>
    <w:rsid w:val="00AA147C"/>
    <w:rsid w:val="00AA6608"/>
    <w:rsid w:val="00AA701D"/>
    <w:rsid w:val="00AB352E"/>
    <w:rsid w:val="00AB4B63"/>
    <w:rsid w:val="00AB547F"/>
    <w:rsid w:val="00AC0F60"/>
    <w:rsid w:val="00AC1794"/>
    <w:rsid w:val="00AC3544"/>
    <w:rsid w:val="00AC4109"/>
    <w:rsid w:val="00AC57E0"/>
    <w:rsid w:val="00AC5A1C"/>
    <w:rsid w:val="00AC66E5"/>
    <w:rsid w:val="00AC77AA"/>
    <w:rsid w:val="00AD41F6"/>
    <w:rsid w:val="00AD4606"/>
    <w:rsid w:val="00AD6D1D"/>
    <w:rsid w:val="00AE2748"/>
    <w:rsid w:val="00AF1654"/>
    <w:rsid w:val="00AF48F8"/>
    <w:rsid w:val="00AF606C"/>
    <w:rsid w:val="00AF6FFE"/>
    <w:rsid w:val="00B02CE2"/>
    <w:rsid w:val="00B03620"/>
    <w:rsid w:val="00B052F5"/>
    <w:rsid w:val="00B064D7"/>
    <w:rsid w:val="00B14F44"/>
    <w:rsid w:val="00B159FE"/>
    <w:rsid w:val="00B259C9"/>
    <w:rsid w:val="00B27E7B"/>
    <w:rsid w:val="00B30736"/>
    <w:rsid w:val="00B32099"/>
    <w:rsid w:val="00B35A8E"/>
    <w:rsid w:val="00B37B13"/>
    <w:rsid w:val="00B4121A"/>
    <w:rsid w:val="00B50783"/>
    <w:rsid w:val="00B516F7"/>
    <w:rsid w:val="00B545B7"/>
    <w:rsid w:val="00B57D90"/>
    <w:rsid w:val="00B605E6"/>
    <w:rsid w:val="00B6072C"/>
    <w:rsid w:val="00B65919"/>
    <w:rsid w:val="00B65C28"/>
    <w:rsid w:val="00B75D5D"/>
    <w:rsid w:val="00B81E61"/>
    <w:rsid w:val="00B82413"/>
    <w:rsid w:val="00B853C7"/>
    <w:rsid w:val="00B861B7"/>
    <w:rsid w:val="00B86201"/>
    <w:rsid w:val="00B86B31"/>
    <w:rsid w:val="00B909A1"/>
    <w:rsid w:val="00B9291D"/>
    <w:rsid w:val="00B92E0D"/>
    <w:rsid w:val="00B9466F"/>
    <w:rsid w:val="00B96E97"/>
    <w:rsid w:val="00BA1BF3"/>
    <w:rsid w:val="00BA2811"/>
    <w:rsid w:val="00BA42A1"/>
    <w:rsid w:val="00BA4EBE"/>
    <w:rsid w:val="00BB44A4"/>
    <w:rsid w:val="00BB6D17"/>
    <w:rsid w:val="00BC0A86"/>
    <w:rsid w:val="00BC0CED"/>
    <w:rsid w:val="00BC13C9"/>
    <w:rsid w:val="00BC2ECC"/>
    <w:rsid w:val="00BD09CC"/>
    <w:rsid w:val="00BD65EF"/>
    <w:rsid w:val="00BD7ADC"/>
    <w:rsid w:val="00BE3767"/>
    <w:rsid w:val="00BE7071"/>
    <w:rsid w:val="00BF6B40"/>
    <w:rsid w:val="00C039BD"/>
    <w:rsid w:val="00C03CBE"/>
    <w:rsid w:val="00C045B0"/>
    <w:rsid w:val="00C04D69"/>
    <w:rsid w:val="00C07A2D"/>
    <w:rsid w:val="00C07BFE"/>
    <w:rsid w:val="00C10920"/>
    <w:rsid w:val="00C1171E"/>
    <w:rsid w:val="00C12D7F"/>
    <w:rsid w:val="00C168CC"/>
    <w:rsid w:val="00C17CD5"/>
    <w:rsid w:val="00C20268"/>
    <w:rsid w:val="00C26E8A"/>
    <w:rsid w:val="00C4062C"/>
    <w:rsid w:val="00C41353"/>
    <w:rsid w:val="00C44698"/>
    <w:rsid w:val="00C45064"/>
    <w:rsid w:val="00C557A6"/>
    <w:rsid w:val="00C56063"/>
    <w:rsid w:val="00C6006E"/>
    <w:rsid w:val="00C604D8"/>
    <w:rsid w:val="00C6163A"/>
    <w:rsid w:val="00C628CF"/>
    <w:rsid w:val="00C62928"/>
    <w:rsid w:val="00C63F16"/>
    <w:rsid w:val="00C67664"/>
    <w:rsid w:val="00C715D5"/>
    <w:rsid w:val="00C728A4"/>
    <w:rsid w:val="00C73825"/>
    <w:rsid w:val="00C7412C"/>
    <w:rsid w:val="00C7521B"/>
    <w:rsid w:val="00C75707"/>
    <w:rsid w:val="00C76118"/>
    <w:rsid w:val="00C775EB"/>
    <w:rsid w:val="00C77D53"/>
    <w:rsid w:val="00C8074A"/>
    <w:rsid w:val="00C81BF8"/>
    <w:rsid w:val="00C879AE"/>
    <w:rsid w:val="00C92C65"/>
    <w:rsid w:val="00C931F3"/>
    <w:rsid w:val="00C94BA9"/>
    <w:rsid w:val="00C95ED0"/>
    <w:rsid w:val="00C97910"/>
    <w:rsid w:val="00CA07C2"/>
    <w:rsid w:val="00CA5B7F"/>
    <w:rsid w:val="00CB527B"/>
    <w:rsid w:val="00CB6FDB"/>
    <w:rsid w:val="00CC2143"/>
    <w:rsid w:val="00CC22CB"/>
    <w:rsid w:val="00CC3108"/>
    <w:rsid w:val="00CC34FF"/>
    <w:rsid w:val="00CD29B1"/>
    <w:rsid w:val="00CD2EBB"/>
    <w:rsid w:val="00CD6600"/>
    <w:rsid w:val="00CE3A36"/>
    <w:rsid w:val="00CE41D7"/>
    <w:rsid w:val="00CE58D8"/>
    <w:rsid w:val="00CE6B1A"/>
    <w:rsid w:val="00CF00D8"/>
    <w:rsid w:val="00CF1536"/>
    <w:rsid w:val="00CF4889"/>
    <w:rsid w:val="00D04025"/>
    <w:rsid w:val="00D050E3"/>
    <w:rsid w:val="00D100B3"/>
    <w:rsid w:val="00D126CE"/>
    <w:rsid w:val="00D1334C"/>
    <w:rsid w:val="00D151B1"/>
    <w:rsid w:val="00D158A6"/>
    <w:rsid w:val="00D16A07"/>
    <w:rsid w:val="00D2275E"/>
    <w:rsid w:val="00D27351"/>
    <w:rsid w:val="00D30650"/>
    <w:rsid w:val="00D32D36"/>
    <w:rsid w:val="00D418E3"/>
    <w:rsid w:val="00D43A16"/>
    <w:rsid w:val="00D45954"/>
    <w:rsid w:val="00D46FBB"/>
    <w:rsid w:val="00D5121E"/>
    <w:rsid w:val="00D529F9"/>
    <w:rsid w:val="00D57343"/>
    <w:rsid w:val="00D65FAD"/>
    <w:rsid w:val="00D731A5"/>
    <w:rsid w:val="00D7553A"/>
    <w:rsid w:val="00D82B72"/>
    <w:rsid w:val="00D8610B"/>
    <w:rsid w:val="00D90252"/>
    <w:rsid w:val="00D90944"/>
    <w:rsid w:val="00DB464E"/>
    <w:rsid w:val="00DC0749"/>
    <w:rsid w:val="00DC2E9F"/>
    <w:rsid w:val="00DC68F9"/>
    <w:rsid w:val="00DC69B1"/>
    <w:rsid w:val="00DC6FFC"/>
    <w:rsid w:val="00DC7315"/>
    <w:rsid w:val="00DD0212"/>
    <w:rsid w:val="00DD16FA"/>
    <w:rsid w:val="00DD4768"/>
    <w:rsid w:val="00DE734F"/>
    <w:rsid w:val="00DF3F33"/>
    <w:rsid w:val="00DF6A79"/>
    <w:rsid w:val="00E01221"/>
    <w:rsid w:val="00E01C32"/>
    <w:rsid w:val="00E0428E"/>
    <w:rsid w:val="00E13AEA"/>
    <w:rsid w:val="00E15412"/>
    <w:rsid w:val="00E16560"/>
    <w:rsid w:val="00E17EDF"/>
    <w:rsid w:val="00E22868"/>
    <w:rsid w:val="00E250AE"/>
    <w:rsid w:val="00E32DC8"/>
    <w:rsid w:val="00E34A1C"/>
    <w:rsid w:val="00E40B1B"/>
    <w:rsid w:val="00E40C59"/>
    <w:rsid w:val="00E413A9"/>
    <w:rsid w:val="00E41815"/>
    <w:rsid w:val="00E422C9"/>
    <w:rsid w:val="00E509D6"/>
    <w:rsid w:val="00E54377"/>
    <w:rsid w:val="00E60C8C"/>
    <w:rsid w:val="00E620B6"/>
    <w:rsid w:val="00E71480"/>
    <w:rsid w:val="00E74623"/>
    <w:rsid w:val="00E74DF0"/>
    <w:rsid w:val="00E75376"/>
    <w:rsid w:val="00E776A5"/>
    <w:rsid w:val="00E7780C"/>
    <w:rsid w:val="00E77B3D"/>
    <w:rsid w:val="00E82A23"/>
    <w:rsid w:val="00E8379B"/>
    <w:rsid w:val="00E8563B"/>
    <w:rsid w:val="00E94290"/>
    <w:rsid w:val="00E959ED"/>
    <w:rsid w:val="00EA303D"/>
    <w:rsid w:val="00EA6AEA"/>
    <w:rsid w:val="00EC2447"/>
    <w:rsid w:val="00EC33FE"/>
    <w:rsid w:val="00EC3EF2"/>
    <w:rsid w:val="00ED0865"/>
    <w:rsid w:val="00ED310A"/>
    <w:rsid w:val="00ED3716"/>
    <w:rsid w:val="00ED3898"/>
    <w:rsid w:val="00ED3AF2"/>
    <w:rsid w:val="00ED50B0"/>
    <w:rsid w:val="00EE075E"/>
    <w:rsid w:val="00EE6062"/>
    <w:rsid w:val="00EF20D3"/>
    <w:rsid w:val="00EF361F"/>
    <w:rsid w:val="00EF791B"/>
    <w:rsid w:val="00F22BB1"/>
    <w:rsid w:val="00F26596"/>
    <w:rsid w:val="00F27467"/>
    <w:rsid w:val="00F32824"/>
    <w:rsid w:val="00F402F9"/>
    <w:rsid w:val="00F428E5"/>
    <w:rsid w:val="00F44CCE"/>
    <w:rsid w:val="00F450FA"/>
    <w:rsid w:val="00F45453"/>
    <w:rsid w:val="00F47C30"/>
    <w:rsid w:val="00F522D2"/>
    <w:rsid w:val="00F64D5A"/>
    <w:rsid w:val="00F700D7"/>
    <w:rsid w:val="00F702C6"/>
    <w:rsid w:val="00F71290"/>
    <w:rsid w:val="00F71C39"/>
    <w:rsid w:val="00F72054"/>
    <w:rsid w:val="00F74901"/>
    <w:rsid w:val="00F749F0"/>
    <w:rsid w:val="00F74A7D"/>
    <w:rsid w:val="00F75EEB"/>
    <w:rsid w:val="00F767E1"/>
    <w:rsid w:val="00F77DC2"/>
    <w:rsid w:val="00F80EE8"/>
    <w:rsid w:val="00F8207B"/>
    <w:rsid w:val="00F820F3"/>
    <w:rsid w:val="00F85AFF"/>
    <w:rsid w:val="00F90480"/>
    <w:rsid w:val="00F94BD6"/>
    <w:rsid w:val="00F94C35"/>
    <w:rsid w:val="00F952E1"/>
    <w:rsid w:val="00FA0859"/>
    <w:rsid w:val="00FB123E"/>
    <w:rsid w:val="00FB3D58"/>
    <w:rsid w:val="00FB7617"/>
    <w:rsid w:val="00FB77D0"/>
    <w:rsid w:val="00FC334C"/>
    <w:rsid w:val="00FC4FCE"/>
    <w:rsid w:val="00FC5696"/>
    <w:rsid w:val="00FD00FC"/>
    <w:rsid w:val="00FD167D"/>
    <w:rsid w:val="00FD1989"/>
    <w:rsid w:val="00FD1B5D"/>
    <w:rsid w:val="00FD253F"/>
    <w:rsid w:val="00FE4601"/>
    <w:rsid w:val="00FF25FC"/>
    <w:rsid w:val="00FF37AD"/>
    <w:rsid w:val="00FF45F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C7"/>
    <w:pPr>
      <w:widowControl w:val="0"/>
    </w:pPr>
    <w:rPr>
      <w:color w:val="000000"/>
      <w:sz w:val="24"/>
      <w:szCs w:val="24"/>
    </w:rPr>
  </w:style>
  <w:style w:type="paragraph" w:styleId="Heading1">
    <w:name w:val="heading 1"/>
    <w:basedOn w:val="a"/>
    <w:next w:val="BodyText"/>
    <w:link w:val="Heading1Char"/>
    <w:uiPriority w:val="99"/>
    <w:qFormat/>
    <w:rsid w:val="0028211F"/>
    <w:pPr>
      <w:outlineLvl w:val="0"/>
    </w:pPr>
    <w:rPr>
      <w:b/>
      <w:bCs/>
      <w:sz w:val="32"/>
      <w:szCs w:val="32"/>
    </w:rPr>
  </w:style>
  <w:style w:type="paragraph" w:styleId="Heading2">
    <w:name w:val="heading 2"/>
    <w:basedOn w:val="a"/>
    <w:next w:val="BodyText"/>
    <w:link w:val="Heading2Char"/>
    <w:uiPriority w:val="99"/>
    <w:qFormat/>
    <w:rsid w:val="0028211F"/>
    <w:pPr>
      <w:outlineLvl w:val="1"/>
    </w:pPr>
    <w:rPr>
      <w:b/>
      <w:bCs/>
      <w:i/>
      <w:iCs/>
    </w:rPr>
  </w:style>
  <w:style w:type="paragraph" w:styleId="Heading3">
    <w:name w:val="heading 3"/>
    <w:basedOn w:val="a"/>
    <w:next w:val="BodyText"/>
    <w:link w:val="Heading3Char"/>
    <w:uiPriority w:val="99"/>
    <w:qFormat/>
    <w:rsid w:val="0028211F"/>
    <w:pPr>
      <w:outlineLvl w:val="2"/>
    </w:pPr>
    <w:rPr>
      <w:b/>
      <w:bCs/>
    </w:rPr>
  </w:style>
  <w:style w:type="paragraph" w:styleId="Heading4">
    <w:name w:val="heading 4"/>
    <w:basedOn w:val="Normal"/>
    <w:next w:val="Normal"/>
    <w:link w:val="Heading4Char"/>
    <w:uiPriority w:val="99"/>
    <w:qFormat/>
    <w:rsid w:val="00C07BFE"/>
    <w:pPr>
      <w:keepNext/>
      <w:widowControl/>
      <w:suppressAutoHyphens/>
      <w:spacing w:before="240" w:after="60"/>
      <w:outlineLvl w:val="3"/>
    </w:pPr>
    <w:rPr>
      <w:rFonts w:ascii="Times New Roman" w:eastAsia="Times New Roman" w:hAnsi="Times New Roman" w:cs="Times New Roman"/>
      <w:b/>
      <w:bCs/>
      <w:color w:val="auto"/>
      <w:sz w:val="28"/>
      <w:szCs w:val="2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44A8"/>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A644A8"/>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A644A8"/>
    <w:rPr>
      <w:rFonts w:ascii="Cambria" w:hAnsi="Cambria" w:cs="Times New Roman"/>
      <w:b/>
      <w:bCs/>
      <w:color w:val="000000"/>
      <w:sz w:val="26"/>
      <w:szCs w:val="26"/>
    </w:rPr>
  </w:style>
  <w:style w:type="character" w:customStyle="1" w:styleId="Heading4Char">
    <w:name w:val="Heading 4 Char"/>
    <w:basedOn w:val="DefaultParagraphFont"/>
    <w:link w:val="Heading4"/>
    <w:uiPriority w:val="99"/>
    <w:locked/>
    <w:rsid w:val="00C07BFE"/>
    <w:rPr>
      <w:rFonts w:ascii="Times New Roman" w:hAnsi="Times New Roman" w:cs="Times New Roman"/>
      <w:b/>
      <w:bCs/>
      <w:sz w:val="28"/>
      <w:szCs w:val="28"/>
      <w:lang w:eastAsia="zh-CN"/>
    </w:rPr>
  </w:style>
  <w:style w:type="paragraph" w:customStyle="1" w:styleId="a">
    <w:name w:val="Заголовок"/>
    <w:basedOn w:val="Normal"/>
    <w:next w:val="BodyText"/>
    <w:uiPriority w:val="99"/>
    <w:rsid w:val="0028211F"/>
    <w:pPr>
      <w:keepNext/>
      <w:widowControl/>
      <w:suppressAutoHyphens/>
      <w:spacing w:before="240" w:after="120"/>
    </w:pPr>
    <w:rPr>
      <w:rFonts w:ascii="Arial" w:hAnsi="Arial" w:cs="Arial"/>
      <w:color w:val="auto"/>
      <w:sz w:val="28"/>
      <w:szCs w:val="28"/>
      <w:lang w:eastAsia="zh-CN"/>
    </w:rPr>
  </w:style>
  <w:style w:type="paragraph" w:styleId="BodyText">
    <w:name w:val="Body Text"/>
    <w:basedOn w:val="Normal"/>
    <w:link w:val="BodyTextChar"/>
    <w:uiPriority w:val="99"/>
    <w:rsid w:val="00B853C7"/>
    <w:pPr>
      <w:shd w:val="clear" w:color="auto" w:fill="FFFFFF"/>
      <w:spacing w:line="322" w:lineRule="exact"/>
      <w:ind w:hanging="2000"/>
      <w:jc w:val="center"/>
    </w:pPr>
    <w:rPr>
      <w:color w:val="auto"/>
      <w:sz w:val="27"/>
      <w:szCs w:val="27"/>
    </w:rPr>
  </w:style>
  <w:style w:type="character" w:customStyle="1" w:styleId="BodyTextChar">
    <w:name w:val="Body Text Char"/>
    <w:basedOn w:val="DefaultParagraphFont"/>
    <w:link w:val="BodyText"/>
    <w:uiPriority w:val="99"/>
    <w:locked/>
    <w:rsid w:val="00B853C7"/>
    <w:rPr>
      <w:rFonts w:ascii="Times New Roman" w:hAnsi="Times New Roman" w:cs="Times New Roman"/>
      <w:sz w:val="27"/>
      <w:szCs w:val="27"/>
      <w:u w:val="none"/>
    </w:rPr>
  </w:style>
  <w:style w:type="paragraph" w:customStyle="1" w:styleId="a0">
    <w:name w:val="Знак Знак Знак Знак"/>
    <w:basedOn w:val="Normal"/>
    <w:uiPriority w:val="99"/>
    <w:rsid w:val="00E8379B"/>
    <w:pPr>
      <w:widowControl/>
      <w:snapToGrid w:val="0"/>
      <w:spacing w:after="160" w:line="240" w:lineRule="exact"/>
    </w:pPr>
    <w:rPr>
      <w:rFonts w:ascii="Verdana" w:eastAsia="Times New Roman" w:hAnsi="Verdana" w:cs="Verdana"/>
      <w:color w:val="auto"/>
      <w:sz w:val="20"/>
      <w:szCs w:val="20"/>
      <w:lang w:val="en-US" w:eastAsia="en-US"/>
    </w:rPr>
  </w:style>
  <w:style w:type="character" w:styleId="Hyperlink">
    <w:name w:val="Hyperlink"/>
    <w:basedOn w:val="DefaultParagraphFont"/>
    <w:uiPriority w:val="99"/>
    <w:rsid w:val="00B853C7"/>
    <w:rPr>
      <w:rFonts w:cs="Times New Roman"/>
      <w:color w:val="000080"/>
      <w:u w:val="single"/>
    </w:rPr>
  </w:style>
  <w:style w:type="character" w:customStyle="1" w:styleId="a1">
    <w:name w:val="Колонтитул_"/>
    <w:basedOn w:val="DefaultParagraphFont"/>
    <w:link w:val="1"/>
    <w:uiPriority w:val="99"/>
    <w:locked/>
    <w:rsid w:val="00B853C7"/>
    <w:rPr>
      <w:rFonts w:cs="Times New Roman"/>
      <w:sz w:val="19"/>
      <w:szCs w:val="19"/>
      <w:u w:val="none"/>
    </w:rPr>
  </w:style>
  <w:style w:type="paragraph" w:customStyle="1" w:styleId="1">
    <w:name w:val="Колонтитул1"/>
    <w:basedOn w:val="Normal"/>
    <w:link w:val="a1"/>
    <w:uiPriority w:val="99"/>
    <w:rsid w:val="00B853C7"/>
    <w:pPr>
      <w:shd w:val="clear" w:color="auto" w:fill="FFFFFF"/>
      <w:spacing w:line="240" w:lineRule="atLeast"/>
    </w:pPr>
    <w:rPr>
      <w:color w:val="auto"/>
      <w:sz w:val="19"/>
      <w:szCs w:val="19"/>
    </w:rPr>
  </w:style>
  <w:style w:type="character" w:customStyle="1" w:styleId="a2">
    <w:name w:val="Колонтитул"/>
    <w:basedOn w:val="a1"/>
    <w:uiPriority w:val="99"/>
    <w:rsid w:val="00B853C7"/>
    <w:rPr>
      <w:rFonts w:ascii="Courier New" w:hAnsi="Courier New" w:cs="Courier New"/>
      <w:noProof/>
    </w:rPr>
  </w:style>
  <w:style w:type="character" w:customStyle="1" w:styleId="a3">
    <w:name w:val="Основной текст + Курсив"/>
    <w:basedOn w:val="BodyTextChar"/>
    <w:uiPriority w:val="99"/>
    <w:rsid w:val="00B853C7"/>
    <w:rPr>
      <w:i/>
      <w:iCs/>
    </w:rPr>
  </w:style>
  <w:style w:type="character" w:customStyle="1" w:styleId="1pt">
    <w:name w:val="Основной текст + Интервал 1 pt"/>
    <w:basedOn w:val="BodyTextChar"/>
    <w:uiPriority w:val="99"/>
    <w:rsid w:val="00B853C7"/>
    <w:rPr>
      <w:spacing w:val="30"/>
    </w:rPr>
  </w:style>
  <w:style w:type="character" w:customStyle="1" w:styleId="2">
    <w:name w:val="Основной текст (2)_"/>
    <w:basedOn w:val="DefaultParagraphFont"/>
    <w:link w:val="20"/>
    <w:uiPriority w:val="99"/>
    <w:locked/>
    <w:rsid w:val="00B853C7"/>
    <w:rPr>
      <w:rFonts w:ascii="Times New Roman" w:hAnsi="Times New Roman" w:cs="Times New Roman"/>
      <w:i/>
      <w:iCs/>
      <w:sz w:val="27"/>
      <w:szCs w:val="27"/>
      <w:u w:val="none"/>
    </w:rPr>
  </w:style>
  <w:style w:type="paragraph" w:customStyle="1" w:styleId="20">
    <w:name w:val="Основной текст (2)"/>
    <w:basedOn w:val="Normal"/>
    <w:link w:val="2"/>
    <w:uiPriority w:val="99"/>
    <w:rsid w:val="00B853C7"/>
    <w:pPr>
      <w:shd w:val="clear" w:color="auto" w:fill="FFFFFF"/>
      <w:spacing w:line="322" w:lineRule="exact"/>
    </w:pPr>
    <w:rPr>
      <w:i/>
      <w:iCs/>
      <w:color w:val="auto"/>
      <w:sz w:val="27"/>
      <w:szCs w:val="27"/>
    </w:rPr>
  </w:style>
  <w:style w:type="character" w:customStyle="1" w:styleId="a4">
    <w:name w:val="Основной текст + Полужирный"/>
    <w:aliases w:val="Курсив"/>
    <w:basedOn w:val="BodyTextChar"/>
    <w:uiPriority w:val="99"/>
    <w:rsid w:val="00B853C7"/>
    <w:rPr>
      <w:b/>
      <w:bCs/>
      <w:i/>
      <w:iCs/>
    </w:rPr>
  </w:style>
  <w:style w:type="character" w:customStyle="1" w:styleId="3">
    <w:name w:val="Основной текст (3)_"/>
    <w:basedOn w:val="DefaultParagraphFont"/>
    <w:link w:val="30"/>
    <w:uiPriority w:val="99"/>
    <w:locked/>
    <w:rsid w:val="00B853C7"/>
    <w:rPr>
      <w:rFonts w:ascii="Times New Roman" w:hAnsi="Times New Roman" w:cs="Times New Roman"/>
      <w:b/>
      <w:bCs/>
      <w:i/>
      <w:iCs/>
      <w:sz w:val="27"/>
      <w:szCs w:val="27"/>
      <w:u w:val="none"/>
    </w:rPr>
  </w:style>
  <w:style w:type="paragraph" w:customStyle="1" w:styleId="30">
    <w:name w:val="Основной текст (3)"/>
    <w:basedOn w:val="Normal"/>
    <w:link w:val="3"/>
    <w:uiPriority w:val="99"/>
    <w:rsid w:val="00B853C7"/>
    <w:pPr>
      <w:shd w:val="clear" w:color="auto" w:fill="FFFFFF"/>
      <w:spacing w:line="322" w:lineRule="exact"/>
    </w:pPr>
    <w:rPr>
      <w:b/>
      <w:bCs/>
      <w:i/>
      <w:iCs/>
      <w:color w:val="auto"/>
      <w:sz w:val="27"/>
      <w:szCs w:val="27"/>
    </w:rPr>
  </w:style>
  <w:style w:type="character" w:customStyle="1" w:styleId="4">
    <w:name w:val="Основной текст (4)_"/>
    <w:basedOn w:val="DefaultParagraphFont"/>
    <w:link w:val="40"/>
    <w:uiPriority w:val="99"/>
    <w:locked/>
    <w:rsid w:val="00B853C7"/>
    <w:rPr>
      <w:rFonts w:ascii="Times New Roman" w:hAnsi="Times New Roman" w:cs="Times New Roman"/>
      <w:sz w:val="18"/>
      <w:szCs w:val="18"/>
      <w:u w:val="none"/>
    </w:rPr>
  </w:style>
  <w:style w:type="paragraph" w:customStyle="1" w:styleId="40">
    <w:name w:val="Основной текст (4)"/>
    <w:basedOn w:val="Normal"/>
    <w:link w:val="4"/>
    <w:uiPriority w:val="99"/>
    <w:rsid w:val="00B853C7"/>
    <w:pPr>
      <w:shd w:val="clear" w:color="auto" w:fill="FFFFFF"/>
      <w:spacing w:line="322" w:lineRule="exact"/>
      <w:jc w:val="right"/>
    </w:pPr>
    <w:rPr>
      <w:color w:val="auto"/>
      <w:sz w:val="18"/>
      <w:szCs w:val="18"/>
    </w:rPr>
  </w:style>
  <w:style w:type="character" w:customStyle="1" w:styleId="12">
    <w:name w:val="Заголовок №1 (2)_"/>
    <w:basedOn w:val="DefaultParagraphFont"/>
    <w:link w:val="120"/>
    <w:uiPriority w:val="99"/>
    <w:locked/>
    <w:rsid w:val="00B853C7"/>
    <w:rPr>
      <w:rFonts w:ascii="Times New Roman" w:hAnsi="Times New Roman" w:cs="Times New Roman"/>
      <w:b/>
      <w:bCs/>
      <w:i/>
      <w:iCs/>
      <w:sz w:val="27"/>
      <w:szCs w:val="27"/>
      <w:u w:val="none"/>
    </w:rPr>
  </w:style>
  <w:style w:type="paragraph" w:customStyle="1" w:styleId="120">
    <w:name w:val="Заголовок №1 (2)"/>
    <w:basedOn w:val="Normal"/>
    <w:link w:val="12"/>
    <w:uiPriority w:val="99"/>
    <w:rsid w:val="00B853C7"/>
    <w:pPr>
      <w:shd w:val="clear" w:color="auto" w:fill="FFFFFF"/>
      <w:spacing w:line="317" w:lineRule="exact"/>
      <w:jc w:val="center"/>
      <w:outlineLvl w:val="0"/>
    </w:pPr>
    <w:rPr>
      <w:b/>
      <w:bCs/>
      <w:i/>
      <w:iCs/>
      <w:color w:val="auto"/>
      <w:sz w:val="27"/>
      <w:szCs w:val="27"/>
    </w:rPr>
  </w:style>
  <w:style w:type="character" w:customStyle="1" w:styleId="121">
    <w:name w:val="Заголовок №1 (2) + Не полужирный"/>
    <w:aliases w:val="Не курсив"/>
    <w:basedOn w:val="12"/>
    <w:uiPriority w:val="99"/>
    <w:rsid w:val="00B853C7"/>
  </w:style>
  <w:style w:type="character" w:customStyle="1" w:styleId="31">
    <w:name w:val="Основной текст (3) + Не полужирный"/>
    <w:aliases w:val="Не курсив1"/>
    <w:basedOn w:val="3"/>
    <w:uiPriority w:val="99"/>
    <w:rsid w:val="00B853C7"/>
  </w:style>
  <w:style w:type="character" w:customStyle="1" w:styleId="10">
    <w:name w:val="Заголовок №1_"/>
    <w:basedOn w:val="DefaultParagraphFont"/>
    <w:link w:val="11"/>
    <w:uiPriority w:val="99"/>
    <w:locked/>
    <w:rsid w:val="00B853C7"/>
    <w:rPr>
      <w:rFonts w:ascii="Times New Roman" w:hAnsi="Times New Roman" w:cs="Times New Roman"/>
      <w:sz w:val="27"/>
      <w:szCs w:val="27"/>
      <w:u w:val="none"/>
    </w:rPr>
  </w:style>
  <w:style w:type="paragraph" w:customStyle="1" w:styleId="11">
    <w:name w:val="Заголовок №1"/>
    <w:basedOn w:val="Normal"/>
    <w:link w:val="10"/>
    <w:uiPriority w:val="99"/>
    <w:rsid w:val="00B853C7"/>
    <w:pPr>
      <w:shd w:val="clear" w:color="auto" w:fill="FFFFFF"/>
      <w:spacing w:line="322" w:lineRule="exact"/>
      <w:ind w:hanging="2440"/>
      <w:jc w:val="center"/>
      <w:outlineLvl w:val="0"/>
    </w:pPr>
    <w:rPr>
      <w:color w:val="auto"/>
      <w:sz w:val="27"/>
      <w:szCs w:val="27"/>
    </w:rPr>
  </w:style>
  <w:style w:type="character" w:customStyle="1" w:styleId="13">
    <w:name w:val="Основной текст + Курсив1"/>
    <w:basedOn w:val="BodyTextChar"/>
    <w:uiPriority w:val="99"/>
    <w:rsid w:val="00B853C7"/>
    <w:rPr>
      <w:i/>
      <w:iCs/>
    </w:rPr>
  </w:style>
  <w:style w:type="character" w:customStyle="1" w:styleId="14">
    <w:name w:val="Основной текст + Полужирный1"/>
    <w:aliases w:val="Курсив1"/>
    <w:basedOn w:val="BodyTextChar"/>
    <w:uiPriority w:val="99"/>
    <w:rsid w:val="00B853C7"/>
    <w:rPr>
      <w:b/>
      <w:bCs/>
      <w:i/>
      <w:iCs/>
      <w:noProof/>
    </w:rPr>
  </w:style>
  <w:style w:type="character" w:customStyle="1" w:styleId="14pt">
    <w:name w:val="Основной текст + 14 pt"/>
    <w:basedOn w:val="BodyTextChar"/>
    <w:uiPriority w:val="99"/>
    <w:rsid w:val="00B853C7"/>
    <w:rPr>
      <w:sz w:val="28"/>
      <w:szCs w:val="28"/>
    </w:rPr>
  </w:style>
  <w:style w:type="character" w:customStyle="1" w:styleId="14pt5">
    <w:name w:val="Основной текст + 14 pt5"/>
    <w:aliases w:val="Интервал 1 pt"/>
    <w:basedOn w:val="BodyTextChar"/>
    <w:uiPriority w:val="99"/>
    <w:rsid w:val="00B853C7"/>
    <w:rPr>
      <w:spacing w:val="30"/>
      <w:sz w:val="28"/>
      <w:szCs w:val="28"/>
    </w:rPr>
  </w:style>
  <w:style w:type="character" w:customStyle="1" w:styleId="14pt4">
    <w:name w:val="Основной текст + 14 pt4"/>
    <w:basedOn w:val="BodyTextChar"/>
    <w:uiPriority w:val="99"/>
    <w:rsid w:val="00B853C7"/>
    <w:rPr>
      <w:sz w:val="28"/>
      <w:szCs w:val="28"/>
      <w:u w:val="single"/>
    </w:rPr>
  </w:style>
  <w:style w:type="character" w:customStyle="1" w:styleId="14pt3">
    <w:name w:val="Основной текст + 14 pt3"/>
    <w:basedOn w:val="BodyTextChar"/>
    <w:uiPriority w:val="99"/>
    <w:rsid w:val="00B853C7"/>
    <w:rPr>
      <w:sz w:val="28"/>
      <w:szCs w:val="28"/>
    </w:rPr>
  </w:style>
  <w:style w:type="character" w:customStyle="1" w:styleId="114pt">
    <w:name w:val="Заголовок №1 + 14 pt"/>
    <w:basedOn w:val="10"/>
    <w:uiPriority w:val="99"/>
    <w:rsid w:val="00B853C7"/>
    <w:rPr>
      <w:sz w:val="28"/>
      <w:szCs w:val="28"/>
    </w:rPr>
  </w:style>
  <w:style w:type="character" w:customStyle="1" w:styleId="14pt2">
    <w:name w:val="Основной текст + 14 pt2"/>
    <w:aliases w:val="Интервал 6 pt"/>
    <w:basedOn w:val="BodyTextChar"/>
    <w:uiPriority w:val="99"/>
    <w:rsid w:val="00B853C7"/>
    <w:rPr>
      <w:spacing w:val="120"/>
      <w:sz w:val="28"/>
      <w:szCs w:val="28"/>
    </w:rPr>
  </w:style>
  <w:style w:type="character" w:customStyle="1" w:styleId="4CourierNew">
    <w:name w:val="Основной текст (4) + Courier New"/>
    <w:aliases w:val="9,5 pt"/>
    <w:basedOn w:val="4"/>
    <w:uiPriority w:val="99"/>
    <w:rsid w:val="00B853C7"/>
    <w:rPr>
      <w:rFonts w:ascii="Courier New" w:hAnsi="Courier New" w:cs="Courier New"/>
      <w:sz w:val="19"/>
      <w:szCs w:val="19"/>
    </w:rPr>
  </w:style>
  <w:style w:type="character" w:customStyle="1" w:styleId="5">
    <w:name w:val="Основной текст (5)_"/>
    <w:basedOn w:val="DefaultParagraphFont"/>
    <w:link w:val="51"/>
    <w:uiPriority w:val="99"/>
    <w:locked/>
    <w:rsid w:val="00B853C7"/>
    <w:rPr>
      <w:rFonts w:cs="Times New Roman"/>
      <w:b/>
      <w:bCs/>
      <w:sz w:val="27"/>
      <w:szCs w:val="27"/>
      <w:u w:val="none"/>
    </w:rPr>
  </w:style>
  <w:style w:type="paragraph" w:customStyle="1" w:styleId="51">
    <w:name w:val="Основной текст (5)1"/>
    <w:basedOn w:val="Normal"/>
    <w:link w:val="5"/>
    <w:uiPriority w:val="99"/>
    <w:rsid w:val="00B853C7"/>
    <w:pPr>
      <w:shd w:val="clear" w:color="auto" w:fill="FFFFFF"/>
      <w:spacing w:line="341" w:lineRule="exact"/>
      <w:jc w:val="center"/>
    </w:pPr>
    <w:rPr>
      <w:b/>
      <w:bCs/>
      <w:color w:val="auto"/>
      <w:sz w:val="27"/>
      <w:szCs w:val="27"/>
    </w:rPr>
  </w:style>
  <w:style w:type="character" w:customStyle="1" w:styleId="CourierNew">
    <w:name w:val="Основной текст + Courier New"/>
    <w:aliases w:val="13 pt"/>
    <w:basedOn w:val="BodyTextChar"/>
    <w:uiPriority w:val="99"/>
    <w:rsid w:val="00B853C7"/>
    <w:rPr>
      <w:rFonts w:ascii="Courier New" w:hAnsi="Courier New" w:cs="Courier New"/>
      <w:sz w:val="26"/>
      <w:szCs w:val="26"/>
    </w:rPr>
  </w:style>
  <w:style w:type="character" w:customStyle="1" w:styleId="21">
    <w:name w:val="Заголовок №2_"/>
    <w:basedOn w:val="DefaultParagraphFont"/>
    <w:link w:val="22"/>
    <w:uiPriority w:val="99"/>
    <w:locked/>
    <w:rsid w:val="00B853C7"/>
    <w:rPr>
      <w:rFonts w:ascii="Times New Roman" w:hAnsi="Times New Roman" w:cs="Times New Roman"/>
      <w:sz w:val="28"/>
      <w:szCs w:val="28"/>
      <w:u w:val="none"/>
    </w:rPr>
  </w:style>
  <w:style w:type="paragraph" w:customStyle="1" w:styleId="22">
    <w:name w:val="Заголовок №2"/>
    <w:basedOn w:val="Normal"/>
    <w:link w:val="21"/>
    <w:uiPriority w:val="99"/>
    <w:rsid w:val="00B853C7"/>
    <w:pPr>
      <w:shd w:val="clear" w:color="auto" w:fill="FFFFFF"/>
      <w:spacing w:line="322" w:lineRule="exact"/>
      <w:ind w:hanging="3160"/>
      <w:outlineLvl w:val="1"/>
    </w:pPr>
    <w:rPr>
      <w:color w:val="auto"/>
      <w:sz w:val="28"/>
      <w:szCs w:val="28"/>
    </w:rPr>
  </w:style>
  <w:style w:type="character" w:customStyle="1" w:styleId="15">
    <w:name w:val="Основной текст + 15"/>
    <w:aliases w:val="5 pt7"/>
    <w:basedOn w:val="BodyTextChar"/>
    <w:uiPriority w:val="99"/>
    <w:rsid w:val="00B853C7"/>
    <w:rPr>
      <w:sz w:val="31"/>
      <w:szCs w:val="31"/>
    </w:rPr>
  </w:style>
  <w:style w:type="character" w:customStyle="1" w:styleId="130">
    <w:name w:val="Заголовок №1 (3)_"/>
    <w:basedOn w:val="DefaultParagraphFont"/>
    <w:link w:val="131"/>
    <w:uiPriority w:val="99"/>
    <w:locked/>
    <w:rsid w:val="00B853C7"/>
    <w:rPr>
      <w:rFonts w:ascii="Times New Roman" w:hAnsi="Times New Roman" w:cs="Times New Roman"/>
      <w:sz w:val="31"/>
      <w:szCs w:val="31"/>
      <w:u w:val="none"/>
    </w:rPr>
  </w:style>
  <w:style w:type="paragraph" w:customStyle="1" w:styleId="131">
    <w:name w:val="Заголовок №1 (3)"/>
    <w:basedOn w:val="Normal"/>
    <w:link w:val="130"/>
    <w:uiPriority w:val="99"/>
    <w:rsid w:val="00B853C7"/>
    <w:pPr>
      <w:shd w:val="clear" w:color="auto" w:fill="FFFFFF"/>
      <w:spacing w:line="355" w:lineRule="exact"/>
      <w:ind w:firstLine="700"/>
      <w:jc w:val="both"/>
      <w:outlineLvl w:val="0"/>
    </w:pPr>
    <w:rPr>
      <w:color w:val="auto"/>
      <w:sz w:val="31"/>
      <w:szCs w:val="31"/>
    </w:rPr>
  </w:style>
  <w:style w:type="character" w:customStyle="1" w:styleId="1314pt">
    <w:name w:val="Заголовок №1 (3) + 14 pt"/>
    <w:basedOn w:val="130"/>
    <w:uiPriority w:val="99"/>
    <w:rsid w:val="00B853C7"/>
    <w:rPr>
      <w:sz w:val="28"/>
      <w:szCs w:val="28"/>
    </w:rPr>
  </w:style>
  <w:style w:type="character" w:customStyle="1" w:styleId="50">
    <w:name w:val="Основной текст (5)"/>
    <w:basedOn w:val="5"/>
    <w:uiPriority w:val="99"/>
    <w:rsid w:val="00B853C7"/>
  </w:style>
  <w:style w:type="character" w:customStyle="1" w:styleId="6">
    <w:name w:val="Основной текст (6)_"/>
    <w:basedOn w:val="DefaultParagraphFont"/>
    <w:link w:val="60"/>
    <w:uiPriority w:val="99"/>
    <w:locked/>
    <w:rsid w:val="00B853C7"/>
    <w:rPr>
      <w:rFonts w:cs="Times New Roman"/>
      <w:sz w:val="26"/>
      <w:szCs w:val="26"/>
      <w:u w:val="none"/>
    </w:rPr>
  </w:style>
  <w:style w:type="paragraph" w:customStyle="1" w:styleId="60">
    <w:name w:val="Основной текст (6)"/>
    <w:basedOn w:val="Normal"/>
    <w:link w:val="6"/>
    <w:uiPriority w:val="99"/>
    <w:rsid w:val="00B853C7"/>
    <w:pPr>
      <w:shd w:val="clear" w:color="auto" w:fill="FFFFFF"/>
      <w:spacing w:line="317" w:lineRule="exact"/>
      <w:jc w:val="both"/>
    </w:pPr>
    <w:rPr>
      <w:color w:val="auto"/>
      <w:sz w:val="26"/>
      <w:szCs w:val="26"/>
    </w:rPr>
  </w:style>
  <w:style w:type="character" w:customStyle="1" w:styleId="32">
    <w:name w:val="Колонтитул3"/>
    <w:basedOn w:val="a1"/>
    <w:uiPriority w:val="99"/>
    <w:rsid w:val="00B853C7"/>
    <w:rPr>
      <w:rFonts w:ascii="Courier New" w:hAnsi="Courier New" w:cs="Courier New"/>
      <w:noProof/>
    </w:rPr>
  </w:style>
  <w:style w:type="character" w:customStyle="1" w:styleId="23">
    <w:name w:val="Колонтитул2"/>
    <w:basedOn w:val="a1"/>
    <w:uiPriority w:val="99"/>
    <w:rsid w:val="00B853C7"/>
  </w:style>
  <w:style w:type="character" w:customStyle="1" w:styleId="11pt">
    <w:name w:val="Основной текст + 11 pt"/>
    <w:basedOn w:val="BodyTextChar"/>
    <w:uiPriority w:val="99"/>
    <w:rsid w:val="00B853C7"/>
    <w:rPr>
      <w:sz w:val="22"/>
      <w:szCs w:val="22"/>
    </w:rPr>
  </w:style>
  <w:style w:type="character" w:customStyle="1" w:styleId="110">
    <w:name w:val="Основной текст + 11"/>
    <w:aliases w:val="5 pt6,Полужирный"/>
    <w:basedOn w:val="BodyTextChar"/>
    <w:uiPriority w:val="99"/>
    <w:rsid w:val="00B853C7"/>
    <w:rPr>
      <w:b/>
      <w:bCs/>
      <w:sz w:val="23"/>
      <w:szCs w:val="23"/>
    </w:rPr>
  </w:style>
  <w:style w:type="character" w:customStyle="1" w:styleId="100">
    <w:name w:val="Основной текст + 10"/>
    <w:aliases w:val="5 pt5,Интервал 1 pt1"/>
    <w:basedOn w:val="BodyTextChar"/>
    <w:uiPriority w:val="99"/>
    <w:rsid w:val="00B853C7"/>
    <w:rPr>
      <w:spacing w:val="30"/>
      <w:sz w:val="21"/>
      <w:szCs w:val="21"/>
    </w:rPr>
  </w:style>
  <w:style w:type="character" w:customStyle="1" w:styleId="TimesNewRoman">
    <w:name w:val="Колонтитул + Times New Roman"/>
    <w:aliases w:val="10,5 pt4"/>
    <w:basedOn w:val="a1"/>
    <w:uiPriority w:val="99"/>
    <w:rsid w:val="00B853C7"/>
    <w:rPr>
      <w:rFonts w:ascii="Times New Roman" w:hAnsi="Times New Roman"/>
      <w:sz w:val="21"/>
      <w:szCs w:val="21"/>
    </w:rPr>
  </w:style>
  <w:style w:type="character" w:customStyle="1" w:styleId="7">
    <w:name w:val="Основной текст (7)_"/>
    <w:basedOn w:val="DefaultParagraphFont"/>
    <w:link w:val="71"/>
    <w:uiPriority w:val="99"/>
    <w:locked/>
    <w:rsid w:val="00B853C7"/>
    <w:rPr>
      <w:rFonts w:ascii="Times New Roman" w:hAnsi="Times New Roman" w:cs="Times New Roman"/>
      <w:sz w:val="22"/>
      <w:szCs w:val="22"/>
      <w:u w:val="none"/>
    </w:rPr>
  </w:style>
  <w:style w:type="paragraph" w:customStyle="1" w:styleId="71">
    <w:name w:val="Основной текст (7)1"/>
    <w:basedOn w:val="Normal"/>
    <w:link w:val="7"/>
    <w:uiPriority w:val="99"/>
    <w:rsid w:val="00B853C7"/>
    <w:pPr>
      <w:shd w:val="clear" w:color="auto" w:fill="FFFFFF"/>
      <w:spacing w:line="250" w:lineRule="exact"/>
    </w:pPr>
    <w:rPr>
      <w:color w:val="auto"/>
      <w:sz w:val="22"/>
      <w:szCs w:val="22"/>
    </w:rPr>
  </w:style>
  <w:style w:type="character" w:customStyle="1" w:styleId="70">
    <w:name w:val="Основной текст (7)"/>
    <w:basedOn w:val="7"/>
    <w:uiPriority w:val="99"/>
    <w:rsid w:val="00B853C7"/>
    <w:rPr>
      <w:u w:val="single"/>
    </w:rPr>
  </w:style>
  <w:style w:type="character" w:customStyle="1" w:styleId="13pt">
    <w:name w:val="Основной текст + 13 pt"/>
    <w:basedOn w:val="BodyTextChar"/>
    <w:uiPriority w:val="99"/>
    <w:rsid w:val="00B853C7"/>
    <w:rPr>
      <w:sz w:val="26"/>
      <w:szCs w:val="26"/>
    </w:rPr>
  </w:style>
  <w:style w:type="character" w:customStyle="1" w:styleId="75">
    <w:name w:val="Основной текст (7)5"/>
    <w:basedOn w:val="DefaultParagraphFont"/>
    <w:uiPriority w:val="99"/>
    <w:rsid w:val="00B853C7"/>
    <w:rPr>
      <w:rFonts w:ascii="Times New Roman" w:hAnsi="Times New Roman" w:cs="Times New Roman"/>
      <w:sz w:val="22"/>
      <w:szCs w:val="22"/>
      <w:u w:val="none"/>
    </w:rPr>
  </w:style>
  <w:style w:type="character" w:customStyle="1" w:styleId="8">
    <w:name w:val="Основной текст (8)_"/>
    <w:basedOn w:val="DefaultParagraphFont"/>
    <w:link w:val="81"/>
    <w:uiPriority w:val="99"/>
    <w:locked/>
    <w:rsid w:val="00B853C7"/>
    <w:rPr>
      <w:rFonts w:ascii="Corbel" w:hAnsi="Corbel" w:cs="Corbel"/>
      <w:sz w:val="23"/>
      <w:szCs w:val="23"/>
      <w:u w:val="none"/>
    </w:rPr>
  </w:style>
  <w:style w:type="paragraph" w:customStyle="1" w:styleId="81">
    <w:name w:val="Основной текст (8)1"/>
    <w:basedOn w:val="Normal"/>
    <w:link w:val="8"/>
    <w:uiPriority w:val="99"/>
    <w:rsid w:val="00B853C7"/>
    <w:pPr>
      <w:shd w:val="clear" w:color="auto" w:fill="FFFFFF"/>
      <w:spacing w:line="250" w:lineRule="exact"/>
    </w:pPr>
    <w:rPr>
      <w:rFonts w:ascii="Corbel" w:hAnsi="Corbel" w:cs="Corbel"/>
      <w:color w:val="auto"/>
      <w:sz w:val="23"/>
      <w:szCs w:val="23"/>
    </w:rPr>
  </w:style>
  <w:style w:type="character" w:customStyle="1" w:styleId="8TimesNewRoman">
    <w:name w:val="Основной текст (8) + Times New Roman"/>
    <w:aliases w:val="101,5 pt3"/>
    <w:basedOn w:val="8"/>
    <w:uiPriority w:val="99"/>
    <w:rsid w:val="00B853C7"/>
    <w:rPr>
      <w:rFonts w:ascii="Times New Roman" w:hAnsi="Times New Roman" w:cs="Times New Roman"/>
      <w:sz w:val="21"/>
      <w:szCs w:val="21"/>
      <w:u w:val="single"/>
    </w:rPr>
  </w:style>
  <w:style w:type="character" w:customStyle="1" w:styleId="80">
    <w:name w:val="Основной текст (8)"/>
    <w:basedOn w:val="8"/>
    <w:uiPriority w:val="99"/>
    <w:rsid w:val="00B853C7"/>
    <w:rPr>
      <w:noProof/>
      <w:u w:val="single"/>
    </w:rPr>
  </w:style>
  <w:style w:type="character" w:customStyle="1" w:styleId="11pt2">
    <w:name w:val="Основной текст + 11 pt2"/>
    <w:aliases w:val="Интервал 19 pt"/>
    <w:basedOn w:val="BodyTextChar"/>
    <w:uiPriority w:val="99"/>
    <w:rsid w:val="00B853C7"/>
    <w:rPr>
      <w:spacing w:val="380"/>
      <w:sz w:val="22"/>
      <w:szCs w:val="22"/>
      <w:lang w:val="en-US" w:eastAsia="en-US"/>
    </w:rPr>
  </w:style>
  <w:style w:type="character" w:customStyle="1" w:styleId="11pt1">
    <w:name w:val="Основной текст + 11 pt1"/>
    <w:basedOn w:val="BodyTextChar"/>
    <w:uiPriority w:val="99"/>
    <w:rsid w:val="00B853C7"/>
    <w:rPr>
      <w:sz w:val="22"/>
      <w:szCs w:val="22"/>
    </w:rPr>
  </w:style>
  <w:style w:type="character" w:customStyle="1" w:styleId="74">
    <w:name w:val="Основной текст (7)4"/>
    <w:basedOn w:val="7"/>
    <w:uiPriority w:val="99"/>
    <w:rsid w:val="00B853C7"/>
  </w:style>
  <w:style w:type="character" w:customStyle="1" w:styleId="73">
    <w:name w:val="Основной текст (7)3"/>
    <w:basedOn w:val="7"/>
    <w:uiPriority w:val="99"/>
    <w:rsid w:val="00B853C7"/>
    <w:rPr>
      <w:u w:val="single"/>
    </w:rPr>
  </w:style>
  <w:style w:type="character" w:customStyle="1" w:styleId="72">
    <w:name w:val="Основной текст (7)2"/>
    <w:basedOn w:val="7"/>
    <w:uiPriority w:val="99"/>
    <w:rsid w:val="00B853C7"/>
  </w:style>
  <w:style w:type="character" w:customStyle="1" w:styleId="9">
    <w:name w:val="Основной текст (9)"/>
    <w:basedOn w:val="DefaultParagraphFont"/>
    <w:uiPriority w:val="99"/>
    <w:rsid w:val="00B853C7"/>
    <w:rPr>
      <w:rFonts w:ascii="Times New Roman" w:hAnsi="Times New Roman" w:cs="Times New Roman"/>
      <w:b/>
      <w:bCs/>
      <w:sz w:val="19"/>
      <w:szCs w:val="19"/>
      <w:u w:val="none"/>
    </w:rPr>
  </w:style>
  <w:style w:type="character" w:customStyle="1" w:styleId="14pt1">
    <w:name w:val="Основной текст + 14 pt1"/>
    <w:basedOn w:val="BodyTextChar"/>
    <w:uiPriority w:val="99"/>
    <w:rsid w:val="00B853C7"/>
    <w:rPr>
      <w:sz w:val="28"/>
      <w:szCs w:val="28"/>
      <w:u w:val="single"/>
    </w:rPr>
  </w:style>
  <w:style w:type="character" w:customStyle="1" w:styleId="90">
    <w:name w:val="Основной текст + 9"/>
    <w:aliases w:val="5 pt2,Полужирный1"/>
    <w:basedOn w:val="BodyTextChar"/>
    <w:uiPriority w:val="99"/>
    <w:rsid w:val="00B853C7"/>
    <w:rPr>
      <w:b/>
      <w:bCs/>
      <w:sz w:val="19"/>
      <w:szCs w:val="19"/>
    </w:rPr>
  </w:style>
  <w:style w:type="character" w:customStyle="1" w:styleId="CourierNew1">
    <w:name w:val="Основной текст + Courier New1"/>
    <w:aliases w:val="11,5 pt1"/>
    <w:basedOn w:val="BodyTextChar"/>
    <w:uiPriority w:val="99"/>
    <w:rsid w:val="00B853C7"/>
    <w:rPr>
      <w:rFonts w:ascii="Courier New" w:hAnsi="Courier New" w:cs="Courier New"/>
      <w:sz w:val="23"/>
      <w:szCs w:val="23"/>
    </w:rPr>
  </w:style>
  <w:style w:type="character" w:customStyle="1" w:styleId="10pt">
    <w:name w:val="Основной текст + 10 pt"/>
    <w:basedOn w:val="BodyTextChar"/>
    <w:uiPriority w:val="99"/>
    <w:rsid w:val="00B853C7"/>
    <w:rPr>
      <w:noProof/>
      <w:sz w:val="20"/>
      <w:szCs w:val="20"/>
    </w:rPr>
  </w:style>
  <w:style w:type="character" w:customStyle="1" w:styleId="91">
    <w:name w:val="Основной текст (9)_"/>
    <w:basedOn w:val="DefaultParagraphFont"/>
    <w:link w:val="910"/>
    <w:uiPriority w:val="99"/>
    <w:locked/>
    <w:rsid w:val="00B853C7"/>
    <w:rPr>
      <w:rFonts w:ascii="Times New Roman" w:hAnsi="Times New Roman" w:cs="Times New Roman"/>
      <w:b/>
      <w:bCs/>
      <w:sz w:val="19"/>
      <w:szCs w:val="19"/>
      <w:u w:val="none"/>
    </w:rPr>
  </w:style>
  <w:style w:type="paragraph" w:customStyle="1" w:styleId="910">
    <w:name w:val="Основной текст (9)1"/>
    <w:basedOn w:val="Normal"/>
    <w:link w:val="91"/>
    <w:uiPriority w:val="99"/>
    <w:rsid w:val="00B853C7"/>
    <w:pPr>
      <w:shd w:val="clear" w:color="auto" w:fill="FFFFFF"/>
      <w:spacing w:line="226" w:lineRule="exact"/>
      <w:jc w:val="both"/>
    </w:pPr>
    <w:rPr>
      <w:b/>
      <w:bCs/>
      <w:color w:val="auto"/>
      <w:sz w:val="19"/>
      <w:szCs w:val="19"/>
    </w:rPr>
  </w:style>
  <w:style w:type="character" w:customStyle="1" w:styleId="33">
    <w:name w:val="Заголовок №3_"/>
    <w:basedOn w:val="DefaultParagraphFont"/>
    <w:link w:val="34"/>
    <w:uiPriority w:val="99"/>
    <w:locked/>
    <w:rsid w:val="00B853C7"/>
    <w:rPr>
      <w:rFonts w:ascii="Times New Roman" w:hAnsi="Times New Roman" w:cs="Times New Roman"/>
      <w:sz w:val="28"/>
      <w:szCs w:val="28"/>
      <w:u w:val="none"/>
    </w:rPr>
  </w:style>
  <w:style w:type="paragraph" w:customStyle="1" w:styleId="34">
    <w:name w:val="Заголовок №3"/>
    <w:basedOn w:val="Normal"/>
    <w:link w:val="33"/>
    <w:uiPriority w:val="99"/>
    <w:rsid w:val="00B853C7"/>
    <w:pPr>
      <w:shd w:val="clear" w:color="auto" w:fill="FFFFFF"/>
      <w:spacing w:line="240" w:lineRule="atLeast"/>
      <w:outlineLvl w:val="2"/>
    </w:pPr>
    <w:rPr>
      <w:color w:val="auto"/>
      <w:sz w:val="28"/>
      <w:szCs w:val="28"/>
    </w:rPr>
  </w:style>
  <w:style w:type="character" w:customStyle="1" w:styleId="a5">
    <w:name w:val="Подпись к таблице_"/>
    <w:basedOn w:val="DefaultParagraphFont"/>
    <w:link w:val="a6"/>
    <w:uiPriority w:val="99"/>
    <w:locked/>
    <w:rsid w:val="00B853C7"/>
    <w:rPr>
      <w:rFonts w:ascii="Times New Roman" w:hAnsi="Times New Roman" w:cs="Times New Roman"/>
      <w:sz w:val="22"/>
      <w:szCs w:val="22"/>
      <w:u w:val="none"/>
    </w:rPr>
  </w:style>
  <w:style w:type="paragraph" w:customStyle="1" w:styleId="a6">
    <w:name w:val="Подпись к таблице"/>
    <w:basedOn w:val="Normal"/>
    <w:link w:val="a5"/>
    <w:uiPriority w:val="99"/>
    <w:rsid w:val="00B853C7"/>
    <w:pPr>
      <w:shd w:val="clear" w:color="auto" w:fill="FFFFFF"/>
      <w:spacing w:line="240" w:lineRule="atLeast"/>
    </w:pPr>
    <w:rPr>
      <w:color w:val="auto"/>
      <w:sz w:val="22"/>
      <w:szCs w:val="22"/>
    </w:rPr>
  </w:style>
  <w:style w:type="table" w:styleId="TableGrid">
    <w:name w:val="Table Grid"/>
    <w:basedOn w:val="TableNormal"/>
    <w:uiPriority w:val="99"/>
    <w:rsid w:val="00044402"/>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ConsPlusCell">
    <w:name w:val="ConsPlusCell"/>
    <w:uiPriority w:val="99"/>
    <w:rsid w:val="00FF45F4"/>
    <w:pPr>
      <w:widowControl w:val="0"/>
      <w:suppressAutoHyphens/>
    </w:pPr>
    <w:rPr>
      <w:rFonts w:ascii="Arial" w:hAnsi="Arial" w:cs="Arial"/>
      <w:kern w:val="1"/>
      <w:sz w:val="20"/>
      <w:szCs w:val="20"/>
      <w:lang w:eastAsia="zh-CN"/>
    </w:rPr>
  </w:style>
  <w:style w:type="paragraph" w:customStyle="1" w:styleId="ConsPlusNormal">
    <w:name w:val="ConsPlusNormal"/>
    <w:link w:val="ConsPlusNormal0"/>
    <w:uiPriority w:val="99"/>
    <w:rsid w:val="002D2353"/>
    <w:pPr>
      <w:widowControl w:val="0"/>
      <w:autoSpaceDE w:val="0"/>
      <w:autoSpaceDN w:val="0"/>
      <w:adjustRightInd w:val="0"/>
    </w:pPr>
    <w:rPr>
      <w:rFonts w:ascii="Arial" w:hAnsi="Arial" w:cs="Times New Roman"/>
    </w:rPr>
  </w:style>
  <w:style w:type="character" w:customStyle="1" w:styleId="ConsPlusNormal0">
    <w:name w:val="ConsPlusNormal Знак"/>
    <w:link w:val="ConsPlusNormal"/>
    <w:uiPriority w:val="99"/>
    <w:locked/>
    <w:rsid w:val="0089255C"/>
    <w:rPr>
      <w:rFonts w:ascii="Arial" w:hAnsi="Arial"/>
      <w:sz w:val="22"/>
      <w:lang w:val="ru-RU" w:eastAsia="ru-RU"/>
    </w:rPr>
  </w:style>
  <w:style w:type="paragraph" w:customStyle="1" w:styleId="16">
    <w:name w:val="1"/>
    <w:basedOn w:val="Normal"/>
    <w:uiPriority w:val="99"/>
    <w:rsid w:val="002D2353"/>
    <w:pPr>
      <w:widowControl/>
    </w:pPr>
    <w:rPr>
      <w:rFonts w:ascii="Verdana" w:eastAsia="Times New Roman" w:hAnsi="Verdana" w:cs="Verdana"/>
      <w:color w:val="auto"/>
      <w:sz w:val="20"/>
      <w:szCs w:val="20"/>
      <w:lang w:val="en-US" w:eastAsia="en-US"/>
    </w:rPr>
  </w:style>
  <w:style w:type="paragraph" w:customStyle="1" w:styleId="ConsPlusNonformat">
    <w:name w:val="ConsPlusNonformat"/>
    <w:uiPriority w:val="99"/>
    <w:rsid w:val="002D2353"/>
    <w:pPr>
      <w:widowControl w:val="0"/>
      <w:autoSpaceDE w:val="0"/>
      <w:autoSpaceDN w:val="0"/>
      <w:adjustRightInd w:val="0"/>
    </w:pPr>
    <w:rPr>
      <w:rFonts w:eastAsia="Times New Roman"/>
      <w:sz w:val="20"/>
      <w:szCs w:val="20"/>
    </w:rPr>
  </w:style>
  <w:style w:type="paragraph" w:customStyle="1" w:styleId="17">
    <w:name w:val="Обычный (веб)1"/>
    <w:basedOn w:val="Normal"/>
    <w:uiPriority w:val="99"/>
    <w:rsid w:val="00974064"/>
    <w:pPr>
      <w:widowControl/>
      <w:spacing w:before="120" w:after="120"/>
    </w:pPr>
    <w:rPr>
      <w:rFonts w:ascii="Times New Roman" w:eastAsia="Times New Roman" w:hAnsi="Times New Roman" w:cs="Times New Roman"/>
      <w:color w:val="auto"/>
    </w:rPr>
  </w:style>
  <w:style w:type="paragraph" w:customStyle="1" w:styleId="210">
    <w:name w:val="Основной текст 21"/>
    <w:basedOn w:val="Normal"/>
    <w:uiPriority w:val="99"/>
    <w:rsid w:val="00974064"/>
    <w:pPr>
      <w:widowControl/>
    </w:pPr>
    <w:rPr>
      <w:rFonts w:ascii="Times New Roman" w:eastAsia="Times New Roman" w:hAnsi="Times New Roman" w:cs="Times New Roman"/>
      <w:color w:val="auto"/>
      <w:sz w:val="28"/>
      <w:szCs w:val="28"/>
    </w:rPr>
  </w:style>
  <w:style w:type="paragraph" w:styleId="Header">
    <w:name w:val="header"/>
    <w:basedOn w:val="Normal"/>
    <w:link w:val="HeaderChar"/>
    <w:uiPriority w:val="99"/>
    <w:rsid w:val="002C3435"/>
    <w:pPr>
      <w:tabs>
        <w:tab w:val="center" w:pos="4677"/>
        <w:tab w:val="right" w:pos="9355"/>
      </w:tabs>
    </w:pPr>
  </w:style>
  <w:style w:type="character" w:customStyle="1" w:styleId="HeaderChar">
    <w:name w:val="Header Char"/>
    <w:basedOn w:val="DefaultParagraphFont"/>
    <w:link w:val="Header"/>
    <w:uiPriority w:val="99"/>
    <w:semiHidden/>
    <w:locked/>
    <w:rsid w:val="00A644A8"/>
    <w:rPr>
      <w:rFonts w:cs="Times New Roman"/>
      <w:color w:val="000000"/>
      <w:sz w:val="24"/>
      <w:szCs w:val="24"/>
    </w:rPr>
  </w:style>
  <w:style w:type="paragraph" w:styleId="Footer">
    <w:name w:val="footer"/>
    <w:basedOn w:val="Normal"/>
    <w:link w:val="FooterChar"/>
    <w:uiPriority w:val="99"/>
    <w:rsid w:val="002C3435"/>
    <w:pPr>
      <w:tabs>
        <w:tab w:val="center" w:pos="4677"/>
        <w:tab w:val="right" w:pos="9355"/>
      </w:tabs>
    </w:pPr>
  </w:style>
  <w:style w:type="character" w:customStyle="1" w:styleId="FooterChar">
    <w:name w:val="Footer Char"/>
    <w:basedOn w:val="DefaultParagraphFont"/>
    <w:link w:val="Footer"/>
    <w:uiPriority w:val="99"/>
    <w:semiHidden/>
    <w:locked/>
    <w:rsid w:val="00A644A8"/>
    <w:rPr>
      <w:rFonts w:cs="Times New Roman"/>
      <w:color w:val="000000"/>
      <w:sz w:val="24"/>
      <w:szCs w:val="24"/>
    </w:rPr>
  </w:style>
  <w:style w:type="paragraph" w:customStyle="1" w:styleId="Default">
    <w:name w:val="Default"/>
    <w:uiPriority w:val="99"/>
    <w:rsid w:val="00BC2ECC"/>
    <w:pPr>
      <w:autoSpaceDE w:val="0"/>
      <w:autoSpaceDN w:val="0"/>
      <w:adjustRightInd w:val="0"/>
    </w:pPr>
    <w:rPr>
      <w:rFonts w:ascii="Times New Roman" w:eastAsia="Times New Roman" w:hAnsi="Times New Roman" w:cs="Times New Roman"/>
      <w:color w:val="000000"/>
      <w:sz w:val="24"/>
      <w:szCs w:val="24"/>
    </w:rPr>
  </w:style>
  <w:style w:type="paragraph" w:customStyle="1" w:styleId="18">
    <w:name w:val="Знак Знак Знак Знак1"/>
    <w:basedOn w:val="Normal"/>
    <w:uiPriority w:val="99"/>
    <w:rsid w:val="006011C0"/>
    <w:pPr>
      <w:widowControl/>
    </w:pPr>
    <w:rPr>
      <w:rFonts w:ascii="Verdana" w:eastAsia="Times New Roman" w:hAnsi="Verdana" w:cs="Verdana"/>
      <w:color w:val="auto"/>
      <w:sz w:val="20"/>
      <w:szCs w:val="20"/>
      <w:lang w:val="en-US" w:eastAsia="en-US"/>
    </w:rPr>
  </w:style>
  <w:style w:type="character" w:customStyle="1" w:styleId="WW8Num1z0">
    <w:name w:val="WW8Num1z0"/>
    <w:uiPriority w:val="99"/>
    <w:rsid w:val="0028211F"/>
    <w:rPr>
      <w:rFonts w:ascii="Times New Roman" w:hAnsi="Times New Roman"/>
      <w:color w:val="000000"/>
      <w:spacing w:val="0"/>
      <w:w w:val="100"/>
      <w:position w:val="0"/>
      <w:sz w:val="28"/>
      <w:u w:val="none"/>
      <w:vertAlign w:val="baseline"/>
    </w:rPr>
  </w:style>
  <w:style w:type="character" w:customStyle="1" w:styleId="WW8Num2z0">
    <w:name w:val="WW8Num2z0"/>
    <w:uiPriority w:val="99"/>
    <w:rsid w:val="0028211F"/>
    <w:rPr>
      <w:rFonts w:ascii="Symbol" w:hAnsi="Symbol"/>
    </w:rPr>
  </w:style>
  <w:style w:type="character" w:customStyle="1" w:styleId="WW8Num2z1">
    <w:name w:val="WW8Num2z1"/>
    <w:uiPriority w:val="99"/>
    <w:rsid w:val="0028211F"/>
    <w:rPr>
      <w:rFonts w:ascii="Courier New" w:hAnsi="Courier New"/>
    </w:rPr>
  </w:style>
  <w:style w:type="character" w:customStyle="1" w:styleId="WW8Num2z2">
    <w:name w:val="WW8Num2z2"/>
    <w:uiPriority w:val="99"/>
    <w:rsid w:val="0028211F"/>
    <w:rPr>
      <w:rFonts w:ascii="Wingdings" w:hAnsi="Wingdings"/>
    </w:rPr>
  </w:style>
  <w:style w:type="character" w:customStyle="1" w:styleId="WW8Num3z0">
    <w:name w:val="WW8Num3z0"/>
    <w:uiPriority w:val="99"/>
    <w:rsid w:val="0028211F"/>
  </w:style>
  <w:style w:type="character" w:customStyle="1" w:styleId="WW8Num3z1">
    <w:name w:val="WW8Num3z1"/>
    <w:uiPriority w:val="99"/>
    <w:rsid w:val="0028211F"/>
  </w:style>
  <w:style w:type="character" w:customStyle="1" w:styleId="WW8Num3z2">
    <w:name w:val="WW8Num3z2"/>
    <w:uiPriority w:val="99"/>
    <w:rsid w:val="0028211F"/>
  </w:style>
  <w:style w:type="character" w:customStyle="1" w:styleId="WW8Num3z3">
    <w:name w:val="WW8Num3z3"/>
    <w:uiPriority w:val="99"/>
    <w:rsid w:val="0028211F"/>
  </w:style>
  <w:style w:type="character" w:customStyle="1" w:styleId="WW8Num3z4">
    <w:name w:val="WW8Num3z4"/>
    <w:uiPriority w:val="99"/>
    <w:rsid w:val="0028211F"/>
  </w:style>
  <w:style w:type="character" w:customStyle="1" w:styleId="WW8Num3z5">
    <w:name w:val="WW8Num3z5"/>
    <w:uiPriority w:val="99"/>
    <w:rsid w:val="0028211F"/>
  </w:style>
  <w:style w:type="character" w:customStyle="1" w:styleId="WW8Num3z6">
    <w:name w:val="WW8Num3z6"/>
    <w:uiPriority w:val="99"/>
    <w:rsid w:val="0028211F"/>
  </w:style>
  <w:style w:type="character" w:customStyle="1" w:styleId="WW8Num3z7">
    <w:name w:val="WW8Num3z7"/>
    <w:uiPriority w:val="99"/>
    <w:rsid w:val="0028211F"/>
  </w:style>
  <w:style w:type="character" w:customStyle="1" w:styleId="WW8Num3z8">
    <w:name w:val="WW8Num3z8"/>
    <w:uiPriority w:val="99"/>
    <w:rsid w:val="0028211F"/>
  </w:style>
  <w:style w:type="character" w:customStyle="1" w:styleId="WW8Num4z0">
    <w:name w:val="WW8Num4z0"/>
    <w:uiPriority w:val="99"/>
    <w:rsid w:val="0028211F"/>
    <w:rPr>
      <w:rFonts w:ascii="Symbol" w:hAnsi="Symbol"/>
    </w:rPr>
  </w:style>
  <w:style w:type="character" w:customStyle="1" w:styleId="WW8Num4z1">
    <w:name w:val="WW8Num4z1"/>
    <w:uiPriority w:val="99"/>
    <w:rsid w:val="0028211F"/>
  </w:style>
  <w:style w:type="character" w:customStyle="1" w:styleId="WW8Num4z2">
    <w:name w:val="WW8Num4z2"/>
    <w:uiPriority w:val="99"/>
    <w:rsid w:val="0028211F"/>
    <w:rPr>
      <w:rFonts w:ascii="Wingdings" w:hAnsi="Wingdings"/>
    </w:rPr>
  </w:style>
  <w:style w:type="character" w:customStyle="1" w:styleId="WW8Num4z4">
    <w:name w:val="WW8Num4z4"/>
    <w:uiPriority w:val="99"/>
    <w:rsid w:val="0028211F"/>
    <w:rPr>
      <w:rFonts w:ascii="Courier New" w:hAnsi="Courier New"/>
    </w:rPr>
  </w:style>
  <w:style w:type="character" w:customStyle="1" w:styleId="WW8Num5z0">
    <w:name w:val="WW8Num5z0"/>
    <w:uiPriority w:val="99"/>
    <w:rsid w:val="0028211F"/>
  </w:style>
  <w:style w:type="character" w:customStyle="1" w:styleId="WW8Num5z1">
    <w:name w:val="WW8Num5z1"/>
    <w:uiPriority w:val="99"/>
    <w:rsid w:val="0028211F"/>
  </w:style>
  <w:style w:type="character" w:customStyle="1" w:styleId="WW8Num5z2">
    <w:name w:val="WW8Num5z2"/>
    <w:uiPriority w:val="99"/>
    <w:rsid w:val="0028211F"/>
  </w:style>
  <w:style w:type="character" w:customStyle="1" w:styleId="WW8Num5z3">
    <w:name w:val="WW8Num5z3"/>
    <w:uiPriority w:val="99"/>
    <w:rsid w:val="0028211F"/>
  </w:style>
  <w:style w:type="character" w:customStyle="1" w:styleId="WW8Num5z4">
    <w:name w:val="WW8Num5z4"/>
    <w:uiPriority w:val="99"/>
    <w:rsid w:val="0028211F"/>
  </w:style>
  <w:style w:type="character" w:customStyle="1" w:styleId="WW8Num5z5">
    <w:name w:val="WW8Num5z5"/>
    <w:uiPriority w:val="99"/>
    <w:rsid w:val="0028211F"/>
  </w:style>
  <w:style w:type="character" w:customStyle="1" w:styleId="WW8Num5z6">
    <w:name w:val="WW8Num5z6"/>
    <w:uiPriority w:val="99"/>
    <w:rsid w:val="0028211F"/>
  </w:style>
  <w:style w:type="character" w:customStyle="1" w:styleId="WW8Num5z7">
    <w:name w:val="WW8Num5z7"/>
    <w:uiPriority w:val="99"/>
    <w:rsid w:val="0028211F"/>
  </w:style>
  <w:style w:type="character" w:customStyle="1" w:styleId="WW8Num5z8">
    <w:name w:val="WW8Num5z8"/>
    <w:uiPriority w:val="99"/>
    <w:rsid w:val="0028211F"/>
  </w:style>
  <w:style w:type="character" w:customStyle="1" w:styleId="WW8Num6z0">
    <w:name w:val="WW8Num6z0"/>
    <w:uiPriority w:val="99"/>
    <w:rsid w:val="0028211F"/>
  </w:style>
  <w:style w:type="character" w:customStyle="1" w:styleId="WW8Num6z1">
    <w:name w:val="WW8Num6z1"/>
    <w:uiPriority w:val="99"/>
    <w:rsid w:val="0028211F"/>
  </w:style>
  <w:style w:type="character" w:customStyle="1" w:styleId="WW8Num6z2">
    <w:name w:val="WW8Num6z2"/>
    <w:uiPriority w:val="99"/>
    <w:rsid w:val="0028211F"/>
  </w:style>
  <w:style w:type="character" w:customStyle="1" w:styleId="WW8Num6z3">
    <w:name w:val="WW8Num6z3"/>
    <w:uiPriority w:val="99"/>
    <w:rsid w:val="0028211F"/>
  </w:style>
  <w:style w:type="character" w:customStyle="1" w:styleId="WW8Num6z4">
    <w:name w:val="WW8Num6z4"/>
    <w:uiPriority w:val="99"/>
    <w:rsid w:val="0028211F"/>
  </w:style>
  <w:style w:type="character" w:customStyle="1" w:styleId="WW8Num6z5">
    <w:name w:val="WW8Num6z5"/>
    <w:uiPriority w:val="99"/>
    <w:rsid w:val="0028211F"/>
  </w:style>
  <w:style w:type="character" w:customStyle="1" w:styleId="WW8Num6z6">
    <w:name w:val="WW8Num6z6"/>
    <w:uiPriority w:val="99"/>
    <w:rsid w:val="0028211F"/>
  </w:style>
  <w:style w:type="character" w:customStyle="1" w:styleId="WW8Num6z7">
    <w:name w:val="WW8Num6z7"/>
    <w:uiPriority w:val="99"/>
    <w:rsid w:val="0028211F"/>
  </w:style>
  <w:style w:type="character" w:customStyle="1" w:styleId="WW8Num6z8">
    <w:name w:val="WW8Num6z8"/>
    <w:uiPriority w:val="99"/>
    <w:rsid w:val="0028211F"/>
  </w:style>
  <w:style w:type="character" w:customStyle="1" w:styleId="WW8Num7z0">
    <w:name w:val="WW8Num7z0"/>
    <w:uiPriority w:val="99"/>
    <w:rsid w:val="0028211F"/>
    <w:rPr>
      <w:sz w:val="28"/>
    </w:rPr>
  </w:style>
  <w:style w:type="character" w:customStyle="1" w:styleId="WW8Num7z1">
    <w:name w:val="WW8Num7z1"/>
    <w:uiPriority w:val="99"/>
    <w:rsid w:val="0028211F"/>
    <w:rPr>
      <w:sz w:val="28"/>
    </w:rPr>
  </w:style>
  <w:style w:type="character" w:customStyle="1" w:styleId="WW8Num7z2">
    <w:name w:val="WW8Num7z2"/>
    <w:uiPriority w:val="99"/>
    <w:rsid w:val="0028211F"/>
    <w:rPr>
      <w:sz w:val="28"/>
    </w:rPr>
  </w:style>
  <w:style w:type="character" w:customStyle="1" w:styleId="WW8Num7z3">
    <w:name w:val="WW8Num7z3"/>
    <w:uiPriority w:val="99"/>
    <w:rsid w:val="0028211F"/>
  </w:style>
  <w:style w:type="character" w:customStyle="1" w:styleId="WW8Num7z4">
    <w:name w:val="WW8Num7z4"/>
    <w:uiPriority w:val="99"/>
    <w:rsid w:val="0028211F"/>
  </w:style>
  <w:style w:type="character" w:customStyle="1" w:styleId="WW8Num7z5">
    <w:name w:val="WW8Num7z5"/>
    <w:uiPriority w:val="99"/>
    <w:rsid w:val="0028211F"/>
  </w:style>
  <w:style w:type="character" w:customStyle="1" w:styleId="WW8Num7z6">
    <w:name w:val="WW8Num7z6"/>
    <w:uiPriority w:val="99"/>
    <w:rsid w:val="0028211F"/>
  </w:style>
  <w:style w:type="character" w:customStyle="1" w:styleId="WW8Num7z7">
    <w:name w:val="WW8Num7z7"/>
    <w:uiPriority w:val="99"/>
    <w:rsid w:val="0028211F"/>
  </w:style>
  <w:style w:type="character" w:customStyle="1" w:styleId="WW8Num7z8">
    <w:name w:val="WW8Num7z8"/>
    <w:uiPriority w:val="99"/>
    <w:rsid w:val="0028211F"/>
  </w:style>
  <w:style w:type="character" w:customStyle="1" w:styleId="WW8Num8z0">
    <w:name w:val="WW8Num8z0"/>
    <w:uiPriority w:val="99"/>
    <w:rsid w:val="0028211F"/>
    <w:rPr>
      <w:rFonts w:ascii="Symbol" w:hAnsi="Symbol"/>
    </w:rPr>
  </w:style>
  <w:style w:type="character" w:customStyle="1" w:styleId="WW8Num8z1">
    <w:name w:val="WW8Num8z1"/>
    <w:uiPriority w:val="99"/>
    <w:rsid w:val="0028211F"/>
    <w:rPr>
      <w:rFonts w:ascii="Courier New" w:hAnsi="Courier New"/>
    </w:rPr>
  </w:style>
  <w:style w:type="character" w:customStyle="1" w:styleId="WW8Num8z2">
    <w:name w:val="WW8Num8z2"/>
    <w:uiPriority w:val="99"/>
    <w:rsid w:val="0028211F"/>
    <w:rPr>
      <w:rFonts w:ascii="Wingdings" w:hAnsi="Wingdings"/>
    </w:rPr>
  </w:style>
  <w:style w:type="character" w:customStyle="1" w:styleId="WW8Num9z0">
    <w:name w:val="WW8Num9z0"/>
    <w:uiPriority w:val="99"/>
    <w:rsid w:val="0028211F"/>
  </w:style>
  <w:style w:type="character" w:customStyle="1" w:styleId="WW8Num9z1">
    <w:name w:val="WW8Num9z1"/>
    <w:uiPriority w:val="99"/>
    <w:rsid w:val="0028211F"/>
  </w:style>
  <w:style w:type="character" w:customStyle="1" w:styleId="WW8Num9z2">
    <w:name w:val="WW8Num9z2"/>
    <w:uiPriority w:val="99"/>
    <w:rsid w:val="0028211F"/>
  </w:style>
  <w:style w:type="character" w:customStyle="1" w:styleId="WW8Num9z3">
    <w:name w:val="WW8Num9z3"/>
    <w:uiPriority w:val="99"/>
    <w:rsid w:val="0028211F"/>
  </w:style>
  <w:style w:type="character" w:customStyle="1" w:styleId="WW8Num9z4">
    <w:name w:val="WW8Num9z4"/>
    <w:uiPriority w:val="99"/>
    <w:rsid w:val="0028211F"/>
  </w:style>
  <w:style w:type="character" w:customStyle="1" w:styleId="WW8Num9z5">
    <w:name w:val="WW8Num9z5"/>
    <w:uiPriority w:val="99"/>
    <w:rsid w:val="0028211F"/>
  </w:style>
  <w:style w:type="character" w:customStyle="1" w:styleId="WW8Num9z6">
    <w:name w:val="WW8Num9z6"/>
    <w:uiPriority w:val="99"/>
    <w:rsid w:val="0028211F"/>
  </w:style>
  <w:style w:type="character" w:customStyle="1" w:styleId="WW8Num9z7">
    <w:name w:val="WW8Num9z7"/>
    <w:uiPriority w:val="99"/>
    <w:rsid w:val="0028211F"/>
  </w:style>
  <w:style w:type="character" w:customStyle="1" w:styleId="WW8Num9z8">
    <w:name w:val="WW8Num9z8"/>
    <w:uiPriority w:val="99"/>
    <w:rsid w:val="0028211F"/>
  </w:style>
  <w:style w:type="character" w:customStyle="1" w:styleId="WW8Num10z0">
    <w:name w:val="WW8Num10z0"/>
    <w:uiPriority w:val="99"/>
    <w:rsid w:val="0028211F"/>
    <w:rPr>
      <w:rFonts w:ascii="Symbol" w:hAnsi="Symbol"/>
    </w:rPr>
  </w:style>
  <w:style w:type="character" w:customStyle="1" w:styleId="WW8Num10z1">
    <w:name w:val="WW8Num10z1"/>
    <w:uiPriority w:val="99"/>
    <w:rsid w:val="0028211F"/>
    <w:rPr>
      <w:rFonts w:ascii="Courier New" w:hAnsi="Courier New"/>
    </w:rPr>
  </w:style>
  <w:style w:type="character" w:customStyle="1" w:styleId="WW8Num10z2">
    <w:name w:val="WW8Num10z2"/>
    <w:uiPriority w:val="99"/>
    <w:rsid w:val="0028211F"/>
    <w:rPr>
      <w:rFonts w:ascii="Wingdings" w:hAnsi="Wingdings"/>
    </w:rPr>
  </w:style>
  <w:style w:type="character" w:customStyle="1" w:styleId="WW8Num11z0">
    <w:name w:val="WW8Num11z0"/>
    <w:uiPriority w:val="99"/>
    <w:rsid w:val="0028211F"/>
    <w:rPr>
      <w:color w:val="auto"/>
      <w:sz w:val="28"/>
    </w:rPr>
  </w:style>
  <w:style w:type="character" w:customStyle="1" w:styleId="WW8Num12z0">
    <w:name w:val="WW8Num12z0"/>
    <w:uiPriority w:val="99"/>
    <w:rsid w:val="0028211F"/>
  </w:style>
  <w:style w:type="character" w:customStyle="1" w:styleId="WW8Num12z1">
    <w:name w:val="WW8Num12z1"/>
    <w:uiPriority w:val="99"/>
    <w:rsid w:val="0028211F"/>
  </w:style>
  <w:style w:type="character" w:customStyle="1" w:styleId="WW8Num12z2">
    <w:name w:val="WW8Num12z2"/>
    <w:uiPriority w:val="99"/>
    <w:rsid w:val="0028211F"/>
  </w:style>
  <w:style w:type="character" w:customStyle="1" w:styleId="WW8Num12z3">
    <w:name w:val="WW8Num12z3"/>
    <w:uiPriority w:val="99"/>
    <w:rsid w:val="0028211F"/>
  </w:style>
  <w:style w:type="character" w:customStyle="1" w:styleId="WW8Num12z4">
    <w:name w:val="WW8Num12z4"/>
    <w:uiPriority w:val="99"/>
    <w:rsid w:val="0028211F"/>
  </w:style>
  <w:style w:type="character" w:customStyle="1" w:styleId="WW8Num12z5">
    <w:name w:val="WW8Num12z5"/>
    <w:uiPriority w:val="99"/>
    <w:rsid w:val="0028211F"/>
  </w:style>
  <w:style w:type="character" w:customStyle="1" w:styleId="WW8Num12z6">
    <w:name w:val="WW8Num12z6"/>
    <w:uiPriority w:val="99"/>
    <w:rsid w:val="0028211F"/>
  </w:style>
  <w:style w:type="character" w:customStyle="1" w:styleId="WW8Num12z7">
    <w:name w:val="WW8Num12z7"/>
    <w:uiPriority w:val="99"/>
    <w:rsid w:val="0028211F"/>
  </w:style>
  <w:style w:type="character" w:customStyle="1" w:styleId="WW8Num12z8">
    <w:name w:val="WW8Num12z8"/>
    <w:uiPriority w:val="99"/>
    <w:rsid w:val="0028211F"/>
  </w:style>
  <w:style w:type="character" w:customStyle="1" w:styleId="WW8Num13z0">
    <w:name w:val="WW8Num13z0"/>
    <w:uiPriority w:val="99"/>
    <w:rsid w:val="0028211F"/>
    <w:rPr>
      <w:rFonts w:ascii="Symbol" w:hAnsi="Symbol"/>
    </w:rPr>
  </w:style>
  <w:style w:type="character" w:customStyle="1" w:styleId="WW8Num13z1">
    <w:name w:val="WW8Num13z1"/>
    <w:uiPriority w:val="99"/>
    <w:rsid w:val="0028211F"/>
    <w:rPr>
      <w:rFonts w:ascii="Courier New" w:hAnsi="Courier New"/>
    </w:rPr>
  </w:style>
  <w:style w:type="character" w:customStyle="1" w:styleId="WW8Num13z2">
    <w:name w:val="WW8Num13z2"/>
    <w:uiPriority w:val="99"/>
    <w:rsid w:val="0028211F"/>
    <w:rPr>
      <w:rFonts w:ascii="Wingdings" w:hAnsi="Wingdings"/>
    </w:rPr>
  </w:style>
  <w:style w:type="character" w:customStyle="1" w:styleId="WW8Num14z0">
    <w:name w:val="WW8Num14z0"/>
    <w:uiPriority w:val="99"/>
    <w:rsid w:val="0028211F"/>
    <w:rPr>
      <w:rFonts w:ascii="Symbol" w:hAnsi="Symbol"/>
    </w:rPr>
  </w:style>
  <w:style w:type="character" w:customStyle="1" w:styleId="WW8Num14z1">
    <w:name w:val="WW8Num14z1"/>
    <w:uiPriority w:val="99"/>
    <w:rsid w:val="0028211F"/>
    <w:rPr>
      <w:rFonts w:ascii="Courier New" w:hAnsi="Courier New"/>
    </w:rPr>
  </w:style>
  <w:style w:type="character" w:customStyle="1" w:styleId="WW8Num14z2">
    <w:name w:val="WW8Num14z2"/>
    <w:uiPriority w:val="99"/>
    <w:rsid w:val="0028211F"/>
    <w:rPr>
      <w:rFonts w:ascii="Wingdings" w:hAnsi="Wingdings"/>
    </w:rPr>
  </w:style>
  <w:style w:type="character" w:customStyle="1" w:styleId="19">
    <w:name w:val="Основной шрифт абзаца1"/>
    <w:uiPriority w:val="99"/>
    <w:rsid w:val="0028211F"/>
  </w:style>
  <w:style w:type="character" w:customStyle="1" w:styleId="a7">
    <w:name w:val="Основной текст_"/>
    <w:basedOn w:val="19"/>
    <w:uiPriority w:val="99"/>
    <w:rsid w:val="0028211F"/>
    <w:rPr>
      <w:rFonts w:cs="Times New Roman"/>
      <w:sz w:val="27"/>
      <w:szCs w:val="27"/>
    </w:rPr>
  </w:style>
  <w:style w:type="paragraph" w:styleId="List">
    <w:name w:val="List"/>
    <w:basedOn w:val="BodyText"/>
    <w:uiPriority w:val="99"/>
    <w:rsid w:val="0028211F"/>
    <w:pPr>
      <w:suppressAutoHyphens/>
    </w:pPr>
    <w:rPr>
      <w:rFonts w:ascii="Times New Roman" w:eastAsia="Times New Roman" w:hAnsi="Times New Roman" w:cs="Times New Roman"/>
    </w:rPr>
  </w:style>
  <w:style w:type="paragraph" w:styleId="Caption">
    <w:name w:val="caption"/>
    <w:basedOn w:val="Normal"/>
    <w:uiPriority w:val="99"/>
    <w:qFormat/>
    <w:rsid w:val="0028211F"/>
    <w:pPr>
      <w:widowControl/>
      <w:suppressLineNumbers/>
      <w:suppressAutoHyphens/>
      <w:spacing w:before="120" w:after="120"/>
    </w:pPr>
    <w:rPr>
      <w:rFonts w:ascii="Times New Roman" w:eastAsia="Times New Roman" w:hAnsi="Times New Roman" w:cs="Times New Roman"/>
      <w:i/>
      <w:iCs/>
      <w:color w:val="auto"/>
      <w:lang w:eastAsia="zh-CN"/>
    </w:rPr>
  </w:style>
  <w:style w:type="paragraph" w:customStyle="1" w:styleId="1a">
    <w:name w:val="Указатель1"/>
    <w:basedOn w:val="Normal"/>
    <w:uiPriority w:val="99"/>
    <w:rsid w:val="0028211F"/>
    <w:pPr>
      <w:widowControl/>
      <w:suppressLineNumbers/>
      <w:suppressAutoHyphens/>
    </w:pPr>
    <w:rPr>
      <w:rFonts w:ascii="Times New Roman" w:eastAsia="Times New Roman" w:hAnsi="Times New Roman" w:cs="Times New Roman"/>
      <w:color w:val="auto"/>
      <w:lang w:eastAsia="zh-CN"/>
    </w:rPr>
  </w:style>
  <w:style w:type="paragraph" w:customStyle="1" w:styleId="ConsPlusTitle">
    <w:name w:val="ConsPlusTitle"/>
    <w:uiPriority w:val="99"/>
    <w:rsid w:val="0028211F"/>
    <w:pPr>
      <w:widowControl w:val="0"/>
      <w:suppressAutoHyphens/>
      <w:autoSpaceDE w:val="0"/>
    </w:pPr>
    <w:rPr>
      <w:rFonts w:ascii="Times New Roman" w:eastAsia="Times New Roman" w:hAnsi="Times New Roman" w:cs="Times New Roman"/>
      <w:b/>
      <w:bCs/>
      <w:sz w:val="24"/>
      <w:szCs w:val="24"/>
      <w:lang w:eastAsia="zh-CN"/>
    </w:rPr>
  </w:style>
  <w:style w:type="paragraph" w:customStyle="1" w:styleId="a8">
    <w:name w:val="Содержимое таблицы"/>
    <w:basedOn w:val="Normal"/>
    <w:uiPriority w:val="99"/>
    <w:rsid w:val="0028211F"/>
    <w:pPr>
      <w:widowControl/>
      <w:suppressLineNumbers/>
      <w:suppressAutoHyphens/>
    </w:pPr>
    <w:rPr>
      <w:rFonts w:ascii="Times New Roman" w:eastAsia="Times New Roman" w:hAnsi="Times New Roman" w:cs="Times New Roman"/>
      <w:color w:val="auto"/>
      <w:lang w:eastAsia="zh-CN"/>
    </w:rPr>
  </w:style>
  <w:style w:type="paragraph" w:customStyle="1" w:styleId="a9">
    <w:name w:val="Заголовок таблицы"/>
    <w:basedOn w:val="a8"/>
    <w:uiPriority w:val="99"/>
    <w:rsid w:val="0028211F"/>
    <w:pPr>
      <w:jc w:val="center"/>
    </w:pPr>
    <w:rPr>
      <w:b/>
      <w:bCs/>
    </w:rPr>
  </w:style>
  <w:style w:type="paragraph" w:customStyle="1" w:styleId="aa">
    <w:name w:val="Содержимое врезки"/>
    <w:basedOn w:val="Normal"/>
    <w:uiPriority w:val="99"/>
    <w:rsid w:val="0028211F"/>
    <w:pPr>
      <w:widowControl/>
      <w:suppressAutoHyphens/>
    </w:pPr>
    <w:rPr>
      <w:rFonts w:ascii="Times New Roman" w:eastAsia="Times New Roman" w:hAnsi="Times New Roman" w:cs="Times New Roman"/>
      <w:color w:val="auto"/>
      <w:lang w:eastAsia="zh-CN"/>
    </w:rPr>
  </w:style>
  <w:style w:type="paragraph" w:customStyle="1" w:styleId="1b">
    <w:name w:val="Цитата1"/>
    <w:basedOn w:val="Normal"/>
    <w:uiPriority w:val="99"/>
    <w:rsid w:val="0028211F"/>
    <w:pPr>
      <w:widowControl/>
      <w:suppressAutoHyphens/>
      <w:spacing w:after="283"/>
      <w:ind w:left="567" w:right="567"/>
    </w:pPr>
    <w:rPr>
      <w:rFonts w:ascii="Times New Roman" w:eastAsia="Times New Roman" w:hAnsi="Times New Roman" w:cs="Times New Roman"/>
      <w:color w:val="auto"/>
      <w:lang w:eastAsia="zh-CN"/>
    </w:rPr>
  </w:style>
  <w:style w:type="paragraph" w:styleId="Title">
    <w:name w:val="Title"/>
    <w:basedOn w:val="a"/>
    <w:next w:val="BodyText"/>
    <w:link w:val="TitleChar"/>
    <w:uiPriority w:val="99"/>
    <w:qFormat/>
    <w:rsid w:val="0028211F"/>
    <w:pPr>
      <w:jc w:val="center"/>
    </w:pPr>
    <w:rPr>
      <w:b/>
      <w:bCs/>
      <w:sz w:val="36"/>
      <w:szCs w:val="36"/>
    </w:rPr>
  </w:style>
  <w:style w:type="character" w:customStyle="1" w:styleId="TitleChar">
    <w:name w:val="Title Char"/>
    <w:basedOn w:val="DefaultParagraphFont"/>
    <w:link w:val="Title"/>
    <w:uiPriority w:val="99"/>
    <w:locked/>
    <w:rsid w:val="00A644A8"/>
    <w:rPr>
      <w:rFonts w:ascii="Cambria" w:hAnsi="Cambria" w:cs="Times New Roman"/>
      <w:b/>
      <w:bCs/>
      <w:color w:val="000000"/>
      <w:kern w:val="28"/>
      <w:sz w:val="32"/>
      <w:szCs w:val="32"/>
    </w:rPr>
  </w:style>
  <w:style w:type="paragraph" w:styleId="Subtitle">
    <w:name w:val="Subtitle"/>
    <w:basedOn w:val="a"/>
    <w:next w:val="BodyText"/>
    <w:link w:val="SubtitleChar"/>
    <w:uiPriority w:val="99"/>
    <w:qFormat/>
    <w:rsid w:val="0028211F"/>
    <w:pPr>
      <w:jc w:val="center"/>
    </w:pPr>
    <w:rPr>
      <w:i/>
      <w:iCs/>
    </w:rPr>
  </w:style>
  <w:style w:type="character" w:customStyle="1" w:styleId="SubtitleChar">
    <w:name w:val="Subtitle Char"/>
    <w:basedOn w:val="DefaultParagraphFont"/>
    <w:link w:val="Subtitle"/>
    <w:uiPriority w:val="99"/>
    <w:locked/>
    <w:rsid w:val="00A644A8"/>
    <w:rPr>
      <w:rFonts w:ascii="Cambria" w:hAnsi="Cambria" w:cs="Times New Roman"/>
      <w:color w:val="000000"/>
      <w:sz w:val="24"/>
      <w:szCs w:val="24"/>
    </w:rPr>
  </w:style>
  <w:style w:type="character" w:customStyle="1" w:styleId="ab">
    <w:name w:val="Знак Знак"/>
    <w:basedOn w:val="19"/>
    <w:uiPriority w:val="99"/>
    <w:rsid w:val="00544485"/>
    <w:rPr>
      <w:rFonts w:cs="Times New Roman"/>
      <w:sz w:val="27"/>
      <w:szCs w:val="27"/>
    </w:rPr>
  </w:style>
  <w:style w:type="paragraph" w:customStyle="1" w:styleId="1c">
    <w:name w:val="Название объекта1"/>
    <w:basedOn w:val="Normal"/>
    <w:next w:val="Normal"/>
    <w:uiPriority w:val="99"/>
    <w:rsid w:val="00C07BFE"/>
    <w:pPr>
      <w:widowControl/>
    </w:pPr>
    <w:rPr>
      <w:rFonts w:ascii="Times New Roman" w:eastAsia="Times New Roman" w:hAnsi="Times New Roman" w:cs="Times New Roman"/>
      <w:b/>
      <w:bCs/>
      <w:color w:val="auto"/>
      <w:sz w:val="28"/>
      <w:szCs w:val="28"/>
    </w:rPr>
  </w:style>
  <w:style w:type="paragraph" w:styleId="ListParagraph">
    <w:name w:val="List Paragraph"/>
    <w:basedOn w:val="Normal"/>
    <w:uiPriority w:val="99"/>
    <w:qFormat/>
    <w:rsid w:val="00882692"/>
    <w:pPr>
      <w:ind w:left="720"/>
      <w:contextualSpacing/>
    </w:pPr>
  </w:style>
  <w:style w:type="paragraph" w:styleId="BodyTextIndent">
    <w:name w:val="Body Text Indent"/>
    <w:basedOn w:val="Normal"/>
    <w:link w:val="BodyTextIndentChar"/>
    <w:uiPriority w:val="99"/>
    <w:rsid w:val="00CB527B"/>
    <w:pPr>
      <w:spacing w:after="120"/>
      <w:ind w:left="283"/>
    </w:pPr>
  </w:style>
  <w:style w:type="character" w:customStyle="1" w:styleId="BodyTextIndentChar">
    <w:name w:val="Body Text Indent Char"/>
    <w:basedOn w:val="DefaultParagraphFont"/>
    <w:link w:val="BodyTextIndent"/>
    <w:uiPriority w:val="99"/>
    <w:locked/>
    <w:rsid w:val="00CB527B"/>
    <w:rPr>
      <w:rFonts w:cs="Times New Roman"/>
      <w:color w:val="000000"/>
      <w:sz w:val="24"/>
      <w:szCs w:val="24"/>
    </w:rPr>
  </w:style>
  <w:style w:type="character" w:styleId="PageNumber">
    <w:name w:val="page number"/>
    <w:basedOn w:val="DefaultParagraphFont"/>
    <w:uiPriority w:val="99"/>
    <w:rsid w:val="00CB527B"/>
    <w:rPr>
      <w:rFonts w:cs="Times New Roman"/>
    </w:rPr>
  </w:style>
  <w:style w:type="paragraph" w:customStyle="1" w:styleId="24">
    <w:name w:val="Знак Знак Знак Знак2"/>
    <w:basedOn w:val="Normal"/>
    <w:uiPriority w:val="99"/>
    <w:rsid w:val="00CB527B"/>
    <w:pPr>
      <w:widowControl/>
    </w:pPr>
    <w:rPr>
      <w:rFonts w:ascii="Verdana" w:eastAsia="Times New Roman" w:hAnsi="Verdana" w:cs="Verdana"/>
      <w:color w:val="auto"/>
      <w:sz w:val="20"/>
      <w:szCs w:val="20"/>
      <w:lang w:val="en-US" w:eastAsia="en-US"/>
    </w:rPr>
  </w:style>
  <w:style w:type="paragraph" w:customStyle="1" w:styleId="Style11">
    <w:name w:val="Style11"/>
    <w:basedOn w:val="Normal"/>
    <w:uiPriority w:val="99"/>
    <w:rsid w:val="007F5736"/>
    <w:pPr>
      <w:autoSpaceDE w:val="0"/>
      <w:autoSpaceDN w:val="0"/>
      <w:adjustRightInd w:val="0"/>
      <w:spacing w:line="1590" w:lineRule="exact"/>
      <w:ind w:firstLine="2205"/>
      <w:jc w:val="both"/>
    </w:pPr>
    <w:rPr>
      <w:rFonts w:ascii="Times New Roman" w:eastAsia="Times New Roman" w:hAnsi="Times New Roman" w:cs="Times New Roman"/>
      <w:color w:val="auto"/>
    </w:rPr>
  </w:style>
  <w:style w:type="paragraph" w:customStyle="1" w:styleId="35">
    <w:name w:val="Знак Знак Знак Знак3"/>
    <w:basedOn w:val="Normal"/>
    <w:uiPriority w:val="99"/>
    <w:rsid w:val="00A93939"/>
    <w:pPr>
      <w:widowControl/>
    </w:pPr>
    <w:rPr>
      <w:rFonts w:ascii="Verdana" w:eastAsia="Times New Roman" w:hAnsi="Verdana" w:cs="Verdana"/>
      <w:color w:val="auto"/>
      <w:sz w:val="20"/>
      <w:szCs w:val="20"/>
      <w:lang w:val="en-US" w:eastAsia="en-US"/>
    </w:rPr>
  </w:style>
  <w:style w:type="table" w:customStyle="1" w:styleId="1d">
    <w:name w:val="Светлая сетка1"/>
    <w:uiPriority w:val="99"/>
    <w:rsid w:val="00C97910"/>
    <w:rPr>
      <w:rFonts w:ascii="Calibri" w:hAnsi="Calibri" w:cs="Times New Roman"/>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25">
    <w:name w:val="Без интервала2"/>
    <w:uiPriority w:val="99"/>
    <w:rsid w:val="00C97910"/>
    <w:rPr>
      <w:rFonts w:ascii="Calibri" w:eastAsia="Times New Roman" w:hAnsi="Calibri" w:cs="Times New Roman"/>
    </w:rPr>
  </w:style>
  <w:style w:type="paragraph" w:styleId="BalloonText">
    <w:name w:val="Balloon Text"/>
    <w:basedOn w:val="Normal"/>
    <w:link w:val="BalloonTextChar"/>
    <w:uiPriority w:val="99"/>
    <w:semiHidden/>
    <w:rsid w:val="00DC69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9B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634335898">
      <w:marLeft w:val="0"/>
      <w:marRight w:val="0"/>
      <w:marTop w:val="0"/>
      <w:marBottom w:val="0"/>
      <w:divBdr>
        <w:top w:val="none" w:sz="0" w:space="0" w:color="auto"/>
        <w:left w:val="none" w:sz="0" w:space="0" w:color="auto"/>
        <w:bottom w:val="none" w:sz="0" w:space="0" w:color="auto"/>
        <w:right w:val="none" w:sz="0" w:space="0" w:color="auto"/>
      </w:divBdr>
    </w:div>
    <w:div w:id="634335899">
      <w:marLeft w:val="0"/>
      <w:marRight w:val="0"/>
      <w:marTop w:val="0"/>
      <w:marBottom w:val="0"/>
      <w:divBdr>
        <w:top w:val="none" w:sz="0" w:space="0" w:color="auto"/>
        <w:left w:val="none" w:sz="0" w:space="0" w:color="auto"/>
        <w:bottom w:val="none" w:sz="0" w:space="0" w:color="auto"/>
        <w:right w:val="none" w:sz="0" w:space="0" w:color="auto"/>
      </w:divBdr>
    </w:div>
    <w:div w:id="634335900">
      <w:marLeft w:val="0"/>
      <w:marRight w:val="0"/>
      <w:marTop w:val="0"/>
      <w:marBottom w:val="0"/>
      <w:divBdr>
        <w:top w:val="none" w:sz="0" w:space="0" w:color="auto"/>
        <w:left w:val="none" w:sz="0" w:space="0" w:color="auto"/>
        <w:bottom w:val="none" w:sz="0" w:space="0" w:color="auto"/>
        <w:right w:val="none" w:sz="0" w:space="0" w:color="auto"/>
      </w:divBdr>
    </w:div>
    <w:div w:id="634335901">
      <w:marLeft w:val="0"/>
      <w:marRight w:val="0"/>
      <w:marTop w:val="0"/>
      <w:marBottom w:val="0"/>
      <w:divBdr>
        <w:top w:val="none" w:sz="0" w:space="0" w:color="auto"/>
        <w:left w:val="none" w:sz="0" w:space="0" w:color="auto"/>
        <w:bottom w:val="none" w:sz="0" w:space="0" w:color="auto"/>
        <w:right w:val="none" w:sz="0" w:space="0" w:color="auto"/>
      </w:divBdr>
    </w:div>
    <w:div w:id="634335902">
      <w:marLeft w:val="0"/>
      <w:marRight w:val="0"/>
      <w:marTop w:val="0"/>
      <w:marBottom w:val="0"/>
      <w:divBdr>
        <w:top w:val="none" w:sz="0" w:space="0" w:color="auto"/>
        <w:left w:val="none" w:sz="0" w:space="0" w:color="auto"/>
        <w:bottom w:val="none" w:sz="0" w:space="0" w:color="auto"/>
        <w:right w:val="none" w:sz="0" w:space="0" w:color="auto"/>
      </w:divBdr>
    </w:div>
    <w:div w:id="634335903">
      <w:marLeft w:val="0"/>
      <w:marRight w:val="0"/>
      <w:marTop w:val="0"/>
      <w:marBottom w:val="0"/>
      <w:divBdr>
        <w:top w:val="none" w:sz="0" w:space="0" w:color="auto"/>
        <w:left w:val="none" w:sz="0" w:space="0" w:color="auto"/>
        <w:bottom w:val="none" w:sz="0" w:space="0" w:color="auto"/>
        <w:right w:val="none" w:sz="0" w:space="0" w:color="auto"/>
      </w:divBdr>
    </w:div>
    <w:div w:id="634335904">
      <w:marLeft w:val="0"/>
      <w:marRight w:val="0"/>
      <w:marTop w:val="0"/>
      <w:marBottom w:val="0"/>
      <w:divBdr>
        <w:top w:val="none" w:sz="0" w:space="0" w:color="auto"/>
        <w:left w:val="none" w:sz="0" w:space="0" w:color="auto"/>
        <w:bottom w:val="none" w:sz="0" w:space="0" w:color="auto"/>
        <w:right w:val="none" w:sz="0" w:space="0" w:color="auto"/>
      </w:divBdr>
    </w:div>
    <w:div w:id="634335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2CB38B756A420818EE82B1F5CE12FDD70BFA61A95FE3463879D4FA8ED911644B2C269265E8C4D58A4C90AC6Q5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37</Pages>
  <Words>-32766</Words>
  <Characters>-32766</Characters>
  <Application>Microsoft Office Outlook</Application>
  <DocSecurity>0</DocSecurity>
  <Lines>0</Lines>
  <Paragraphs>0</Paragraphs>
  <ScaleCrop>false</ScaleCrop>
  <Company>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 ВЛАДИМИРСКОЙ ОБЛАСТИ</dc:title>
  <dc:subject/>
  <dc:creator>Krylova_M</dc:creator>
  <cp:keywords/>
  <dc:description/>
  <cp:lastModifiedBy>LocalAdmin</cp:lastModifiedBy>
  <cp:revision>7</cp:revision>
  <cp:lastPrinted>2018-10-18T12:28:00Z</cp:lastPrinted>
  <dcterms:created xsi:type="dcterms:W3CDTF">2018-10-18T10:58:00Z</dcterms:created>
  <dcterms:modified xsi:type="dcterms:W3CDTF">2018-08-24T12:33:00Z</dcterms:modified>
</cp:coreProperties>
</file>